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42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99"/>
        <w:gridCol w:w="5018"/>
        <w:gridCol w:w="2509"/>
      </w:tblGrid>
      <w:tr w:rsidR="0031605D" w:rsidRPr="0031605D" w:rsidTr="0031605D">
        <w:trPr>
          <w:trHeight w:val="335"/>
        </w:trPr>
        <w:tc>
          <w:tcPr>
            <w:tcW w:w="6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31605D" w:rsidRPr="0031605D" w:rsidRDefault="0031605D" w:rsidP="003160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bookmarkStart w:id="0" w:name="_GoBack" w:colFirst="0" w:colLast="0"/>
            <w:r w:rsidRPr="0031605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Incremento</w:t>
            </w:r>
          </w:p>
        </w:tc>
        <w:tc>
          <w:tcPr>
            <w:tcW w:w="5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31605D" w:rsidRPr="0031605D" w:rsidRDefault="0031605D" w:rsidP="003160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1605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 da entrega</w:t>
            </w:r>
          </w:p>
        </w:tc>
        <w:tc>
          <w:tcPr>
            <w:tcW w:w="2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31605D" w:rsidRPr="0031605D" w:rsidRDefault="0031605D" w:rsidP="003160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1605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Data prevista</w:t>
            </w:r>
          </w:p>
        </w:tc>
      </w:tr>
      <w:tr w:rsidR="0031605D" w:rsidRPr="0031605D" w:rsidTr="0031605D">
        <w:trPr>
          <w:trHeight w:val="670"/>
        </w:trPr>
        <w:tc>
          <w:tcPr>
            <w:tcW w:w="6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05D" w:rsidRPr="0031605D" w:rsidRDefault="0031605D" w:rsidP="003160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605D">
              <w:rPr>
                <w:rFonts w:ascii="Calibri" w:eastAsia="Times New Roman" w:hAnsi="Calibri" w:cs="Calibri"/>
                <w:color w:val="000000"/>
                <w:lang w:eastAsia="pt-BR"/>
              </w:rPr>
              <w:t>Entregas do Business Case, TAP e início da documentação do projeto.</w:t>
            </w:r>
          </w:p>
        </w:tc>
        <w:tc>
          <w:tcPr>
            <w:tcW w:w="5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05D" w:rsidRPr="0031605D" w:rsidRDefault="0031605D" w:rsidP="003160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605D">
              <w:rPr>
                <w:rFonts w:ascii="Calibri" w:eastAsia="Times New Roman" w:hAnsi="Calibri" w:cs="Calibri"/>
                <w:color w:val="000000"/>
                <w:lang w:eastAsia="pt-BR"/>
              </w:rPr>
              <w:t>Primeira entrega.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05D" w:rsidRPr="0031605D" w:rsidRDefault="0031605D" w:rsidP="003160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605D">
              <w:rPr>
                <w:rFonts w:ascii="Calibri" w:eastAsia="Times New Roman" w:hAnsi="Calibri" w:cs="Calibri"/>
                <w:color w:val="000000"/>
                <w:lang w:eastAsia="pt-BR"/>
              </w:rPr>
              <w:t>29/03/2025</w:t>
            </w:r>
          </w:p>
        </w:tc>
      </w:tr>
      <w:tr w:rsidR="0031605D" w:rsidRPr="0031605D" w:rsidTr="0031605D">
        <w:trPr>
          <w:trHeight w:val="670"/>
        </w:trPr>
        <w:tc>
          <w:tcPr>
            <w:tcW w:w="6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05D" w:rsidRPr="0031605D" w:rsidRDefault="0031605D" w:rsidP="003160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605D">
              <w:rPr>
                <w:rFonts w:ascii="Calibri" w:eastAsia="Times New Roman" w:hAnsi="Calibri" w:cs="Calibri"/>
                <w:color w:val="000000"/>
                <w:lang w:eastAsia="pt-BR"/>
              </w:rPr>
              <w:t>Realizado a alteração na documentação, correção dos apontamentos da professora orientadora.</w:t>
            </w:r>
          </w:p>
        </w:tc>
        <w:tc>
          <w:tcPr>
            <w:tcW w:w="5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05D" w:rsidRPr="0031605D" w:rsidRDefault="0031605D" w:rsidP="003160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605D">
              <w:rPr>
                <w:rFonts w:ascii="Calibri" w:eastAsia="Times New Roman" w:hAnsi="Calibri" w:cs="Calibri"/>
                <w:color w:val="000000"/>
                <w:lang w:eastAsia="pt-BR"/>
              </w:rPr>
              <w:t>Correção e melhorias.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05D" w:rsidRPr="0031605D" w:rsidRDefault="0031605D" w:rsidP="003160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605D">
              <w:rPr>
                <w:rFonts w:ascii="Calibri" w:eastAsia="Times New Roman" w:hAnsi="Calibri" w:cs="Calibri"/>
                <w:color w:val="000000"/>
                <w:lang w:eastAsia="pt-BR"/>
              </w:rPr>
              <w:t>19/04/2025</w:t>
            </w:r>
          </w:p>
        </w:tc>
      </w:tr>
      <w:tr w:rsidR="0031605D" w:rsidRPr="0031605D" w:rsidTr="0031605D">
        <w:trPr>
          <w:trHeight w:val="2009"/>
        </w:trPr>
        <w:tc>
          <w:tcPr>
            <w:tcW w:w="6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05D" w:rsidRPr="0031605D" w:rsidRDefault="0031605D" w:rsidP="003160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605D">
              <w:rPr>
                <w:rFonts w:ascii="Calibri" w:eastAsia="Times New Roman" w:hAnsi="Calibri" w:cs="Calibri"/>
                <w:color w:val="000000"/>
                <w:lang w:eastAsia="pt-BR"/>
              </w:rPr>
              <w:t>Elaboração do resumo, preenchimento da seção de métodos gerenciais, definição do gerenciamento de configuração, continuidade do gerenciamento do projeto, finalização do Capítulo 6 (Arquitetura e Projeto do Sistema), incluindo Visão Estrutural, Visão Comportamental, Visão dos Dados e Perfil de Usuário, Conclusão parcial da fase.</w:t>
            </w:r>
          </w:p>
        </w:tc>
        <w:tc>
          <w:tcPr>
            <w:tcW w:w="5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05D" w:rsidRPr="0031605D" w:rsidRDefault="0031605D" w:rsidP="003160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605D">
              <w:rPr>
                <w:rFonts w:ascii="Calibri" w:eastAsia="Times New Roman" w:hAnsi="Calibri" w:cs="Calibri"/>
                <w:color w:val="000000"/>
                <w:lang w:eastAsia="pt-BR"/>
              </w:rPr>
              <w:t>Segunda entrega.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05D" w:rsidRPr="0031605D" w:rsidRDefault="0031605D" w:rsidP="003160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605D">
              <w:rPr>
                <w:rFonts w:ascii="Calibri" w:eastAsia="Times New Roman" w:hAnsi="Calibri" w:cs="Calibri"/>
                <w:color w:val="000000"/>
                <w:lang w:eastAsia="pt-BR"/>
              </w:rPr>
              <w:t>02/05/2025</w:t>
            </w:r>
          </w:p>
        </w:tc>
      </w:tr>
      <w:tr w:rsidR="0031605D" w:rsidRPr="0031605D" w:rsidTr="0031605D">
        <w:trPr>
          <w:trHeight w:val="335"/>
        </w:trPr>
        <w:tc>
          <w:tcPr>
            <w:tcW w:w="6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05D" w:rsidRPr="0031605D" w:rsidRDefault="0031605D" w:rsidP="003160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605D">
              <w:rPr>
                <w:rFonts w:ascii="Calibri" w:eastAsia="Times New Roman" w:hAnsi="Calibri" w:cs="Calibri"/>
                <w:color w:val="000000"/>
                <w:lang w:eastAsia="pt-BR"/>
              </w:rPr>
              <w:t>Criação dos slides para apresentação oral</w:t>
            </w:r>
          </w:p>
        </w:tc>
        <w:tc>
          <w:tcPr>
            <w:tcW w:w="5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05D" w:rsidRPr="0031605D" w:rsidRDefault="0031605D" w:rsidP="003160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605D">
              <w:rPr>
                <w:rFonts w:ascii="Calibri" w:eastAsia="Times New Roman" w:hAnsi="Calibri" w:cs="Calibri"/>
                <w:color w:val="000000"/>
                <w:lang w:eastAsia="pt-BR"/>
              </w:rPr>
              <w:t>Apresentação oral das Fases 1 e 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05D" w:rsidRPr="0031605D" w:rsidRDefault="0031605D" w:rsidP="003160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605D">
              <w:rPr>
                <w:rFonts w:ascii="Calibri" w:eastAsia="Times New Roman" w:hAnsi="Calibri" w:cs="Calibri"/>
                <w:color w:val="000000"/>
                <w:lang w:eastAsia="pt-BR"/>
              </w:rPr>
              <w:t>16/05/2025</w:t>
            </w:r>
          </w:p>
        </w:tc>
      </w:tr>
      <w:tr w:rsidR="0031605D" w:rsidRPr="0031605D" w:rsidTr="0031605D">
        <w:trPr>
          <w:trHeight w:val="335"/>
        </w:trPr>
        <w:tc>
          <w:tcPr>
            <w:tcW w:w="6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05D" w:rsidRPr="0031605D" w:rsidRDefault="0031605D" w:rsidP="003160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605D">
              <w:rPr>
                <w:rFonts w:ascii="Calibri" w:eastAsia="Times New Roman" w:hAnsi="Calibri" w:cs="Calibri"/>
                <w:color w:val="000000"/>
                <w:lang w:eastAsia="pt-BR"/>
              </w:rPr>
              <w:t>Realizado correções apontadas pela coordenação do curso</w:t>
            </w:r>
          </w:p>
        </w:tc>
        <w:tc>
          <w:tcPr>
            <w:tcW w:w="5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05D" w:rsidRPr="0031605D" w:rsidRDefault="0031605D" w:rsidP="003160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605D">
              <w:rPr>
                <w:rFonts w:ascii="Calibri" w:eastAsia="Times New Roman" w:hAnsi="Calibri" w:cs="Calibri"/>
                <w:color w:val="000000"/>
                <w:lang w:eastAsia="pt-BR"/>
              </w:rPr>
              <w:t>Entrega das melhorias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05D" w:rsidRPr="0031605D" w:rsidRDefault="0031605D" w:rsidP="003160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605D">
              <w:rPr>
                <w:rFonts w:ascii="Calibri" w:eastAsia="Times New Roman" w:hAnsi="Calibri" w:cs="Calibri"/>
                <w:color w:val="000000"/>
                <w:lang w:eastAsia="pt-BR"/>
              </w:rPr>
              <w:t>24/05/2025</w:t>
            </w:r>
          </w:p>
        </w:tc>
      </w:tr>
      <w:tr w:rsidR="0031605D" w:rsidRPr="0031605D" w:rsidTr="0031605D">
        <w:trPr>
          <w:trHeight w:val="335"/>
        </w:trPr>
        <w:tc>
          <w:tcPr>
            <w:tcW w:w="6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05D" w:rsidRPr="0031605D" w:rsidRDefault="0031605D" w:rsidP="003160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605D">
              <w:rPr>
                <w:rFonts w:ascii="Calibri" w:eastAsia="Times New Roman" w:hAnsi="Calibri" w:cs="Calibri"/>
                <w:color w:val="000000"/>
                <w:lang w:eastAsia="pt-BR"/>
              </w:rPr>
              <w:t>Apresentação para avaliar o conhecimento sobre o projeto</w:t>
            </w:r>
          </w:p>
        </w:tc>
        <w:tc>
          <w:tcPr>
            <w:tcW w:w="5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05D" w:rsidRPr="0031605D" w:rsidRDefault="0031605D" w:rsidP="003160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605D">
              <w:rPr>
                <w:rFonts w:ascii="Calibri" w:eastAsia="Times New Roman" w:hAnsi="Calibri" w:cs="Calibri"/>
                <w:color w:val="000000"/>
                <w:lang w:eastAsia="pt-BR"/>
              </w:rPr>
              <w:t>Avaliação de conhecimentos da fase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05D" w:rsidRPr="0031605D" w:rsidRDefault="0031605D" w:rsidP="003160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605D">
              <w:rPr>
                <w:rFonts w:ascii="Calibri" w:eastAsia="Times New Roman" w:hAnsi="Calibri" w:cs="Calibri"/>
                <w:color w:val="000000"/>
                <w:lang w:eastAsia="pt-BR"/>
              </w:rPr>
              <w:t>06/06/2025</w:t>
            </w:r>
          </w:p>
        </w:tc>
      </w:tr>
      <w:tr w:rsidR="0031605D" w:rsidRPr="0031605D" w:rsidTr="0031605D">
        <w:trPr>
          <w:trHeight w:val="335"/>
        </w:trPr>
        <w:tc>
          <w:tcPr>
            <w:tcW w:w="6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05D" w:rsidRPr="0031605D" w:rsidRDefault="0031605D" w:rsidP="003160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605D">
              <w:rPr>
                <w:rFonts w:ascii="Calibri" w:eastAsia="Times New Roman" w:hAnsi="Calibri" w:cs="Calibri"/>
                <w:color w:val="000000"/>
                <w:lang w:eastAsia="pt-BR"/>
              </w:rPr>
              <w:t>Últimos ajustes na documentação para entrega final do semestre</w:t>
            </w:r>
          </w:p>
        </w:tc>
        <w:tc>
          <w:tcPr>
            <w:tcW w:w="5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05D" w:rsidRPr="0031605D" w:rsidRDefault="0031605D" w:rsidP="003160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605D">
              <w:rPr>
                <w:rFonts w:ascii="Calibri" w:eastAsia="Times New Roman" w:hAnsi="Calibri" w:cs="Calibri"/>
                <w:color w:val="000000"/>
                <w:lang w:eastAsia="pt-BR"/>
              </w:rPr>
              <w:t>Entrega da documentação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05D" w:rsidRPr="0031605D" w:rsidRDefault="0031605D" w:rsidP="003160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605D">
              <w:rPr>
                <w:rFonts w:ascii="Calibri" w:eastAsia="Times New Roman" w:hAnsi="Calibri" w:cs="Calibri"/>
                <w:color w:val="000000"/>
                <w:lang w:eastAsia="pt-BR"/>
              </w:rPr>
              <w:t>07/06/2025</w:t>
            </w:r>
          </w:p>
        </w:tc>
      </w:tr>
      <w:tr w:rsidR="0031605D" w:rsidRPr="0031605D" w:rsidTr="0031605D">
        <w:trPr>
          <w:trHeight w:val="670"/>
        </w:trPr>
        <w:tc>
          <w:tcPr>
            <w:tcW w:w="6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05D" w:rsidRPr="0031605D" w:rsidRDefault="0031605D" w:rsidP="003160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605D">
              <w:rPr>
                <w:rFonts w:ascii="Calibri" w:eastAsia="Times New Roman" w:hAnsi="Calibri" w:cs="Calibri"/>
                <w:color w:val="000000"/>
                <w:lang w:eastAsia="pt-BR"/>
              </w:rPr>
              <w:t>Apresentação para a banca de qualificação para FAITEC</w:t>
            </w:r>
          </w:p>
        </w:tc>
        <w:tc>
          <w:tcPr>
            <w:tcW w:w="5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05D" w:rsidRPr="0031605D" w:rsidRDefault="0031605D" w:rsidP="003160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605D">
              <w:rPr>
                <w:rFonts w:ascii="Calibri" w:eastAsia="Times New Roman" w:hAnsi="Calibri" w:cs="Calibri"/>
                <w:color w:val="000000"/>
                <w:lang w:eastAsia="pt-BR"/>
              </w:rPr>
              <w:t>Bancas de qualificação dos projetos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05D" w:rsidRPr="0031605D" w:rsidRDefault="0031605D" w:rsidP="003160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605D">
              <w:rPr>
                <w:rFonts w:ascii="Calibri" w:eastAsia="Times New Roman" w:hAnsi="Calibri" w:cs="Calibri"/>
                <w:color w:val="000000"/>
                <w:lang w:eastAsia="pt-BR"/>
              </w:rPr>
              <w:t>14/06/2025 a 17/06/2025</w:t>
            </w:r>
          </w:p>
        </w:tc>
      </w:tr>
      <w:tr w:rsidR="0031605D" w:rsidRPr="0031605D" w:rsidTr="0031605D">
        <w:trPr>
          <w:trHeight w:val="335"/>
        </w:trPr>
        <w:tc>
          <w:tcPr>
            <w:tcW w:w="6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05D" w:rsidRPr="0031605D" w:rsidRDefault="0031605D" w:rsidP="003160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605D">
              <w:rPr>
                <w:rFonts w:ascii="Calibri" w:eastAsia="Times New Roman" w:hAnsi="Calibri" w:cs="Calibri"/>
                <w:color w:val="000000"/>
                <w:lang w:eastAsia="pt-BR"/>
              </w:rPr>
              <w:t>Entrega da documentação após apresentação</w:t>
            </w:r>
          </w:p>
        </w:tc>
        <w:tc>
          <w:tcPr>
            <w:tcW w:w="5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05D" w:rsidRPr="0031605D" w:rsidRDefault="0031605D" w:rsidP="003160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605D">
              <w:rPr>
                <w:rFonts w:ascii="Calibri" w:eastAsia="Times New Roman" w:hAnsi="Calibri" w:cs="Calibri"/>
                <w:color w:val="000000"/>
                <w:lang w:eastAsia="pt-BR"/>
              </w:rPr>
              <w:t>Entrega da documentação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05D" w:rsidRPr="0031605D" w:rsidRDefault="0031605D" w:rsidP="003160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605D">
              <w:rPr>
                <w:rFonts w:ascii="Calibri" w:eastAsia="Times New Roman" w:hAnsi="Calibri" w:cs="Calibri"/>
                <w:color w:val="000000"/>
                <w:lang w:eastAsia="pt-BR"/>
              </w:rPr>
              <w:t>28/06/2025</w:t>
            </w:r>
          </w:p>
        </w:tc>
      </w:tr>
      <w:bookmarkEnd w:id="0"/>
    </w:tbl>
    <w:p w:rsidR="00532FF1" w:rsidRDefault="00532FF1"/>
    <w:sectPr w:rsidR="00532FF1" w:rsidSect="0031605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05D"/>
    <w:rsid w:val="0031605D"/>
    <w:rsid w:val="0053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3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Dilton Thales</dc:creator>
  <cp:lastModifiedBy>Dilton Thales</cp:lastModifiedBy>
  <cp:revision>1</cp:revision>
  <dcterms:created xsi:type="dcterms:W3CDTF">2025-05-30T23:38:00Z</dcterms:created>
  <dcterms:modified xsi:type="dcterms:W3CDTF">2025-05-30T23:39:00Z</dcterms:modified>
</cp:coreProperties>
</file>