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w:t>
      </w:r>
      <w:proofErr w:type="gramStart"/>
      <w:r w:rsidRPr="005539EB">
        <w:t>EDUCAÇÃO</w:t>
      </w:r>
      <w:proofErr w:type="gramEnd"/>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77777777" w:rsidR="00F45D92" w:rsidRPr="005539EB" w:rsidRDefault="00267AD5" w:rsidP="00F71794">
      <w:pPr>
        <w:pStyle w:val="CAPA"/>
      </w:pPr>
      <w:r w:rsidRPr="005539EB">
        <w:t>DONATE</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77777777" w:rsidR="00B46362" w:rsidRPr="005539EB" w:rsidRDefault="00B46362" w:rsidP="00F71794">
      <w:pPr>
        <w:pStyle w:val="CAPA"/>
      </w:pPr>
      <w:r w:rsidRPr="005539EB">
        <w:t>DONATE</w:t>
      </w:r>
    </w:p>
    <w:p w14:paraId="336E3E20" w14:textId="77777777" w:rsidR="00555C7B" w:rsidRDefault="00555C7B" w:rsidP="00F71794"/>
    <w:p w14:paraId="27520FBE" w14:textId="77777777" w:rsidR="00555C7B" w:rsidRDefault="00E2385D" w:rsidP="00F7179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3A2581" w:rsidRDefault="003A2581"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A2581" w:rsidRDefault="003A2581"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F71794">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F7179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w:t>
            </w:r>
            <w:proofErr w:type="gramStart"/>
            <w:r w:rsidR="0018699D">
              <w:t>es</w:t>
            </w:r>
            <w:proofErr w:type="gramEnd"/>
            <w:r w:rsidR="0018699D">
              <w:t>)</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1599E9A3" w:rsidR="00E811BC" w:rsidRPr="00A2372C" w:rsidRDefault="00E811BC" w:rsidP="00F71794">
            <w:r>
              <w:t xml:space="preserve">Lucas </w:t>
            </w:r>
            <w:proofErr w:type="spellStart"/>
            <w:r>
              <w:t>Severini</w:t>
            </w:r>
            <w:proofErr w:type="spellEnd"/>
          </w:p>
        </w:tc>
        <w:tc>
          <w:tcPr>
            <w:tcW w:w="3544" w:type="dxa"/>
            <w:tcMar>
              <w:top w:w="100" w:type="dxa"/>
              <w:left w:w="108" w:type="dxa"/>
              <w:bottom w:w="100" w:type="dxa"/>
              <w:right w:w="108" w:type="dxa"/>
            </w:tcMar>
          </w:tcPr>
          <w:p w14:paraId="676CFFB8" w14:textId="0B9C52D9" w:rsidR="00E811BC" w:rsidRPr="00F81BCA" w:rsidRDefault="00E811BC" w:rsidP="00F7179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proofErr w:type="spellStart"/>
            <w:r>
              <w:t>Dilton</w:t>
            </w:r>
            <w:proofErr w:type="spellEnd"/>
            <w:r>
              <w:t xml:space="preserve"> Silva, Lucas </w:t>
            </w:r>
            <w:proofErr w:type="spellStart"/>
            <w:r>
              <w:t>Severini</w:t>
            </w:r>
            <w:proofErr w:type="spellEnd"/>
            <w:r>
              <w:t xml:space="preserve">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 xml:space="preserve">Apontamentos de melhorias para as Fases </w:t>
            </w:r>
            <w:proofErr w:type="gramStart"/>
            <w:r>
              <w:t>1</w:t>
            </w:r>
            <w:proofErr w:type="gramEnd"/>
            <w:r>
              <w:t xml:space="preserve">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 xml:space="preserve">Apontamentos de melhorias para as Fases </w:t>
            </w:r>
            <w:proofErr w:type="gramStart"/>
            <w:r>
              <w:t>1</w:t>
            </w:r>
            <w:proofErr w:type="gramEnd"/>
            <w:r>
              <w:t xml:space="preserve">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 xml:space="preserve">Entrega da Fase </w:t>
            </w:r>
            <w:proofErr w:type="gramStart"/>
            <w:r>
              <w:t>2</w:t>
            </w:r>
            <w:proofErr w:type="gramEnd"/>
            <w:r>
              <w:t>.</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 xml:space="preserve">Apontamentos parciais para </w:t>
            </w:r>
            <w:r w:rsidRPr="00752204">
              <w:lastRenderedPageBreak/>
              <w:t xml:space="preserve">melhorias da Fase </w:t>
            </w:r>
            <w:proofErr w:type="gramStart"/>
            <w:r w:rsidRPr="00752204">
              <w:t>1</w:t>
            </w:r>
            <w:proofErr w:type="gramEnd"/>
            <w:r w:rsidRPr="00752204">
              <w:t>.</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 xml:space="preserve">Entrega da Fase </w:t>
            </w:r>
            <w:proofErr w:type="gramStart"/>
            <w:r>
              <w:t>1</w:t>
            </w:r>
            <w:proofErr w:type="gramEnd"/>
            <w:r>
              <w:t>.</w:t>
            </w:r>
          </w:p>
        </w:tc>
      </w:tr>
    </w:tbl>
    <w:p w14:paraId="27E5D677" w14:textId="538706AF" w:rsidR="00EB4D11" w:rsidRDefault="00EB4D11" w:rsidP="00F71794">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F71794">
      <w:pPr>
        <w:pStyle w:val="EstiloFonte12NegritoCentralizado"/>
      </w:pPr>
      <w:r>
        <w:lastRenderedPageBreak/>
        <w:t>AGRADECIMENTOS</w:t>
      </w:r>
    </w:p>
    <w:p w14:paraId="3E2A1F36" w14:textId="438DA807" w:rsidR="00FD7118" w:rsidRDefault="003318CB" w:rsidP="00F71794">
      <w:pPr>
        <w:pStyle w:val="EstiloFonte12NegritoCentralizado"/>
      </w:pPr>
      <w:r>
        <w:t xml:space="preserve">Primeiramente, </w:t>
      </w:r>
      <w:r w:rsidR="00780B7E">
        <w:t>agradecemos</w:t>
      </w:r>
      <w:r w:rsidR="00270CF2" w:rsidRPr="001421E0">
        <w:t xml:space="preserve"> a Deus por </w:t>
      </w:r>
      <w:r>
        <w:t xml:space="preserve">nos </w:t>
      </w:r>
      <w:r w:rsidR="00270CF2" w:rsidRPr="001421E0">
        <w:t xml:space="preserve">conceder força, sabedoria e perseverança para concluir este trabalho. À </w:t>
      </w:r>
      <w:r w:rsidR="000F77B3" w:rsidRPr="001421E0">
        <w:t>nossas</w:t>
      </w:r>
      <w:r w:rsidR="00270CF2" w:rsidRPr="001421E0">
        <w:t xml:space="preserve"> família</w:t>
      </w:r>
      <w:r w:rsidR="000F77B3" w:rsidRPr="001421E0">
        <w:t>s</w:t>
      </w:r>
      <w:r w:rsidR="00270CF2" w:rsidRPr="001421E0">
        <w:t xml:space="preserve">, em especial aos </w:t>
      </w:r>
      <w:r w:rsidR="000F77B3" w:rsidRPr="001421E0">
        <w:t>nossos</w:t>
      </w:r>
      <w:r w:rsidR="00270CF2" w:rsidRPr="001421E0">
        <w:t xml:space="preserve"> pais, pelo amor incondicional, apoio e compreensão em todos os momentos, especialmente durante as noites em claro dedicadas a essa pesquisa. Vocês </w:t>
      </w:r>
      <w:proofErr w:type="gramStart"/>
      <w:r w:rsidR="00270CF2" w:rsidRPr="001421E0">
        <w:t xml:space="preserve">são a </w:t>
      </w:r>
      <w:r w:rsidR="000F77B3" w:rsidRPr="001421E0">
        <w:t>nossa</w:t>
      </w:r>
      <w:proofErr w:type="gramEnd"/>
      <w:r w:rsidR="00270CF2" w:rsidRPr="001421E0">
        <w:t xml:space="preserve"> inspiração. </w:t>
      </w:r>
      <w:r>
        <w:t>À</w:t>
      </w:r>
      <w:r w:rsidR="00270CF2" w:rsidRPr="001421E0">
        <w:t xml:space="preserve"> </w:t>
      </w:r>
      <w:r w:rsidR="000F77B3" w:rsidRPr="001421E0">
        <w:t>nossa</w:t>
      </w:r>
      <w:r w:rsidR="00270CF2" w:rsidRPr="001421E0">
        <w:t xml:space="preserve"> orientador</w:t>
      </w:r>
      <w:r w:rsidR="000F77B3" w:rsidRPr="001421E0">
        <w:t>a</w:t>
      </w:r>
      <w:r w:rsidR="00270CF2" w:rsidRPr="001421E0">
        <w:t xml:space="preserve">, </w:t>
      </w:r>
      <w:r>
        <w:t xml:space="preserve">profa. </w:t>
      </w:r>
      <w:r w:rsidR="000F77B3" w:rsidRPr="001421E0">
        <w:t>Eunice Gomes</w:t>
      </w:r>
      <w:r>
        <w:t xml:space="preserve"> de Siqueira</w:t>
      </w:r>
      <w:r w:rsidR="00270CF2" w:rsidRPr="001421E0">
        <w:t>, pela paciência, dedicação e orientação precisa, que foram essenciais para a construção deste</w:t>
      </w:r>
      <w:r>
        <w:t xml:space="preserve"> projeto de final de curso</w:t>
      </w:r>
      <w:r w:rsidR="00270CF2" w:rsidRPr="001421E0">
        <w:t>. Sua experiência e conhecimento me guiaram em cada etapa. Agrade</w:t>
      </w:r>
      <w:r w:rsidR="00FD7118">
        <w:t>cemos</w:t>
      </w:r>
      <w:r w:rsidR="00270CF2" w:rsidRPr="001421E0">
        <w:t xml:space="preserve"> também aos amigos, que </w:t>
      </w:r>
      <w:r w:rsidR="00FD7118">
        <w:t>nos</w:t>
      </w:r>
      <w:r w:rsidR="00270CF2" w:rsidRPr="001421E0">
        <w:t xml:space="preserve"> incentivaram e ajudaram a manter o foco, compartilhando momentos de estudo e descontração.  E</w:t>
      </w:r>
      <w:r w:rsidR="00FD7118">
        <w:t>,</w:t>
      </w:r>
      <w:r w:rsidR="00270CF2" w:rsidRPr="001421E0">
        <w:t xml:space="preserve"> finalmente, a todos que direta ou indiretamente contribuíram para a realização deste trabalho, </w:t>
      </w:r>
      <w:r w:rsidR="00FD7118">
        <w:t xml:space="preserve">nosso </w:t>
      </w:r>
      <w:r w:rsidR="00270CF2" w:rsidRPr="001421E0">
        <w:t>muito obrigado!</w:t>
      </w:r>
      <w:r w:rsidR="00270CF2" w:rsidRPr="00270CF2">
        <w:t xml:space="preserve"> </w:t>
      </w:r>
    </w:p>
    <w:p w14:paraId="01303AA8" w14:textId="1FF9687C" w:rsidR="00555C7B" w:rsidRDefault="00A54773" w:rsidP="00F71794">
      <w:pPr>
        <w:pStyle w:val="EstiloFonte12NegritoCentralizado"/>
      </w:pPr>
      <w:r>
        <w:br w:type="page"/>
      </w:r>
      <w:r>
        <w:lastRenderedPageBreak/>
        <w:t>RESUMO</w:t>
      </w:r>
    </w:p>
    <w:p w14:paraId="2D8C6D98" w14:textId="77777777" w:rsidR="00CA109B"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w:t>
      </w:r>
      <w:proofErr w:type="gramStart"/>
      <w:r w:rsidR="00D24A50">
        <w:t>três componente</w:t>
      </w:r>
      <w:proofErr w:type="gramEnd"/>
      <w:r w:rsidR="00D24A50">
        <w:t xml:space="preserv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F71794">
      <w:r>
        <w:t xml:space="preserve">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w:t>
      </w:r>
      <w:proofErr w:type="gramStart"/>
      <w:r>
        <w:t>feedback</w:t>
      </w:r>
      <w:proofErr w:type="gramEnd"/>
      <w:r>
        <w:t xml:space="preserve">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F7179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F71794">
      <w:r>
        <w:br w:type="page"/>
      </w:r>
    </w:p>
    <w:p w14:paraId="134AE834" w14:textId="77777777" w:rsidR="003E0319" w:rsidRDefault="003E0319" w:rsidP="00F71794">
      <w:pPr>
        <w:pStyle w:val="EstiloFonte12NegritoCentralizado"/>
      </w:pPr>
      <w:r>
        <w:lastRenderedPageBreak/>
        <w:t>LISTA DE FIGURAS</w:t>
      </w:r>
    </w:p>
    <w:p w14:paraId="1AC46844" w14:textId="063EFA56" w:rsidR="0091351C" w:rsidRDefault="00FC46C6" w:rsidP="00F71794">
      <w:pPr>
        <w:pStyle w:val="ndicedeilustrae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E2385D" w:rsidP="00F71794">
      <w:pPr>
        <w:pStyle w:val="ndicedeilustraes"/>
        <w:rPr>
          <w:rFonts w:asciiTheme="minorHAnsi" w:eastAsiaTheme="minorEastAsia" w:hAnsiTheme="minorHAnsi" w:cstheme="minorBidi"/>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E2385D" w:rsidP="00F71794">
      <w:pPr>
        <w:pStyle w:val="ndicedeilustraes"/>
        <w:rPr>
          <w:rFonts w:asciiTheme="minorHAnsi" w:eastAsiaTheme="minorEastAsia" w:hAnsiTheme="minorHAnsi" w:cstheme="minorBidi"/>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F71794">
      <w:r>
        <w:fldChar w:fldCharType="end"/>
      </w:r>
    </w:p>
    <w:p w14:paraId="7F7309E3" w14:textId="77777777" w:rsidR="003E0319" w:rsidRDefault="003E0319" w:rsidP="00F71794">
      <w:pPr>
        <w:pStyle w:val="EstiloFonte12NegritoCentralizado"/>
      </w:pPr>
      <w:r>
        <w:br w:type="page"/>
      </w:r>
      <w:r>
        <w:lastRenderedPageBreak/>
        <w:t>LISTA DE QUADROS</w:t>
      </w:r>
    </w:p>
    <w:p w14:paraId="763F2A26" w14:textId="724F0716" w:rsidR="00C367B2" w:rsidRDefault="00C367B2" w:rsidP="00F7179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F71794">
      <w:r>
        <w:fldChar w:fldCharType="end"/>
      </w:r>
    </w:p>
    <w:p w14:paraId="2C4E30EC" w14:textId="77777777" w:rsidR="00F07668" w:rsidRDefault="00F07668" w:rsidP="00F71794">
      <w:pPr>
        <w:pStyle w:val="EstiloFonte12NegritoCentralizado"/>
      </w:pPr>
    </w:p>
    <w:p w14:paraId="4EB78A0D" w14:textId="77777777" w:rsidR="003E0319" w:rsidRDefault="003E0319" w:rsidP="00F71794">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50C3A70B" w:rsidR="00930F30" w:rsidRPr="00443443" w:rsidRDefault="00930F30" w:rsidP="00F71794">
      <w:r>
        <w:t xml:space="preserve">FAI – </w:t>
      </w:r>
      <w:r w:rsidR="00780B7E">
        <w:t xml:space="preserve">FAI - </w:t>
      </w:r>
      <w:r>
        <w:t xml:space="preserve">Centro de Ensino Superior em Gestão, Tecnologia e </w:t>
      </w:r>
      <w:proofErr w:type="gramStart"/>
      <w:r>
        <w:t>Educação</w:t>
      </w:r>
      <w:proofErr w:type="gramEnd"/>
    </w:p>
    <w:p w14:paraId="50CBBB20" w14:textId="36A79D40" w:rsidR="00606F2A" w:rsidRDefault="00606F2A" w:rsidP="00F71794">
      <w:r w:rsidRPr="00443443">
        <w:t xml:space="preserve">HCSL – Hospital das Clínicas Samuel </w:t>
      </w:r>
      <w:proofErr w:type="spellStart"/>
      <w:r w:rsidRPr="00443443">
        <w:t>Libânio</w:t>
      </w:r>
      <w:proofErr w:type="spellEnd"/>
    </w:p>
    <w:p w14:paraId="5748718C" w14:textId="5B467FCE" w:rsidR="005F4060" w:rsidRPr="00334356" w:rsidRDefault="005F4060" w:rsidP="00F71794">
      <w:r>
        <w:t xml:space="preserve">HTTP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p>
    <w:p w14:paraId="088CE550" w14:textId="2045F3D3" w:rsidR="005F4060" w:rsidRPr="00334356" w:rsidRDefault="005F4060" w:rsidP="00F71794">
      <w:r>
        <w:t xml:space="preserve">HTTPS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r w:rsidRPr="00334356">
        <w:t xml:space="preserve"> </w:t>
      </w:r>
      <w:proofErr w:type="spellStart"/>
      <w:r w:rsidRPr="00334356">
        <w:t>Secure</w:t>
      </w:r>
      <w:proofErr w:type="spellEnd"/>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 xml:space="preserve">IHC – Interação </w:t>
      </w:r>
      <w:proofErr w:type="gramStart"/>
      <w:r w:rsidRPr="007601A5">
        <w:t>Humano</w:t>
      </w:r>
      <w:proofErr w:type="gramEnd"/>
      <w:r w:rsidRPr="007601A5">
        <w:t>-</w:t>
      </w:r>
      <w:r>
        <w:t>Computador</w:t>
      </w:r>
    </w:p>
    <w:p w14:paraId="039DC887" w14:textId="5D0E6CCE" w:rsidR="007601A5" w:rsidRDefault="007601A5" w:rsidP="00F71794">
      <w:r w:rsidRPr="007601A5">
        <w:t xml:space="preserve">JWT – </w:t>
      </w:r>
      <w:r w:rsidRPr="00334356">
        <w:t>JSON Web Token</w:t>
      </w:r>
    </w:p>
    <w:p w14:paraId="43922DD0" w14:textId="77777777" w:rsidR="00334356" w:rsidRDefault="00334356" w:rsidP="00F71794">
      <w:r>
        <w:t xml:space="preserve">MVC - </w:t>
      </w:r>
      <w:proofErr w:type="spellStart"/>
      <w:r w:rsidRPr="00334356">
        <w:t>Model-View-Controller</w:t>
      </w:r>
      <w:proofErr w:type="spellEnd"/>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3D06FFA4" w:rsidR="005F4060" w:rsidRDefault="005F4060" w:rsidP="00F71794">
      <w:r>
        <w:t xml:space="preserve">RNF – </w:t>
      </w:r>
      <w:proofErr w:type="gramStart"/>
      <w:r>
        <w:t>Requisito</w:t>
      </w:r>
      <w:proofErr w:type="gramEnd"/>
      <w:r>
        <w:t xml:space="preserve"> Não Funcional</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proofErr w:type="spellStart"/>
      <w:r w:rsidRPr="00334356">
        <w:t>Unified</w:t>
      </w:r>
      <w:proofErr w:type="spellEnd"/>
      <w:r w:rsidRPr="00334356">
        <w:t xml:space="preserve"> </w:t>
      </w:r>
      <w:proofErr w:type="spellStart"/>
      <w:r w:rsidRPr="00334356">
        <w:t>Modeling</w:t>
      </w:r>
      <w:proofErr w:type="spellEnd"/>
      <w:r w:rsidRPr="00334356">
        <w:t xml:space="preserve"> </w:t>
      </w:r>
      <w:proofErr w:type="spellStart"/>
      <w:r w:rsidRPr="00334356">
        <w:t>Language</w:t>
      </w:r>
      <w:proofErr w:type="spellEnd"/>
    </w:p>
    <w:p w14:paraId="2DADDC06" w14:textId="0AE29F5D" w:rsidR="00606F2A" w:rsidRDefault="00606F2A" w:rsidP="00F71794">
      <w:r w:rsidRPr="00443443">
        <w:t>UTI – Unidade de Terapia Intensiva</w:t>
      </w:r>
    </w:p>
    <w:p w14:paraId="60EC775E" w14:textId="3B2158AF" w:rsidR="0071746A" w:rsidRDefault="0071746A" w:rsidP="00F71794">
      <w:r w:rsidRPr="008C3F35">
        <w:t>FAQ</w:t>
      </w:r>
      <w:r w:rsidR="008C3F35">
        <w:t xml:space="preserve"> - </w:t>
      </w:r>
      <w:r w:rsidR="008C3F35" w:rsidRPr="008C3F35">
        <w:t>Perguntas Frequentes</w:t>
      </w:r>
    </w:p>
    <w:p w14:paraId="4454E3A2" w14:textId="2603E373" w:rsidR="00926969" w:rsidRPr="00234024" w:rsidRDefault="00926969" w:rsidP="00F71794">
      <w:r w:rsidRPr="00234024">
        <w:t xml:space="preserve">MVC - </w:t>
      </w:r>
      <w:proofErr w:type="spellStart"/>
      <w:r w:rsidRPr="00EB4D11">
        <w:t>Model-View-Controller</w:t>
      </w:r>
      <w:proofErr w:type="spellEnd"/>
    </w:p>
    <w:p w14:paraId="4963E9A8" w14:textId="7D50D141" w:rsidR="00555C7B" w:rsidRPr="00234024" w:rsidRDefault="00CC6A82" w:rsidP="00F71794">
      <w:r w:rsidRPr="00234024">
        <w:br w:type="page"/>
      </w:r>
      <w:r w:rsidR="00A54773" w:rsidRPr="00234024">
        <w:lastRenderedPageBreak/>
        <w:t>SUMÁRIO</w:t>
      </w:r>
    </w:p>
    <w:bookmarkStart w:id="0" w:name="_Toc192060077"/>
    <w:p w14:paraId="2FFDC908" w14:textId="55A59068" w:rsidR="00354A97" w:rsidRDefault="00EE0608" w:rsidP="00F71794">
      <w:pPr>
        <w:pStyle w:val="Sumrio1"/>
        <w:rPr>
          <w:rFonts w:asciiTheme="minorHAnsi" w:eastAsiaTheme="minorEastAsia" w:hAnsiTheme="minorHAnsi" w:cstheme="minorBidi"/>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E2385D" w:rsidP="00F71794">
      <w:pPr>
        <w:pStyle w:val="Sumrio1"/>
        <w:rPr>
          <w:rFonts w:asciiTheme="minorHAnsi" w:eastAsiaTheme="minorEastAsia" w:hAnsiTheme="minorHAnsi" w:cstheme="minorBidi"/>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E2385D" w:rsidP="00F71794">
      <w:pPr>
        <w:pStyle w:val="Sumrio2"/>
        <w:rPr>
          <w:rFonts w:asciiTheme="minorHAnsi" w:eastAsiaTheme="minorEastAsia" w:hAnsiTheme="minorHAnsi" w:cstheme="minorBidi"/>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E2385D" w:rsidP="00F71794">
      <w:pPr>
        <w:pStyle w:val="Sumrio2"/>
        <w:rPr>
          <w:rFonts w:asciiTheme="minorHAnsi" w:eastAsiaTheme="minorEastAsia" w:hAnsiTheme="minorHAnsi" w:cstheme="minorBidi"/>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E2385D" w:rsidP="00F71794">
      <w:pPr>
        <w:pStyle w:val="Sumrio3"/>
        <w:rPr>
          <w:rFonts w:asciiTheme="minorHAnsi" w:eastAsiaTheme="minorEastAsia" w:hAnsiTheme="minorHAnsi" w:cstheme="minorBidi"/>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E2385D" w:rsidP="00F71794">
      <w:pPr>
        <w:pStyle w:val="Sumrio2"/>
        <w:rPr>
          <w:rFonts w:asciiTheme="minorHAnsi" w:eastAsiaTheme="minorEastAsia" w:hAnsiTheme="minorHAnsi" w:cstheme="minorBidi"/>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E2385D" w:rsidP="00F71794">
      <w:pPr>
        <w:pStyle w:val="Sumrio2"/>
        <w:rPr>
          <w:rFonts w:asciiTheme="minorHAnsi" w:eastAsiaTheme="minorEastAsia" w:hAnsiTheme="minorHAnsi" w:cstheme="minorBidi"/>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E2385D" w:rsidP="00F71794">
      <w:pPr>
        <w:pStyle w:val="Sumrio1"/>
        <w:rPr>
          <w:rFonts w:asciiTheme="minorHAnsi" w:eastAsiaTheme="minorEastAsia" w:hAnsiTheme="minorHAnsi" w:cstheme="minorBidi"/>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E2385D" w:rsidP="00F71794">
      <w:pPr>
        <w:pStyle w:val="Sumrio2"/>
        <w:rPr>
          <w:rFonts w:asciiTheme="minorHAnsi" w:eastAsiaTheme="minorEastAsia" w:hAnsiTheme="minorHAnsi" w:cstheme="minorBidi"/>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E2385D" w:rsidP="00F71794">
      <w:pPr>
        <w:pStyle w:val="Sumrio2"/>
        <w:rPr>
          <w:rFonts w:asciiTheme="minorHAnsi" w:eastAsiaTheme="minorEastAsia" w:hAnsiTheme="minorHAnsi" w:cstheme="minorBidi"/>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E2385D" w:rsidP="00F71794">
      <w:pPr>
        <w:pStyle w:val="Sumrio2"/>
        <w:rPr>
          <w:rFonts w:asciiTheme="minorHAnsi" w:eastAsiaTheme="minorEastAsia" w:hAnsiTheme="minorHAnsi" w:cstheme="minorBidi"/>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E2385D" w:rsidP="00F71794">
      <w:pPr>
        <w:pStyle w:val="Sumrio2"/>
        <w:rPr>
          <w:rFonts w:asciiTheme="minorHAnsi" w:eastAsiaTheme="minorEastAsia" w:hAnsiTheme="minorHAnsi" w:cstheme="minorBidi"/>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E2385D" w:rsidP="00F71794">
      <w:pPr>
        <w:pStyle w:val="Sumrio1"/>
        <w:rPr>
          <w:rFonts w:asciiTheme="minorHAnsi" w:eastAsiaTheme="minorEastAsia" w:hAnsiTheme="minorHAnsi" w:cstheme="minorBidi"/>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E2385D" w:rsidP="00F71794">
      <w:pPr>
        <w:pStyle w:val="Sumrio2"/>
        <w:rPr>
          <w:rFonts w:asciiTheme="minorHAnsi" w:eastAsiaTheme="minorEastAsia" w:hAnsiTheme="minorHAnsi" w:cstheme="minorBidi"/>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E2385D" w:rsidP="00F71794">
      <w:pPr>
        <w:pStyle w:val="Sumrio2"/>
        <w:rPr>
          <w:rFonts w:asciiTheme="minorHAnsi" w:eastAsiaTheme="minorEastAsia" w:hAnsiTheme="minorHAnsi" w:cstheme="minorBidi"/>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E2385D" w:rsidP="00F71794">
      <w:pPr>
        <w:pStyle w:val="Sumrio2"/>
        <w:rPr>
          <w:rFonts w:asciiTheme="minorHAnsi" w:eastAsiaTheme="minorEastAsia" w:hAnsiTheme="minorHAnsi" w:cstheme="minorBidi"/>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E2385D" w:rsidP="00F71794">
      <w:pPr>
        <w:pStyle w:val="Sumrio2"/>
        <w:rPr>
          <w:rFonts w:asciiTheme="minorHAnsi" w:eastAsiaTheme="minorEastAsia" w:hAnsiTheme="minorHAnsi" w:cstheme="minorBidi"/>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E2385D" w:rsidP="00F71794">
      <w:pPr>
        <w:pStyle w:val="Sumrio1"/>
        <w:rPr>
          <w:rFonts w:asciiTheme="minorHAnsi" w:eastAsiaTheme="minorEastAsia" w:hAnsiTheme="minorHAnsi" w:cstheme="minorBidi"/>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E2385D" w:rsidP="00F71794">
      <w:pPr>
        <w:pStyle w:val="Sumrio2"/>
        <w:rPr>
          <w:rFonts w:asciiTheme="minorHAnsi" w:eastAsiaTheme="minorEastAsia" w:hAnsiTheme="minorHAnsi" w:cstheme="minorBidi"/>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E2385D" w:rsidP="00F71794">
      <w:pPr>
        <w:pStyle w:val="Sumrio3"/>
        <w:rPr>
          <w:rFonts w:asciiTheme="minorHAnsi" w:eastAsiaTheme="minorEastAsia" w:hAnsiTheme="minorHAnsi" w:cstheme="minorBidi"/>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E2385D" w:rsidP="00F71794">
      <w:pPr>
        <w:pStyle w:val="Sumrio3"/>
        <w:rPr>
          <w:rFonts w:asciiTheme="minorHAnsi" w:eastAsiaTheme="minorEastAsia" w:hAnsiTheme="minorHAnsi" w:cstheme="minorBidi"/>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E2385D" w:rsidP="00F71794">
      <w:pPr>
        <w:pStyle w:val="Sumrio3"/>
        <w:rPr>
          <w:rFonts w:asciiTheme="minorHAnsi" w:eastAsiaTheme="minorEastAsia" w:hAnsiTheme="minorHAnsi" w:cstheme="minorBidi"/>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E2385D" w:rsidP="00F71794">
      <w:pPr>
        <w:pStyle w:val="Sumrio2"/>
        <w:rPr>
          <w:rFonts w:asciiTheme="minorHAnsi" w:eastAsiaTheme="minorEastAsia" w:hAnsiTheme="minorHAnsi" w:cstheme="minorBidi"/>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E2385D" w:rsidP="00F71794">
      <w:pPr>
        <w:pStyle w:val="Sumrio3"/>
        <w:rPr>
          <w:rFonts w:asciiTheme="minorHAnsi" w:eastAsiaTheme="minorEastAsia" w:hAnsiTheme="minorHAnsi" w:cstheme="minorBidi"/>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E2385D" w:rsidP="00F71794">
      <w:pPr>
        <w:pStyle w:val="Sumrio3"/>
        <w:rPr>
          <w:rFonts w:asciiTheme="minorHAnsi" w:eastAsiaTheme="minorEastAsia" w:hAnsiTheme="minorHAnsi" w:cstheme="minorBidi"/>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E2385D" w:rsidP="00F71794">
      <w:pPr>
        <w:pStyle w:val="Sumrio3"/>
        <w:rPr>
          <w:rFonts w:asciiTheme="minorHAnsi" w:eastAsiaTheme="minorEastAsia" w:hAnsiTheme="minorHAnsi" w:cstheme="minorBidi"/>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E2385D" w:rsidP="00F71794">
      <w:pPr>
        <w:pStyle w:val="Sumrio1"/>
        <w:rPr>
          <w:rFonts w:asciiTheme="minorHAnsi" w:eastAsiaTheme="minorEastAsia" w:hAnsiTheme="minorHAnsi" w:cstheme="minorBidi"/>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E2385D" w:rsidP="00F71794">
      <w:pPr>
        <w:pStyle w:val="Sumrio2"/>
        <w:rPr>
          <w:rFonts w:asciiTheme="minorHAnsi" w:eastAsiaTheme="minorEastAsia" w:hAnsiTheme="minorHAnsi" w:cstheme="minorBidi"/>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E2385D" w:rsidP="00F71794">
      <w:pPr>
        <w:pStyle w:val="Sumrio3"/>
        <w:rPr>
          <w:rFonts w:asciiTheme="minorHAnsi" w:eastAsiaTheme="minorEastAsia" w:hAnsiTheme="minorHAnsi" w:cstheme="minorBidi"/>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E2385D" w:rsidP="00F71794">
      <w:pPr>
        <w:pStyle w:val="Sumrio3"/>
        <w:rPr>
          <w:rFonts w:asciiTheme="minorHAnsi" w:eastAsiaTheme="minorEastAsia" w:hAnsiTheme="minorHAnsi" w:cstheme="minorBidi"/>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E2385D" w:rsidP="00F71794">
      <w:pPr>
        <w:pStyle w:val="Sumrio2"/>
        <w:rPr>
          <w:rFonts w:asciiTheme="minorHAnsi" w:eastAsiaTheme="minorEastAsia" w:hAnsiTheme="minorHAnsi" w:cstheme="minorBidi"/>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E2385D" w:rsidP="00F71794">
      <w:pPr>
        <w:pStyle w:val="Sumrio3"/>
        <w:rPr>
          <w:rFonts w:asciiTheme="minorHAnsi" w:eastAsiaTheme="minorEastAsia" w:hAnsiTheme="minorHAnsi" w:cstheme="minorBidi"/>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E2385D" w:rsidP="00F71794">
      <w:pPr>
        <w:pStyle w:val="Sumrio2"/>
        <w:rPr>
          <w:rFonts w:asciiTheme="minorHAnsi" w:eastAsiaTheme="minorEastAsia" w:hAnsiTheme="minorHAnsi" w:cstheme="minorBidi"/>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E2385D" w:rsidP="00F71794">
      <w:pPr>
        <w:pStyle w:val="Sumrio3"/>
        <w:rPr>
          <w:rFonts w:asciiTheme="minorHAnsi" w:eastAsiaTheme="minorEastAsia" w:hAnsiTheme="minorHAnsi" w:cstheme="minorBidi"/>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E2385D" w:rsidP="00F71794">
      <w:pPr>
        <w:pStyle w:val="Sumrio3"/>
        <w:rPr>
          <w:rFonts w:asciiTheme="minorHAnsi" w:eastAsiaTheme="minorEastAsia" w:hAnsiTheme="minorHAnsi" w:cstheme="minorBidi"/>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E2385D" w:rsidP="00F71794">
      <w:pPr>
        <w:pStyle w:val="Sumrio2"/>
        <w:rPr>
          <w:rFonts w:asciiTheme="minorHAnsi" w:eastAsiaTheme="minorEastAsia" w:hAnsiTheme="minorHAnsi" w:cstheme="minorBidi"/>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E2385D" w:rsidP="00F71794">
      <w:pPr>
        <w:pStyle w:val="Sumrio3"/>
        <w:rPr>
          <w:rFonts w:asciiTheme="minorHAnsi" w:eastAsiaTheme="minorEastAsia" w:hAnsiTheme="minorHAnsi" w:cstheme="minorBidi"/>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E2385D" w:rsidP="00F71794">
      <w:pPr>
        <w:pStyle w:val="Sumrio1"/>
        <w:rPr>
          <w:rFonts w:asciiTheme="minorHAnsi" w:eastAsiaTheme="minorEastAsia" w:hAnsiTheme="minorHAnsi" w:cstheme="minorBidi"/>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E2385D" w:rsidP="00F71794">
      <w:pPr>
        <w:pStyle w:val="Sumrio1"/>
        <w:rPr>
          <w:rFonts w:asciiTheme="minorHAnsi" w:eastAsiaTheme="minorEastAsia" w:hAnsiTheme="minorHAnsi" w:cstheme="minorBidi"/>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E2385D" w:rsidP="00F71794">
      <w:pPr>
        <w:pStyle w:val="Sumrio1"/>
        <w:rPr>
          <w:rFonts w:asciiTheme="minorHAnsi" w:eastAsiaTheme="minorEastAsia" w:hAnsiTheme="minorHAnsi" w:cstheme="minorBidi"/>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E2385D" w:rsidP="00F71794">
      <w:pPr>
        <w:pStyle w:val="Sumrio1"/>
        <w:rPr>
          <w:rFonts w:asciiTheme="minorHAnsi" w:eastAsiaTheme="minorEastAsia" w:hAnsiTheme="minorHAnsi" w:cstheme="minorBidi"/>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E2385D" w:rsidP="00F71794">
      <w:pPr>
        <w:pStyle w:val="Sumrio1"/>
        <w:rPr>
          <w:rFonts w:asciiTheme="minorHAnsi" w:eastAsiaTheme="minorEastAsia" w:hAnsiTheme="minorHAnsi" w:cstheme="minorBidi"/>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E2385D" w:rsidP="00F71794">
      <w:pPr>
        <w:pStyle w:val="Sumrio1"/>
        <w:rPr>
          <w:rFonts w:asciiTheme="minorHAnsi" w:eastAsiaTheme="minorEastAsia" w:hAnsiTheme="minorHAnsi" w:cstheme="minorBidi"/>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E2385D" w:rsidP="00F71794">
      <w:pPr>
        <w:pStyle w:val="Sumrio1"/>
        <w:rPr>
          <w:rFonts w:asciiTheme="minorHAnsi" w:eastAsiaTheme="minorEastAsia" w:hAnsiTheme="minorHAnsi" w:cstheme="minorBidi"/>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E2385D" w:rsidP="00F71794">
      <w:pPr>
        <w:pStyle w:val="Sumrio1"/>
        <w:rPr>
          <w:rFonts w:asciiTheme="minorHAnsi" w:eastAsiaTheme="minorEastAsia" w:hAnsiTheme="minorHAnsi" w:cstheme="minorBidi"/>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E2385D" w:rsidP="00F71794">
      <w:pPr>
        <w:pStyle w:val="Sumrio1"/>
        <w:rPr>
          <w:rFonts w:asciiTheme="minorHAnsi" w:eastAsiaTheme="minorEastAsia" w:hAnsiTheme="minorHAnsi" w:cstheme="minorBidi"/>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E2385D" w:rsidP="00F71794">
      <w:pPr>
        <w:pStyle w:val="Sumrio1"/>
        <w:rPr>
          <w:rFonts w:asciiTheme="minorHAnsi" w:eastAsiaTheme="minorEastAsia" w:hAnsiTheme="minorHAnsi" w:cstheme="minorBidi"/>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F7179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F71794">
      <w:pPr>
        <w:pStyle w:val="Ttulo1"/>
      </w:pPr>
      <w:bookmarkStart w:id="1" w:name="_Toc201323547"/>
      <w:proofErr w:type="gramStart"/>
      <w:r>
        <w:lastRenderedPageBreak/>
        <w:t>1</w:t>
      </w:r>
      <w:proofErr w:type="gramEnd"/>
      <w:r>
        <w:t xml:space="preserve"> INTRODUÇÃO</w:t>
      </w:r>
      <w:bookmarkEnd w:id="0"/>
      <w:bookmarkEnd w:id="1"/>
    </w:p>
    <w:p w14:paraId="7BBF22A2" w14:textId="3F488E2A" w:rsidR="005563A9" w:rsidRPr="005563A9" w:rsidRDefault="005563A9" w:rsidP="00F7179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Pr="005563A9">
        <w:t>rBLH</w:t>
      </w:r>
      <w:proofErr w:type="spellEnd"/>
      <w:r w:rsidRPr="005563A9">
        <w:t>-BR</w:t>
      </w:r>
      <w:proofErr w:type="gramEnd"/>
      <w:r w:rsidRPr="005563A9">
        <w:t xml:space="preserve">),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F7179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F7179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F71794">
      <w:pPr>
        <w:pStyle w:val="Ttulo1"/>
      </w:pPr>
      <w:r w:rsidRPr="00E21E6E">
        <w:t xml:space="preserve">Este trabalho está dividido em seis capítulos. O Capítulo 1 apresenta a introdução do tema. O Capítulo 2 traz a revisão bibliográfica com conceitos e estudos relacionados. O Capítulo 3 define os objetivos, o problema, a justificativa e os </w:t>
      </w:r>
      <w:r w:rsidRPr="00E21E6E">
        <w:lastRenderedPageBreak/>
        <w:t>grupos funcionais. O Capítulo 4 descreve o gerenciamento do projeto, modelo de ciclo de vida, recursos necessários e os relatórios de desempenho das fases de trabalho. O Capítulo 5 aborda os requisitos funcionais e suas subseções e análises dos requisitos e suas subseções. O Capítulo 6 apresenta a arquitetura e o projeto do sistema de software, incluindo as visões estrutural, comportamental e de dados, além do projeto da interação humano-computador. O Capítulo 7 descreve a conclusão parcial de cada fase e, por fim, as referências e os apêndices que complementam este documento.</w:t>
      </w:r>
      <w:r w:rsidR="004720EB">
        <w:br w:type="page"/>
      </w:r>
      <w:bookmarkStart w:id="2" w:name="_Toc201323548"/>
      <w:proofErr w:type="gramStart"/>
      <w:r w:rsidR="00A54773">
        <w:lastRenderedPageBreak/>
        <w:t>2 REVISÃO</w:t>
      </w:r>
      <w:proofErr w:type="gramEnd"/>
      <w:r w:rsidR="00A54773">
        <w:t xml:space="preserve"> BIBLIOGRÁFICA</w:t>
      </w:r>
      <w:bookmarkEnd w:id="2"/>
    </w:p>
    <w:p w14:paraId="2B35650D" w14:textId="0F7C514A" w:rsidR="00251359" w:rsidRDefault="002D427A" w:rsidP="00F7179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w:t>
      </w:r>
      <w:proofErr w:type="spellStart"/>
      <w:r>
        <w:t>Libânio</w:t>
      </w:r>
      <w:proofErr w:type="spellEnd"/>
      <w:r>
        <w:t xml:space="preserve">,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1323549"/>
      <w:r w:rsidRPr="00CC5BF1">
        <w:t xml:space="preserve">2.1 </w:t>
      </w:r>
      <w:r>
        <w:t>O ALEITAMENTO MATERNO</w:t>
      </w:r>
      <w:bookmarkEnd w:id="3"/>
    </w:p>
    <w:p w14:paraId="63D0DD57" w14:textId="77777777" w:rsidR="001557B9" w:rsidRPr="00B975B7"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xml:space="preserve">.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 xml:space="preserve">O Brasil possui a maior e mais bem </w:t>
      </w:r>
      <w:proofErr w:type="gramStart"/>
      <w:r>
        <w:t>organizada</w:t>
      </w:r>
      <w:proofErr w:type="gramEnd"/>
      <w:r>
        <w:t xml:space="preserve">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w:t>
      </w:r>
      <w:proofErr w:type="spellStart"/>
      <w:r w:rsidR="009449BE" w:rsidRPr="009449BE">
        <w:t>BLHs</w:t>
      </w:r>
      <w:proofErr w:type="spellEnd"/>
      <w:r w:rsidR="009449BE" w:rsidRPr="009449BE">
        <w:t xml:space="preserve">) e 240 postos de coleta, distribuídos por todos os estados e no Distrito Federal, integrando a rede </w:t>
      </w:r>
      <w:proofErr w:type="spellStart"/>
      <w:proofErr w:type="gramStart"/>
      <w:r w:rsidR="009449BE" w:rsidRPr="009449BE">
        <w:t>rBLH</w:t>
      </w:r>
      <w:proofErr w:type="spellEnd"/>
      <w:r w:rsidR="009449BE" w:rsidRPr="009449BE">
        <w:t>-BR</w:t>
      </w:r>
      <w:proofErr w:type="gramEnd"/>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F7179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F7179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F71794">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71794">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1323552"/>
      <w:proofErr w:type="gramStart"/>
      <w:r>
        <w:t>2.3 ATUAÇÃO</w:t>
      </w:r>
      <w:proofErr w:type="gramEnd"/>
      <w:r>
        <w:t xml:space="preserve"> DO POSTO DE COLETA DE LEITE HUMANO NO HOSPITAL DAS CLÍNICAS SAMUEL LIBÂNIO</w:t>
      </w:r>
      <w:bookmarkEnd w:id="6"/>
    </w:p>
    <w:p w14:paraId="48E2C1A6" w14:textId="7A6F4C5B" w:rsidR="009A2DE9" w:rsidRPr="00BF4FA1" w:rsidRDefault="009A2DE9" w:rsidP="00F71794">
      <w:pPr>
        <w:pStyle w:val="NormalWeb"/>
      </w:pPr>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F7179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F7179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1323553"/>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CF168A">
        <w:t>et</w:t>
      </w:r>
      <w:proofErr w:type="gramEnd"/>
      <w:r w:rsidRPr="00CF168A">
        <w:t xml:space="preserve">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proofErr w:type="gramStart"/>
      <w:r w:rsidRPr="00CF168A">
        <w:t>et</w:t>
      </w:r>
      <w:proofErr w:type="gramEnd"/>
      <w:r w:rsidRPr="00CF168A">
        <w:t xml:space="preserve"> al</w:t>
      </w:r>
      <w:r w:rsidRPr="007F3D18">
        <w:t xml:space="preserve">. (2022), que analisaram a implementação do aplicativo </w:t>
      </w:r>
      <w:r w:rsidRPr="00097A0B">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t>A Figura 1 a seguir mostra algumas telas do aplicativo Doe Leite.</w:t>
      </w:r>
    </w:p>
    <w:p w14:paraId="50FE623C" w14:textId="7D79FCA1" w:rsidR="007927E1" w:rsidRPr="007F3D18" w:rsidRDefault="007927E1" w:rsidP="00F71794">
      <w:r>
        <w:rPr>
          <w:noProof/>
        </w:rPr>
        <w:lastRenderedPageBreak/>
        <w:drawing>
          <wp:inline distT="0" distB="0" distL="0" distR="0" wp14:anchorId="1D36CEC6" wp14:editId="064F9563">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F71794">
      <w:pPr>
        <w:pStyle w:val="Legenda"/>
      </w:pPr>
      <w:bookmarkStart w:id="8" w:name="_Toc199351266"/>
      <w:r w:rsidRPr="00F57265">
        <w:t xml:space="preserve">FIGURA </w:t>
      </w:r>
      <w:r w:rsidR="00E2385D">
        <w:fldChar w:fldCharType="begin"/>
      </w:r>
      <w:r w:rsidR="00E2385D">
        <w:instrText xml:space="preserve"> SEQ FIGURA \* ARABIC </w:instrText>
      </w:r>
      <w:r w:rsidR="00E2385D">
        <w:fldChar w:fldCharType="separate"/>
      </w:r>
      <w:r w:rsidR="00912E3D">
        <w:rPr>
          <w:noProof/>
        </w:rPr>
        <w:t>1</w:t>
      </w:r>
      <w:r w:rsidR="00E2385D">
        <w:rPr>
          <w:noProof/>
        </w:rPr>
        <w:fldChar w:fldCharType="end"/>
      </w:r>
      <w:r w:rsidRPr="00F57265">
        <w:t xml:space="preserve"> – Aplicativo Doe Leite</w:t>
      </w:r>
      <w:bookmarkEnd w:id="8"/>
    </w:p>
    <w:p w14:paraId="7A752424" w14:textId="1DE1C1AE" w:rsidR="00344613" w:rsidRPr="00987F28" w:rsidRDefault="00344613" w:rsidP="00F71794">
      <w:r w:rsidRPr="00987F28">
        <w:t xml:space="preserve">Fonte: </w:t>
      </w:r>
      <w:r w:rsidR="006B52BE" w:rsidRPr="00987F28">
        <w:t xml:space="preserve">Silva </w:t>
      </w:r>
      <w:proofErr w:type="gramStart"/>
      <w:r w:rsidR="006B52BE" w:rsidRPr="00987F28">
        <w:rPr>
          <w:i/>
        </w:rPr>
        <w:t>et</w:t>
      </w:r>
      <w:proofErr w:type="gramEnd"/>
      <w:r w:rsidR="006B52BE" w:rsidRPr="00987F28">
        <w:rPr>
          <w:i/>
        </w:rPr>
        <w:t xml:space="preserve"> al</w:t>
      </w:r>
      <w:r w:rsidR="006B52BE" w:rsidRPr="00987F28">
        <w:t>.(2022).</w:t>
      </w:r>
    </w:p>
    <w:p w14:paraId="3B655D66" w14:textId="77777777" w:rsidR="00706270" w:rsidRPr="007F3D18" w:rsidRDefault="00706270" w:rsidP="00F71794">
      <w:pPr>
        <w:pStyle w:val="NormalWeb"/>
      </w:pPr>
      <w:r w:rsidRPr="007927E1">
        <w:t xml:space="preserve">O </w:t>
      </w:r>
      <w:proofErr w:type="spellStart"/>
      <w:proofErr w:type="gramStart"/>
      <w:r w:rsidRPr="007927E1">
        <w:t>CuidarTech</w:t>
      </w:r>
      <w:proofErr w:type="spellEnd"/>
      <w:proofErr w:type="gram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t>CuidarTech</w:t>
      </w:r>
      <w:proofErr w:type="spellEnd"/>
      <w:proofErr w:type="gramEnd"/>
      <w:r w:rsidRPr="007F3D18">
        <w:t>, proporciona uma maneira prática e eficiente de engajar mais pessoas na doação de leite humano, beneficiando a saúde de bebês e mães.</w:t>
      </w:r>
    </w:p>
    <w:p w14:paraId="3ABCE4C7" w14:textId="77777777" w:rsidR="00706270" w:rsidRDefault="00706270" w:rsidP="00F7179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F71794">
      <w:pPr>
        <w:pStyle w:val="NormalWeb"/>
      </w:pPr>
      <w:r w:rsidRPr="007F3D18">
        <w:t>Esses trabalhos refletem a relevância das tecnologias</w:t>
      </w:r>
      <w:r>
        <w:t xml:space="preserve"> de informação e comunicação </w:t>
      </w:r>
      <w:r w:rsidRPr="007F3D18">
        <w:t xml:space="preserve">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F71794">
      <w:pPr>
        <w:pStyle w:val="Ttulo1"/>
      </w:pPr>
      <w:bookmarkStart w:id="9" w:name="_Toc201323554"/>
      <w:bookmarkStart w:id="10" w:name="_Toc192060079"/>
      <w:proofErr w:type="gramStart"/>
      <w:r>
        <w:lastRenderedPageBreak/>
        <w:t>3</w:t>
      </w:r>
      <w:proofErr w:type="gramEnd"/>
      <w:r>
        <w:t xml:space="preserve"> OBJETIVO DO PROJETO</w:t>
      </w:r>
      <w:bookmarkEnd w:id="9"/>
    </w:p>
    <w:p w14:paraId="6E2A57B0" w14:textId="0FC78642"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1323555"/>
      <w:proofErr w:type="gramStart"/>
      <w:r>
        <w:t xml:space="preserve">3.1 </w:t>
      </w:r>
      <w:bookmarkEnd w:id="11"/>
      <w:r>
        <w:t>FORMULAÇÃO</w:t>
      </w:r>
      <w:proofErr w:type="gramEnd"/>
      <w:r>
        <w:t xml:space="preserve"> DO PROBLEMA</w:t>
      </w:r>
      <w:bookmarkEnd w:id="12"/>
    </w:p>
    <w:p w14:paraId="16A54068" w14:textId="4E4BB477" w:rsidR="00410E97" w:rsidRDefault="00410E97" w:rsidP="00F7179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w:t>
      </w:r>
      <w:r w:rsidR="005D05A3">
        <w:t>t</w:t>
      </w:r>
      <w:r w:rsidR="006B7571">
        <w:t>e para alimentar a criança.</w:t>
      </w:r>
    </w:p>
    <w:p w14:paraId="5CA4923F" w14:textId="42B3C02F" w:rsidR="00410E97" w:rsidRDefault="00D110E5" w:rsidP="00F71794">
      <w:pPr>
        <w:pStyle w:val="NormalWeb"/>
      </w:pPr>
      <w:r>
        <w:t xml:space="preserve">Uma </w:t>
      </w:r>
      <w:r w:rsidR="00410E97">
        <w:t xml:space="preserve">entrevista com </w:t>
      </w:r>
      <w:proofErr w:type="gramStart"/>
      <w:r w:rsidR="00410E97">
        <w:t>a Sara</w:t>
      </w:r>
      <w:proofErr w:type="gramEnd"/>
      <w:r w:rsidR="00410E97">
        <w:t xml:space="preserve">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F7179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w:t>
      </w:r>
      <w:proofErr w:type="spellStart"/>
      <w:r>
        <w:t>Libânio</w:t>
      </w:r>
      <w:proofErr w:type="spellEnd"/>
      <w:r>
        <w:t xml:space="preserve">.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F7179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F71794"/>
    <w:p w14:paraId="427D5845" w14:textId="58E61FBE" w:rsidR="00555C7B" w:rsidRDefault="00A54773" w:rsidP="00F71794">
      <w:pPr>
        <w:pStyle w:val="Ttulo2"/>
      </w:pPr>
      <w:bookmarkStart w:id="13" w:name="_Toc201323556"/>
      <w:r>
        <w:t>3.2 OBJETIVOS</w:t>
      </w:r>
      <w:bookmarkEnd w:id="13"/>
    </w:p>
    <w:p w14:paraId="0F5C915F" w14:textId="4E46E130" w:rsidR="00410E97" w:rsidRDefault="00410E97" w:rsidP="00F7179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1C1EFE95" w:rsidR="00573E07" w:rsidRPr="004B5FBD" w:rsidRDefault="00AB39E8" w:rsidP="00F71794">
      <w:pPr>
        <w:pStyle w:val="PargrafodaLista"/>
        <w:numPr>
          <w:ilvl w:val="0"/>
          <w:numId w:val="16"/>
        </w:numPr>
      </w:pPr>
      <w:proofErr w:type="gramStart"/>
      <w:r>
        <w:t>desenvolver</w:t>
      </w:r>
      <w:proofErr w:type="gramEnd"/>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F71794">
      <w:pPr>
        <w:pStyle w:val="PargrafodaLista"/>
        <w:numPr>
          <w:ilvl w:val="0"/>
          <w:numId w:val="16"/>
        </w:numPr>
      </w:pPr>
      <w:proofErr w:type="gramStart"/>
      <w:r>
        <w:t>desenvolver</w:t>
      </w:r>
      <w:proofErr w:type="gramEnd"/>
      <w:r>
        <w:t xml:space="preserve">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F71794">
      <w:pPr>
        <w:pStyle w:val="PargrafodaLista"/>
        <w:numPr>
          <w:ilvl w:val="0"/>
          <w:numId w:val="17"/>
        </w:numPr>
      </w:pPr>
      <w:proofErr w:type="gramStart"/>
      <w:r>
        <w:t>o</w:t>
      </w:r>
      <w:proofErr w:type="gramEnd"/>
      <w:r>
        <w:t xml:space="preserve"> </w:t>
      </w:r>
      <w:r w:rsidR="00556CCC">
        <w:t>cadastro como doador</w:t>
      </w:r>
      <w:r>
        <w:t>a</w:t>
      </w:r>
      <w:r w:rsidR="00556CCC">
        <w:t xml:space="preserve"> do leite materno</w:t>
      </w:r>
      <w:r>
        <w:t>;</w:t>
      </w:r>
    </w:p>
    <w:p w14:paraId="6B0279EB" w14:textId="178FF891" w:rsidR="00556CCC" w:rsidRDefault="00AB39E8" w:rsidP="00F71794">
      <w:pPr>
        <w:pStyle w:val="PargrafodaLista"/>
        <w:numPr>
          <w:ilvl w:val="0"/>
          <w:numId w:val="17"/>
        </w:numPr>
      </w:pPr>
      <w:proofErr w:type="gramStart"/>
      <w:r>
        <w:t>o</w:t>
      </w:r>
      <w:proofErr w:type="gramEnd"/>
      <w:r w:rsidR="00556CCC">
        <w:t xml:space="preserve"> cadastro como recebedor</w:t>
      </w:r>
      <w:r>
        <w:t>a</w:t>
      </w:r>
      <w:r w:rsidR="00556CCC">
        <w:t xml:space="preserve"> do leite materno</w:t>
      </w:r>
      <w:r>
        <w:t>;</w:t>
      </w:r>
    </w:p>
    <w:p w14:paraId="4678BA35" w14:textId="74FD256A" w:rsidR="00556CCC" w:rsidRDefault="00AB39E8" w:rsidP="00F71794">
      <w:pPr>
        <w:pStyle w:val="PargrafodaLista"/>
        <w:numPr>
          <w:ilvl w:val="0"/>
          <w:numId w:val="17"/>
        </w:numPr>
      </w:pPr>
      <w:proofErr w:type="gramStart"/>
      <w:r>
        <w:t>o</w:t>
      </w:r>
      <w:proofErr w:type="gramEnd"/>
      <w:r>
        <w:t xml:space="preserve"> acesso </w:t>
      </w:r>
      <w:r w:rsidR="00FF3195">
        <w:t>às</w:t>
      </w:r>
      <w:r w:rsidR="00556CCC">
        <w:t xml:space="preserve"> campanhas realizadas pela área da saúde</w:t>
      </w:r>
      <w:r>
        <w:t>;</w:t>
      </w:r>
    </w:p>
    <w:p w14:paraId="48CAED37" w14:textId="16B77EDF" w:rsidR="00F4415E" w:rsidRDefault="00AB39E8" w:rsidP="00F71794">
      <w:pPr>
        <w:pStyle w:val="PargrafodaLista"/>
        <w:numPr>
          <w:ilvl w:val="0"/>
          <w:numId w:val="17"/>
        </w:numPr>
      </w:pPr>
      <w:proofErr w:type="gramStart"/>
      <w:r>
        <w:t>o</w:t>
      </w:r>
      <w:proofErr w:type="gramEnd"/>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1323557"/>
      <w:r>
        <w:t>3.3 JUSTIFICATIVA</w:t>
      </w:r>
      <w:bookmarkEnd w:id="14"/>
    </w:p>
    <w:p w14:paraId="27713F16" w14:textId="56642DB3" w:rsidR="00185857" w:rsidRDefault="00185857" w:rsidP="00F71794">
      <w:pPr>
        <w:pStyle w:val="NormalWeb"/>
      </w:pPr>
      <w:r>
        <w:t xml:space="preserve">Com base na entrevista realizada com </w:t>
      </w:r>
      <w:r w:rsidR="00E22C22">
        <w:t xml:space="preserve">Lima (2025), </w:t>
      </w:r>
      <w:r>
        <w:t>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F7179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F71794">
      <w:pPr>
        <w:pStyle w:val="PargrafodaLista"/>
        <w:numPr>
          <w:ilvl w:val="0"/>
          <w:numId w:val="19"/>
        </w:numPr>
      </w:pPr>
      <w:proofErr w:type="gramStart"/>
      <w:r w:rsidRPr="004B5FBD">
        <w:t>o</w:t>
      </w:r>
      <w:proofErr w:type="gramEnd"/>
      <w:r w:rsidRPr="004B5FBD">
        <w:t xml:space="preserve">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F71794">
      <w:pPr>
        <w:pStyle w:val="PargrafodaLista"/>
        <w:numPr>
          <w:ilvl w:val="0"/>
          <w:numId w:val="19"/>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F7179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F7179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44025560" w:rsidR="00B404BF" w:rsidRDefault="00B404BF" w:rsidP="00F71794">
      <w:pPr>
        <w:pStyle w:val="Ttulo2"/>
      </w:pPr>
      <w:proofErr w:type="gramStart"/>
      <w:r>
        <w:t>3.5 Aderência</w:t>
      </w:r>
      <w:proofErr w:type="gramEnd"/>
      <w:r>
        <w:t xml:space="preserve"> aos ODS </w:t>
      </w:r>
    </w:p>
    <w:p w14:paraId="0CA3D500" w14:textId="77777777" w:rsidR="00317204" w:rsidRPr="00317204" w:rsidRDefault="00317204" w:rsidP="00F7179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F7179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F7179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F71794"/>
    <w:p w14:paraId="5306A55E" w14:textId="77777777" w:rsidR="00B404BF" w:rsidRPr="00B404BF" w:rsidRDefault="00B404BF" w:rsidP="00F71794"/>
    <w:p w14:paraId="157B2FE8" w14:textId="2C9B9199" w:rsidR="00B404BF" w:rsidRPr="00B404BF" w:rsidRDefault="00B404BF" w:rsidP="00F71794">
      <w:pPr>
        <w:pStyle w:val="Ttulo2"/>
      </w:pPr>
      <w:proofErr w:type="gramStart"/>
      <w:r>
        <w:t>3.6 Modelo</w:t>
      </w:r>
      <w:proofErr w:type="gramEnd"/>
      <w:r>
        <w:t xml:space="preserve"> de Negócio</w:t>
      </w:r>
    </w:p>
    <w:p w14:paraId="455737BD" w14:textId="77777777" w:rsidR="002E37FA" w:rsidRDefault="002E37FA" w:rsidP="00F71794">
      <w:r>
        <w:br w:type="page"/>
      </w:r>
    </w:p>
    <w:p w14:paraId="122E5231" w14:textId="1BED236E" w:rsidR="00555C7B" w:rsidRDefault="007B03D3" w:rsidP="00F71794">
      <w:pPr>
        <w:pStyle w:val="Ttulo1"/>
      </w:pPr>
      <w:bookmarkStart w:id="16" w:name="_Toc201323559"/>
      <w:proofErr w:type="gramStart"/>
      <w:r>
        <w:lastRenderedPageBreak/>
        <w:t>4</w:t>
      </w:r>
      <w:proofErr w:type="gramEnd"/>
      <w:r>
        <w:t xml:space="preserve"> MÉTODOS GERENCIAIS</w:t>
      </w:r>
      <w:bookmarkEnd w:id="16"/>
    </w:p>
    <w:p w14:paraId="10CD4345" w14:textId="51E21B68"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F71794">
      <w:pPr>
        <w:pStyle w:val="Ttulo2"/>
      </w:pPr>
      <w:bookmarkStart w:id="17" w:name="_Toc201323560"/>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7"/>
    </w:p>
    <w:p w14:paraId="73860EF3" w14:textId="77777777" w:rsidR="00AD383C" w:rsidRDefault="00C8072C" w:rsidP="00F71794">
      <w:pPr>
        <w:pStyle w:val="NormalWeb"/>
      </w:pPr>
      <w:r>
        <w:t xml:space="preserve">O Termo de Abertura do Projeto </w:t>
      </w:r>
      <w:r w:rsidR="007816B5" w:rsidRPr="007816B5">
        <w:t xml:space="preserve">apresenta os aspectos iniciais do projeto, incluindo </w:t>
      </w:r>
      <w:proofErr w:type="gramStart"/>
      <w:r w:rsidR="007816B5" w:rsidRPr="007816B5">
        <w:t>seus objetivos, escopo, justificativa</w:t>
      </w:r>
      <w:proofErr w:type="gramEnd"/>
      <w:r w:rsidR="007816B5" w:rsidRPr="007816B5">
        <w:t xml:space="preserve">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F7179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F71794">
      <w:pPr>
        <w:pStyle w:val="Ttulo2"/>
      </w:pPr>
      <w:bookmarkStart w:id="18" w:name="_Toc201323561"/>
      <w:proofErr w:type="gramStart"/>
      <w:r w:rsidRPr="00D4438A">
        <w:t xml:space="preserve">4.2 </w:t>
      </w:r>
      <w:r>
        <w:t>MODELO</w:t>
      </w:r>
      <w:proofErr w:type="gramEnd"/>
      <w:r>
        <w:t xml:space="preserve"> DE CICLO DE VIDA</w:t>
      </w:r>
      <w:bookmarkEnd w:id="18"/>
      <w:r>
        <w:t xml:space="preserve"> </w:t>
      </w:r>
    </w:p>
    <w:p w14:paraId="44BC9893" w14:textId="70D86533" w:rsidR="00435A85" w:rsidRPr="004B5FBD" w:rsidRDefault="00435A85" w:rsidP="00F7179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07D90DA3" w:rsidR="00435A85" w:rsidRDefault="00435A85" w:rsidP="00F71794">
      <w:pPr>
        <w:pStyle w:val="NormalWeb"/>
      </w:pPr>
      <w:r w:rsidRPr="004B5FBD">
        <w:t>P</w:t>
      </w:r>
      <w:r w:rsidR="00036A19">
        <w:t>ara realização</w:t>
      </w:r>
      <w:r w:rsidRPr="004B5FBD">
        <w:t xml:space="preserve"> deste projeto, </w:t>
      </w:r>
      <w:r>
        <w:t>utiliza-se o Modelo I</w:t>
      </w:r>
      <w:r w:rsidR="00036A19">
        <w:t xml:space="preserve">ncremental, cujos incrementos estão descritos no Quadro </w:t>
      </w:r>
      <w:proofErr w:type="gramStart"/>
      <w:r w:rsidR="00036A19">
        <w:t>1</w:t>
      </w:r>
      <w:proofErr w:type="gramEnd"/>
      <w:r w:rsidR="00036A19">
        <w:t>.</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F71794">
            <w:r>
              <w:t>Incremento</w:t>
            </w:r>
          </w:p>
        </w:tc>
        <w:tc>
          <w:tcPr>
            <w:tcW w:w="3261" w:type="dxa"/>
          </w:tcPr>
          <w:p w14:paraId="254D272A" w14:textId="7C9F580D" w:rsidR="00965256" w:rsidRDefault="00965256" w:rsidP="00F71794">
            <w:r>
              <w:t>Descrição da entrega</w:t>
            </w:r>
          </w:p>
        </w:tc>
        <w:tc>
          <w:tcPr>
            <w:tcW w:w="3260" w:type="dxa"/>
          </w:tcPr>
          <w:p w14:paraId="1BE43DBF" w14:textId="756A50BD" w:rsidR="00965256" w:rsidRDefault="00965256" w:rsidP="00F71794">
            <w:r>
              <w:t>Data prevista</w:t>
            </w:r>
          </w:p>
        </w:tc>
      </w:tr>
      <w:tr w:rsidR="00965256" w14:paraId="69C467B6" w14:textId="77777777" w:rsidTr="002D5A6C">
        <w:tc>
          <w:tcPr>
            <w:tcW w:w="2943" w:type="dxa"/>
          </w:tcPr>
          <w:p w14:paraId="07398ED9" w14:textId="2F58EEB9" w:rsidR="00965256" w:rsidRDefault="00791771" w:rsidP="00F71794">
            <w:proofErr w:type="gramStart"/>
            <w:r>
              <w:t xml:space="preserve">Entregas do </w:t>
            </w:r>
            <w:r w:rsidRPr="003F0535">
              <w:rPr>
                <w:i/>
              </w:rPr>
              <w:t>Business Case</w:t>
            </w:r>
            <w:proofErr w:type="gramEnd"/>
            <w:r w:rsidR="008C4C39">
              <w:t>, TAP e iní</w:t>
            </w:r>
            <w:r>
              <w:t>cio da documentação do projeto</w:t>
            </w:r>
            <w:r w:rsidR="007B3327">
              <w:t>.</w:t>
            </w:r>
          </w:p>
        </w:tc>
        <w:tc>
          <w:tcPr>
            <w:tcW w:w="3261" w:type="dxa"/>
          </w:tcPr>
          <w:p w14:paraId="4629D2F4" w14:textId="79603958" w:rsidR="00965256" w:rsidRDefault="00791771" w:rsidP="00F71794">
            <w:r>
              <w:t>Primeira entrega</w:t>
            </w:r>
            <w:r w:rsidR="001141F8">
              <w:t>.</w:t>
            </w:r>
          </w:p>
        </w:tc>
        <w:tc>
          <w:tcPr>
            <w:tcW w:w="3260" w:type="dxa"/>
          </w:tcPr>
          <w:p w14:paraId="4D8EB65A" w14:textId="6BCA1419" w:rsidR="00965256" w:rsidRDefault="00791771" w:rsidP="00F71794">
            <w:r>
              <w:t>29/03/25</w:t>
            </w:r>
          </w:p>
        </w:tc>
      </w:tr>
      <w:tr w:rsidR="00791771" w14:paraId="127432ED" w14:textId="77777777" w:rsidTr="002D5A6C">
        <w:tc>
          <w:tcPr>
            <w:tcW w:w="2943" w:type="dxa"/>
          </w:tcPr>
          <w:p w14:paraId="361EDB3C" w14:textId="2B2B112C" w:rsidR="00791771" w:rsidRDefault="00791771" w:rsidP="00F7179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F71794">
            <w:r>
              <w:t xml:space="preserve">Correção </w:t>
            </w:r>
            <w:r w:rsidR="001141F8">
              <w:t>e melhorias.</w:t>
            </w:r>
          </w:p>
        </w:tc>
        <w:tc>
          <w:tcPr>
            <w:tcW w:w="3260" w:type="dxa"/>
          </w:tcPr>
          <w:p w14:paraId="5888C82C" w14:textId="149E8935" w:rsidR="00791771" w:rsidRDefault="00791771" w:rsidP="00F71794">
            <w:r>
              <w:t>19/04/25</w:t>
            </w:r>
          </w:p>
        </w:tc>
      </w:tr>
      <w:tr w:rsidR="00293143" w14:paraId="1936378E" w14:textId="77777777" w:rsidTr="002D5A6C">
        <w:tc>
          <w:tcPr>
            <w:tcW w:w="2943"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F71794">
            <w:r w:rsidRPr="00293143">
              <w:t>Segunda entrega</w:t>
            </w:r>
            <w:r w:rsidR="001141F8">
              <w:t>.</w:t>
            </w:r>
          </w:p>
        </w:tc>
        <w:tc>
          <w:tcPr>
            <w:tcW w:w="3260" w:type="dxa"/>
          </w:tcPr>
          <w:p w14:paraId="76C9079E" w14:textId="42125103" w:rsidR="00293143" w:rsidRDefault="00C35BC5" w:rsidP="00F71794">
            <w:r>
              <w:t>02/05/2025</w:t>
            </w:r>
          </w:p>
        </w:tc>
      </w:tr>
      <w:tr w:rsidR="003218B8" w14:paraId="6EFB5424" w14:textId="77777777" w:rsidTr="002D5A6C">
        <w:tc>
          <w:tcPr>
            <w:tcW w:w="2943" w:type="dxa"/>
          </w:tcPr>
          <w:p w14:paraId="41AAA1B6" w14:textId="2E337750" w:rsidR="003218B8" w:rsidRDefault="003438F6" w:rsidP="00F71794">
            <w:r>
              <w:t>Criação dos slides para apresentação oral</w:t>
            </w:r>
          </w:p>
        </w:tc>
        <w:tc>
          <w:tcPr>
            <w:tcW w:w="3261" w:type="dxa"/>
          </w:tcPr>
          <w:p w14:paraId="4A0A98E9" w14:textId="620A9A78" w:rsidR="003218B8" w:rsidRPr="00293143" w:rsidRDefault="003438F6" w:rsidP="00F71794">
            <w:r w:rsidRPr="003438F6">
              <w:t xml:space="preserve">Apresentação oral das Fases </w:t>
            </w:r>
            <w:proofErr w:type="gramStart"/>
            <w:r w:rsidRPr="003438F6">
              <w:t>1</w:t>
            </w:r>
            <w:proofErr w:type="gramEnd"/>
            <w:r w:rsidRPr="003438F6">
              <w:t xml:space="preserve"> e 2</w:t>
            </w:r>
            <w:r w:rsidR="003D7A94">
              <w:t>.</w:t>
            </w:r>
          </w:p>
        </w:tc>
        <w:tc>
          <w:tcPr>
            <w:tcW w:w="3260" w:type="dxa"/>
          </w:tcPr>
          <w:p w14:paraId="1398FBAA" w14:textId="53098671" w:rsidR="003218B8" w:rsidRDefault="003438F6" w:rsidP="00F71794">
            <w:r>
              <w:t>16</w:t>
            </w:r>
            <w:r w:rsidRPr="003438F6">
              <w:t>/05/2025</w:t>
            </w:r>
          </w:p>
        </w:tc>
      </w:tr>
      <w:tr w:rsidR="003438F6" w14:paraId="6FC27B82" w14:textId="77777777" w:rsidTr="002D5A6C">
        <w:tc>
          <w:tcPr>
            <w:tcW w:w="2943" w:type="dxa"/>
          </w:tcPr>
          <w:p w14:paraId="55FF91FA" w14:textId="72B97D63" w:rsidR="003438F6" w:rsidRDefault="003D7A94" w:rsidP="00F71794">
            <w:r>
              <w:t>Realização das</w:t>
            </w:r>
            <w:r w:rsidR="00AC6ACF">
              <w:t xml:space="preserve"> correções apontadas </w:t>
            </w:r>
            <w:r>
              <w:t>pela professora orientadora.</w:t>
            </w:r>
          </w:p>
        </w:tc>
        <w:tc>
          <w:tcPr>
            <w:tcW w:w="3261" w:type="dxa"/>
          </w:tcPr>
          <w:p w14:paraId="48900E25" w14:textId="0B079CD7" w:rsidR="003438F6" w:rsidRPr="003438F6" w:rsidRDefault="003438F6" w:rsidP="00F71794">
            <w:r w:rsidRPr="00930F30">
              <w:t>Entrega das melhorias</w:t>
            </w:r>
            <w:r w:rsidR="003D7A94">
              <w:t>.</w:t>
            </w:r>
          </w:p>
        </w:tc>
        <w:tc>
          <w:tcPr>
            <w:tcW w:w="3260" w:type="dxa"/>
          </w:tcPr>
          <w:p w14:paraId="597B719D" w14:textId="25365F3C" w:rsidR="003438F6" w:rsidRDefault="003438F6" w:rsidP="00F71794">
            <w:r w:rsidRPr="00930F30">
              <w:t>24/05/2025</w:t>
            </w:r>
          </w:p>
        </w:tc>
      </w:tr>
      <w:tr w:rsidR="003438F6" w14:paraId="30E7B1B1" w14:textId="77777777" w:rsidTr="002D5A6C">
        <w:tc>
          <w:tcPr>
            <w:tcW w:w="2943" w:type="dxa"/>
          </w:tcPr>
          <w:p w14:paraId="649B5743" w14:textId="2AF5E7A5" w:rsidR="003438F6" w:rsidRDefault="00AC6ACF" w:rsidP="00F71794">
            <w:r>
              <w:t>Últimos ajustes na documentação para entrega final do semestre</w:t>
            </w:r>
            <w:r w:rsidR="003D7A94">
              <w:t>.</w:t>
            </w:r>
          </w:p>
        </w:tc>
        <w:tc>
          <w:tcPr>
            <w:tcW w:w="3261" w:type="dxa"/>
          </w:tcPr>
          <w:p w14:paraId="366F980E" w14:textId="0A484747" w:rsidR="003438F6" w:rsidRPr="00930F30" w:rsidRDefault="003438F6" w:rsidP="00F71794">
            <w:r w:rsidRPr="00930F30">
              <w:t>Entrega da documentação</w:t>
            </w:r>
            <w:r w:rsidR="003D7A94">
              <w:t xml:space="preserve"> e da codificação.</w:t>
            </w:r>
          </w:p>
        </w:tc>
        <w:tc>
          <w:tcPr>
            <w:tcW w:w="3260" w:type="dxa"/>
          </w:tcPr>
          <w:p w14:paraId="72292E72" w14:textId="6096D116" w:rsidR="003438F6" w:rsidRPr="00930F30" w:rsidRDefault="003438F6" w:rsidP="00F71794">
            <w:r w:rsidRPr="00930F30">
              <w:t>07/06/2025</w:t>
            </w:r>
          </w:p>
        </w:tc>
      </w:tr>
      <w:tr w:rsidR="003438F6" w14:paraId="09B18C00" w14:textId="77777777" w:rsidTr="002D5A6C">
        <w:tc>
          <w:tcPr>
            <w:tcW w:w="2943" w:type="dxa"/>
          </w:tcPr>
          <w:p w14:paraId="71275738" w14:textId="5321C19A" w:rsidR="003438F6" w:rsidRDefault="00AC6ACF" w:rsidP="00F71794">
            <w:r>
              <w:t>Apresentação</w:t>
            </w:r>
            <w:r w:rsidR="00440F59">
              <w:t xml:space="preserve"> para a banca de qualificação.</w:t>
            </w:r>
          </w:p>
        </w:tc>
        <w:tc>
          <w:tcPr>
            <w:tcW w:w="3261" w:type="dxa"/>
          </w:tcPr>
          <w:p w14:paraId="0D49E806" w14:textId="397956C1" w:rsidR="003438F6" w:rsidRPr="00930F30" w:rsidRDefault="00930F30" w:rsidP="00F71794">
            <w:r w:rsidRPr="00930F30">
              <w:t>Bancas de qualificação dos projetos</w:t>
            </w:r>
          </w:p>
        </w:tc>
        <w:tc>
          <w:tcPr>
            <w:tcW w:w="3260" w:type="dxa"/>
          </w:tcPr>
          <w:p w14:paraId="6756D836" w14:textId="638873B7" w:rsidR="003438F6" w:rsidRPr="00930F30" w:rsidRDefault="00930F30" w:rsidP="00F7179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F71794">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F71794">
            <w:r w:rsidRPr="00930F30">
              <w:t>Entrega da documentação</w:t>
            </w:r>
            <w:r>
              <w:t xml:space="preserve"> e da codificação.</w:t>
            </w:r>
          </w:p>
        </w:tc>
        <w:tc>
          <w:tcPr>
            <w:tcW w:w="3260" w:type="dxa"/>
          </w:tcPr>
          <w:p w14:paraId="62DE560B" w14:textId="1FBF6323" w:rsidR="003438F6" w:rsidRPr="00930F30" w:rsidRDefault="00930F30" w:rsidP="00F71794">
            <w:r w:rsidRPr="00930F30">
              <w:t>28/06/2025</w:t>
            </w:r>
          </w:p>
        </w:tc>
      </w:tr>
      <w:tr w:rsidR="00CD41D4" w14:paraId="71813137" w14:textId="77777777" w:rsidTr="002D5A6C">
        <w:trPr>
          <w:trHeight w:val="1020"/>
        </w:trPr>
        <w:tc>
          <w:tcPr>
            <w:tcW w:w="2943" w:type="dxa"/>
          </w:tcPr>
          <w:p w14:paraId="53DE6EEC" w14:textId="214C0B6E" w:rsidR="00CD41D4" w:rsidRDefault="00CD41D4" w:rsidP="00F71794">
            <w:r>
              <w:t xml:space="preserve">Correção da Fase </w:t>
            </w:r>
            <w:proofErr w:type="gramStart"/>
            <w:r>
              <w:t>2</w:t>
            </w:r>
            <w:proofErr w:type="gramEnd"/>
          </w:p>
        </w:tc>
        <w:tc>
          <w:tcPr>
            <w:tcW w:w="3261" w:type="dxa"/>
          </w:tcPr>
          <w:p w14:paraId="175233CC" w14:textId="261082D6" w:rsidR="00CD41D4" w:rsidRPr="00930F30" w:rsidRDefault="00CD41D4" w:rsidP="00F71794">
            <w:r>
              <w:t>Entrega da documentação e codificação corrigida</w:t>
            </w:r>
          </w:p>
        </w:tc>
        <w:tc>
          <w:tcPr>
            <w:tcW w:w="3260" w:type="dxa"/>
          </w:tcPr>
          <w:p w14:paraId="4799C757" w14:textId="40034D73" w:rsidR="00CD41D4" w:rsidRPr="00930F30" w:rsidRDefault="00CD41D4" w:rsidP="00F71794">
            <w:r>
              <w:t>08/06/2025</w:t>
            </w:r>
          </w:p>
        </w:tc>
      </w:tr>
      <w:tr w:rsidR="00536D4F" w14:paraId="3FC3E948" w14:textId="77777777" w:rsidTr="002D5A6C">
        <w:trPr>
          <w:trHeight w:val="1020"/>
        </w:trPr>
        <w:tc>
          <w:tcPr>
            <w:tcW w:w="2943" w:type="dxa"/>
          </w:tcPr>
          <w:p w14:paraId="4ECDEA7A" w14:textId="001FCCD2" w:rsidR="00536D4F" w:rsidRDefault="00536D4F" w:rsidP="00F71794">
            <w:r>
              <w:t xml:space="preserve">Correção da Fase </w:t>
            </w:r>
            <w:proofErr w:type="gramStart"/>
            <w:r>
              <w:t>2</w:t>
            </w:r>
            <w:proofErr w:type="gramEnd"/>
          </w:p>
        </w:tc>
        <w:tc>
          <w:tcPr>
            <w:tcW w:w="3261" w:type="dxa"/>
          </w:tcPr>
          <w:p w14:paraId="4CA91F37" w14:textId="216E453C" w:rsidR="00536D4F" w:rsidRDefault="00536D4F" w:rsidP="00F71794">
            <w:r>
              <w:t>Entrega da documentação e codificação corrigida</w:t>
            </w:r>
          </w:p>
        </w:tc>
        <w:tc>
          <w:tcPr>
            <w:tcW w:w="3260" w:type="dxa"/>
          </w:tcPr>
          <w:p w14:paraId="0F1F531B" w14:textId="5D70D6F3" w:rsidR="00536D4F" w:rsidRDefault="00536D4F" w:rsidP="00F71794">
            <w:r>
              <w:t>30/06/2025</w:t>
            </w:r>
          </w:p>
        </w:tc>
      </w:tr>
    </w:tbl>
    <w:p w14:paraId="46A5A4FA" w14:textId="2102D18C" w:rsidR="00986245" w:rsidRDefault="004079D0" w:rsidP="00F71794">
      <w:pPr>
        <w:pStyle w:val="Legenda"/>
      </w:pPr>
      <w:bookmarkStart w:id="19" w:name="_Toc198284573"/>
      <w:r>
        <w:t xml:space="preserve">QUADRO </w:t>
      </w:r>
      <w:r w:rsidR="00E2385D">
        <w:fldChar w:fldCharType="begin"/>
      </w:r>
      <w:r w:rsidR="00E2385D">
        <w:instrText xml:space="preserve"> SEQ QUADRO \* ARABIC </w:instrText>
      </w:r>
      <w:r w:rsidR="00E2385D">
        <w:fldChar w:fldCharType="separate"/>
      </w:r>
      <w:r>
        <w:rPr>
          <w:noProof/>
        </w:rPr>
        <w:t>1</w:t>
      </w:r>
      <w:r w:rsidR="00E2385D">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F71794">
      <w:r w:rsidRPr="007B58EC">
        <w:t xml:space="preserve">Os demais incrementos serão realizados no 2º. Semestre de 2025. </w:t>
      </w:r>
    </w:p>
    <w:p w14:paraId="7BBD63C0" w14:textId="77777777" w:rsidR="007B58EC" w:rsidRPr="00930F30" w:rsidRDefault="007B58EC" w:rsidP="00F71794">
      <w:pPr>
        <w:rPr>
          <w:highlight w:val="yellow"/>
        </w:rPr>
      </w:pPr>
    </w:p>
    <w:p w14:paraId="5F39F017" w14:textId="758E250C" w:rsidR="007E2CA7" w:rsidRDefault="00070C63" w:rsidP="00F7179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rsidR="007816B5">
        <w:t xml:space="preserve">Lucas dos Reis </w:t>
      </w:r>
      <w:proofErr w:type="spellStart"/>
      <w:r w:rsidR="007816B5">
        <w:t>Severini</w:t>
      </w:r>
      <w:proofErr w:type="spellEnd"/>
      <w:r w:rsidR="007816B5">
        <w:t>,</w:t>
      </w:r>
      <w:r>
        <w:t xml:space="preserve"> </w:t>
      </w:r>
      <w:r w:rsidRPr="00B51B95">
        <w:t>Mateus Boche Daniel</w:t>
      </w:r>
      <w:r w:rsidR="007816B5">
        <w:t xml:space="preserve"> e Sara Elisa Capelo de </w:t>
      </w:r>
      <w:proofErr w:type="gramStart"/>
      <w:r w:rsidR="007816B5">
        <w:t>Lima</w:t>
      </w:r>
      <w:proofErr w:type="gramEnd"/>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F71794">
      <w:pPr>
        <w:pStyle w:val="PargrafodaLista"/>
        <w:numPr>
          <w:ilvl w:val="0"/>
          <w:numId w:val="18"/>
        </w:numPr>
      </w:pPr>
      <w:r w:rsidRPr="004B5FBD">
        <w:t>Sistema Operacional Windows 10 de 64 bits;</w:t>
      </w:r>
    </w:p>
    <w:p w14:paraId="4F33CF59" w14:textId="14A841F8" w:rsidR="00B51B95" w:rsidRPr="004B5FBD" w:rsidRDefault="00B51B95" w:rsidP="00F71794">
      <w:pPr>
        <w:pStyle w:val="PargrafodaLista"/>
        <w:numPr>
          <w:ilvl w:val="0"/>
          <w:numId w:val="18"/>
        </w:numPr>
      </w:pPr>
      <w:proofErr w:type="spellStart"/>
      <w:proofErr w:type="gramStart"/>
      <w:r w:rsidRPr="004B5FBD">
        <w:t>IntelliJ</w:t>
      </w:r>
      <w:proofErr w:type="spellEnd"/>
      <w:proofErr w:type="gramEnd"/>
      <w:r w:rsidRPr="004B5FBD">
        <w:t xml:space="preserve"> IDEA 2021.3.3</w:t>
      </w:r>
      <w:r w:rsidR="00C42F9E">
        <w:t>;</w:t>
      </w:r>
    </w:p>
    <w:p w14:paraId="11A67455" w14:textId="77777777" w:rsidR="00B51B95" w:rsidRPr="004B5FBD" w:rsidRDefault="00B51B95" w:rsidP="00F71794">
      <w:pPr>
        <w:pStyle w:val="PargrafodaLista"/>
        <w:numPr>
          <w:ilvl w:val="0"/>
          <w:numId w:val="18"/>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F71794">
      <w:pPr>
        <w:pStyle w:val="PargrafodaLista"/>
        <w:numPr>
          <w:ilvl w:val="0"/>
          <w:numId w:val="18"/>
        </w:numPr>
      </w:pPr>
      <w:proofErr w:type="spellStart"/>
      <w:proofErr w:type="gramStart"/>
      <w:r w:rsidRPr="004B5FBD">
        <w:lastRenderedPageBreak/>
        <w:t>PgAdmin</w:t>
      </w:r>
      <w:proofErr w:type="spellEnd"/>
      <w:proofErr w:type="gramEnd"/>
      <w:r w:rsidRPr="004B5FBD">
        <w:t xml:space="preserve"> 4 v</w:t>
      </w:r>
      <w:r>
        <w:t>1.2</w:t>
      </w:r>
      <w:r w:rsidRPr="004B5FBD">
        <w:t>;</w:t>
      </w:r>
    </w:p>
    <w:p w14:paraId="0472A120" w14:textId="5FAB39B2" w:rsidR="00B51B95" w:rsidRPr="004B5FBD" w:rsidRDefault="00F036C0" w:rsidP="00F71794">
      <w:pPr>
        <w:pStyle w:val="PargrafodaLista"/>
        <w:numPr>
          <w:ilvl w:val="0"/>
          <w:numId w:val="18"/>
        </w:numPr>
      </w:pPr>
      <w:r>
        <w:t>Office</w:t>
      </w:r>
      <w:r w:rsidR="00B51B95" w:rsidRPr="004B5FBD">
        <w:t xml:space="preserve"> 2016;</w:t>
      </w:r>
    </w:p>
    <w:p w14:paraId="45125AEA" w14:textId="77777777" w:rsidR="00B51B95" w:rsidRPr="004B5FBD" w:rsidRDefault="00B51B95" w:rsidP="00F7179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F7179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F7179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F7179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F71794">
      <w:pPr>
        <w:pStyle w:val="PargrafodaLista"/>
        <w:numPr>
          <w:ilvl w:val="0"/>
          <w:numId w:val="18"/>
        </w:numPr>
      </w:pPr>
      <w:proofErr w:type="spellStart"/>
      <w:r w:rsidRPr="004B5FBD">
        <w:t>Github</w:t>
      </w:r>
      <w:proofErr w:type="spellEnd"/>
      <w:r w:rsidRPr="004B5FBD">
        <w:t>;</w:t>
      </w:r>
    </w:p>
    <w:p w14:paraId="5E3B7309" w14:textId="7BBB88E5" w:rsidR="0061091E" w:rsidRPr="004B5FBD" w:rsidRDefault="0061091E" w:rsidP="00F71794">
      <w:pPr>
        <w:pStyle w:val="PargrafodaLista"/>
        <w:numPr>
          <w:ilvl w:val="0"/>
          <w:numId w:val="18"/>
        </w:numPr>
      </w:pPr>
      <w:r w:rsidRPr="004B5FBD">
        <w:t>Java 1</w:t>
      </w:r>
      <w:r>
        <w:t>7</w:t>
      </w:r>
      <w:r w:rsidRPr="004B5FBD">
        <w:t>;</w:t>
      </w:r>
    </w:p>
    <w:p w14:paraId="618E7B1C" w14:textId="31D18D28" w:rsidR="0061091E" w:rsidRDefault="0061091E" w:rsidP="00F7179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F7179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F71794">
      <w:pPr>
        <w:pStyle w:val="PargrafodaLista"/>
        <w:numPr>
          <w:ilvl w:val="0"/>
          <w:numId w:val="18"/>
        </w:numPr>
      </w:pPr>
      <w:r w:rsidRPr="004B5FBD">
        <w:t xml:space="preserve">Adobe Photoshop 2022 </w:t>
      </w:r>
      <w:proofErr w:type="gramStart"/>
      <w:r w:rsidRPr="004B5FBD">
        <w:t>v23.</w:t>
      </w:r>
      <w:proofErr w:type="gramEnd"/>
      <w:r w:rsidRPr="004B5FBD">
        <w:t>3.1.426;</w:t>
      </w:r>
    </w:p>
    <w:p w14:paraId="07C5A01C" w14:textId="77777777" w:rsidR="0061091E" w:rsidRPr="004B5FBD" w:rsidRDefault="0061091E" w:rsidP="00F71794">
      <w:pPr>
        <w:pStyle w:val="PargrafodaLista"/>
        <w:numPr>
          <w:ilvl w:val="0"/>
          <w:numId w:val="18"/>
        </w:numPr>
      </w:pPr>
      <w:r w:rsidRPr="004B5FBD">
        <w:t xml:space="preserve">HTML </w:t>
      </w:r>
      <w:proofErr w:type="gramStart"/>
      <w:r w:rsidRPr="004B5FBD">
        <w:t>5</w:t>
      </w:r>
      <w:proofErr w:type="gramEnd"/>
      <w:r w:rsidRPr="004B5FBD">
        <w:t>;</w:t>
      </w:r>
    </w:p>
    <w:p w14:paraId="74E84D02" w14:textId="2584B8A1" w:rsidR="0061091E" w:rsidRDefault="0061091E" w:rsidP="00F71794">
      <w:pPr>
        <w:pStyle w:val="PargrafodaLista"/>
        <w:numPr>
          <w:ilvl w:val="0"/>
          <w:numId w:val="18"/>
        </w:numPr>
      </w:pPr>
      <w:proofErr w:type="spellStart"/>
      <w:proofErr w:type="gramStart"/>
      <w:r w:rsidRPr="008124B8">
        <w:t>Java</w:t>
      </w:r>
      <w:r>
        <w:t>S</w:t>
      </w:r>
      <w:r w:rsidRPr="008124B8">
        <w:t>cript</w:t>
      </w:r>
      <w:proofErr w:type="spellEnd"/>
      <w:proofErr w:type="gramEnd"/>
      <w:r w:rsidR="00C42F9E">
        <w:t xml:space="preserve"> </w:t>
      </w:r>
      <w:r w:rsidR="00FC4E92">
        <w:t>ES14</w:t>
      </w:r>
      <w:r w:rsidR="00707AE9">
        <w:t>;</w:t>
      </w:r>
    </w:p>
    <w:p w14:paraId="73C8D63D" w14:textId="787F705C" w:rsidR="00791771" w:rsidRDefault="00791771" w:rsidP="00F71794">
      <w:pPr>
        <w:pStyle w:val="PargrafodaLista"/>
        <w:numPr>
          <w:ilvl w:val="0"/>
          <w:numId w:val="18"/>
        </w:numPr>
      </w:pPr>
      <w:proofErr w:type="spellStart"/>
      <w:proofErr w:type="gramStart"/>
      <w:r>
        <w:t>C</w:t>
      </w:r>
      <w:r w:rsidR="00C42F9E">
        <w:t>hat</w:t>
      </w:r>
      <w:r>
        <w:t>GPT</w:t>
      </w:r>
      <w:proofErr w:type="spellEnd"/>
      <w:proofErr w:type="gramEnd"/>
      <w:r w:rsidR="007271DE">
        <w:t xml:space="preserve"> </w:t>
      </w:r>
      <w:r w:rsidR="00FC4E92">
        <w:t>4.1</w:t>
      </w:r>
      <w:r w:rsidR="00707AE9">
        <w:t>;</w:t>
      </w:r>
    </w:p>
    <w:p w14:paraId="410A14B4" w14:textId="52CC920D" w:rsidR="00791771" w:rsidRDefault="00791771" w:rsidP="00F71794">
      <w:pPr>
        <w:pStyle w:val="PargrafodaLista"/>
        <w:numPr>
          <w:ilvl w:val="0"/>
          <w:numId w:val="18"/>
        </w:numPr>
      </w:pPr>
      <w:proofErr w:type="spellStart"/>
      <w:r>
        <w:t>Copilot</w:t>
      </w:r>
      <w:proofErr w:type="spellEnd"/>
      <w:proofErr w:type="gramStart"/>
      <w:r w:rsidR="001A0A05">
        <w:t xml:space="preserve"> </w:t>
      </w:r>
      <w:r w:rsidR="00C42F9E">
        <w:t xml:space="preserve"> </w:t>
      </w:r>
      <w:proofErr w:type="gramEnd"/>
      <w:r w:rsidR="00FC4E92">
        <w:t>1.7.4421</w:t>
      </w:r>
      <w:r w:rsidR="00707AE9">
        <w:t>;</w:t>
      </w:r>
    </w:p>
    <w:p w14:paraId="2318CAF5" w14:textId="57C98339" w:rsidR="001141F8" w:rsidRDefault="002C5A73" w:rsidP="00F7179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F71794">
      <w:pPr>
        <w:pStyle w:val="PargrafodaLista"/>
        <w:numPr>
          <w:ilvl w:val="0"/>
          <w:numId w:val="18"/>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F71794">
      <w:pPr>
        <w:pStyle w:val="PargrafodaLista"/>
        <w:numPr>
          <w:ilvl w:val="0"/>
          <w:numId w:val="30"/>
        </w:numPr>
      </w:pPr>
      <w:r>
        <w:t>Computador desktop</w:t>
      </w:r>
      <w:r w:rsidR="00707AE9">
        <w:t xml:space="preserve"> RAM</w:t>
      </w:r>
      <w:r w:rsidR="000448F5">
        <w:t xml:space="preserve"> de 16</w:t>
      </w:r>
      <w:r>
        <w:t xml:space="preserve"> </w:t>
      </w:r>
      <w:proofErr w:type="spellStart"/>
      <w:r w:rsidR="000448F5">
        <w:t>Gbytes</w:t>
      </w:r>
      <w:proofErr w:type="spellEnd"/>
      <w:r w:rsidR="00707AE9">
        <w:t>,</w:t>
      </w:r>
      <w:proofErr w:type="gramStart"/>
      <w:r w:rsidR="00707AE9">
        <w:t xml:space="preserve"> </w:t>
      </w:r>
      <w:r w:rsidR="000448F5">
        <w:t xml:space="preserve"> </w:t>
      </w:r>
      <w:proofErr w:type="gramEnd"/>
      <w:r w:rsidR="009770FE">
        <w:t>SSD</w:t>
      </w:r>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F7179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proofErr w:type="gramStart"/>
      <w:r w:rsidR="00707AE9" w:rsidRPr="0071746A">
        <w:t>4Gb</w:t>
      </w:r>
      <w:r w:rsidR="00E830A1" w:rsidRPr="0071746A">
        <w:t>ytes</w:t>
      </w:r>
      <w:proofErr w:type="gramEnd"/>
      <w:r w:rsidR="00E830A1" w:rsidRPr="0071746A">
        <w:t xml:space="preserve">,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F71794">
      <w:pPr>
        <w:pStyle w:val="PargrafodaLista"/>
        <w:numPr>
          <w:ilvl w:val="0"/>
          <w:numId w:val="30"/>
        </w:numPr>
      </w:pPr>
      <w:r w:rsidRPr="001F6269">
        <w:rPr>
          <w:i/>
        </w:rPr>
        <w:t>Smartphone</w:t>
      </w:r>
      <w:r w:rsidRPr="008B78A8">
        <w:t xml:space="preserve"> </w:t>
      </w:r>
      <w:r w:rsidRPr="001F6269">
        <w:t>Moto G60</w:t>
      </w:r>
      <w:r w:rsidRPr="008B78A8">
        <w:t xml:space="preserve">, </w:t>
      </w:r>
      <w:proofErr w:type="spellStart"/>
      <w:r w:rsidRPr="008B78A8">
        <w:t>Android</w:t>
      </w:r>
      <w:proofErr w:type="spellEnd"/>
      <w:r w:rsidRPr="008B78A8">
        <w:t xml:space="preserve"> 12, com </w:t>
      </w:r>
      <w:proofErr w:type="gramStart"/>
      <w:r w:rsidRPr="001F6269">
        <w:t>6</w:t>
      </w:r>
      <w:proofErr w:type="gramEnd"/>
      <w:r w:rsidRPr="001F6269">
        <w:t xml:space="preserve"> GB de RAM e 128 GB de armazenamento interno</w:t>
      </w:r>
      <w:r w:rsidRPr="008B78A8">
        <w:t>, para</w:t>
      </w:r>
      <w:r>
        <w:t xml:space="preserve"> testes do aplicativo móvel.</w:t>
      </w:r>
    </w:p>
    <w:p w14:paraId="7F227D6F" w14:textId="651CDB81" w:rsidR="00B44600" w:rsidRPr="00B44600" w:rsidRDefault="00B44600" w:rsidP="00F71794">
      <w:pPr>
        <w:pStyle w:val="PargrafodaLista"/>
        <w:numPr>
          <w:ilvl w:val="0"/>
          <w:numId w:val="30"/>
        </w:numPr>
      </w:pPr>
      <w:r w:rsidRPr="00B44600">
        <w:t xml:space="preserve">Smartphone </w:t>
      </w:r>
      <w:proofErr w:type="spellStart"/>
      <w:r w:rsidRPr="00B44600">
        <w:t>Xiaomi</w:t>
      </w:r>
      <w:proofErr w:type="spellEnd"/>
      <w:r w:rsidRPr="00B44600">
        <w:t xml:space="preserve">, com </w:t>
      </w:r>
      <w:proofErr w:type="spellStart"/>
      <w:r w:rsidRPr="00B44600">
        <w:t>Android</w:t>
      </w:r>
      <w:proofErr w:type="spellEnd"/>
      <w:r w:rsidRPr="00B44600">
        <w:t xml:space="preserve"> 11, 4 GB de RAM e 64 GB de armazenamento interno;</w:t>
      </w:r>
    </w:p>
    <w:p w14:paraId="000AD5C5" w14:textId="04305FE8" w:rsidR="00B44600" w:rsidRPr="00B44600" w:rsidRDefault="00B44600" w:rsidP="00F71794">
      <w:pPr>
        <w:pStyle w:val="PargrafodaLista"/>
        <w:numPr>
          <w:ilvl w:val="0"/>
          <w:numId w:val="30"/>
        </w:numPr>
      </w:pPr>
      <w:r w:rsidRPr="00B44600">
        <w:t xml:space="preserve"> Notebook Acer, com RAM de </w:t>
      </w:r>
      <w:proofErr w:type="gramStart"/>
      <w:r w:rsidRPr="00B44600">
        <w:t>8</w:t>
      </w:r>
      <w:proofErr w:type="gramEnd"/>
      <w:r w:rsidRPr="00B44600">
        <w:t xml:space="preserve">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F71794"/>
    <w:p w14:paraId="17874935" w14:textId="7521361F" w:rsidR="007B5B18" w:rsidRPr="00342794" w:rsidRDefault="00070C63" w:rsidP="00F71794">
      <w:pPr>
        <w:pStyle w:val="Ttulo2"/>
      </w:pPr>
      <w:bookmarkStart w:id="21" w:name="_Toc201323563"/>
      <w:proofErr w:type="gramStart"/>
      <w:r w:rsidRPr="00D4438A">
        <w:lastRenderedPageBreak/>
        <w:t>4.</w:t>
      </w:r>
      <w:r>
        <w:t>4</w:t>
      </w:r>
      <w:r w:rsidRPr="00D4438A">
        <w:t xml:space="preserve"> RELATÓRIO</w:t>
      </w:r>
      <w:proofErr w:type="gramEnd"/>
      <w:r w:rsidRPr="00D4438A">
        <w:t xml:space="preserve"> DE DESEMPENHO</w:t>
      </w:r>
      <w:bookmarkEnd w:id="21"/>
      <w:r w:rsidRPr="00342794">
        <w:t xml:space="preserve"> </w:t>
      </w:r>
    </w:p>
    <w:p w14:paraId="526F3081" w14:textId="01B4C2CB"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F71794"/>
    <w:p w14:paraId="5865A7DA" w14:textId="4E7D98CB" w:rsidR="00D47EA7" w:rsidRPr="00DB1E89" w:rsidRDefault="00070C63" w:rsidP="00F71794">
      <w:proofErr w:type="gramStart"/>
      <w:r w:rsidRPr="00D4438A">
        <w:t>4.</w:t>
      </w:r>
      <w:r w:rsidR="00147908">
        <w:t>5</w:t>
      </w:r>
      <w:r w:rsidRPr="00D4438A">
        <w:t xml:space="preserve"> </w:t>
      </w:r>
      <w:r w:rsidR="00435162">
        <w:t>GERENCIAMENTO</w:t>
      </w:r>
      <w:proofErr w:type="gramEnd"/>
      <w:r w:rsidR="00435162">
        <w:t xml:space="preserve"> </w:t>
      </w:r>
      <w:r w:rsidRPr="00D4438A">
        <w:t>DE CONFIGURAÇÃO</w:t>
      </w:r>
    </w:p>
    <w:p w14:paraId="3EADE07F" w14:textId="309BC491"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 xml:space="preserve">o repositório hospedado em nuvem, o </w:t>
      </w:r>
      <w:proofErr w:type="spellStart"/>
      <w:r w:rsidR="00925E05">
        <w:t>Github</w:t>
      </w:r>
      <w:proofErr w:type="spellEnd"/>
      <w:r w:rsidR="00925E05">
        <w:t>.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w:t>
      </w:r>
      <w:proofErr w:type="spellStart"/>
      <w:proofErr w:type="gramStart"/>
      <w:r>
        <w:t>Gi</w:t>
      </w:r>
      <w:r w:rsidR="008822E3">
        <w:t>tHub</w:t>
      </w:r>
      <w:proofErr w:type="spellEnd"/>
      <w:proofErr w:type="gramEnd"/>
      <w:r w:rsidR="008822E3">
        <w:t>.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F7179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F71794">
      <w:pPr>
        <w:pStyle w:val="Legenda"/>
      </w:pPr>
      <w:bookmarkStart w:id="22" w:name="_Toc199351267"/>
      <w:r>
        <w:t xml:space="preserve">FIGURA </w:t>
      </w:r>
      <w:r w:rsidR="00E2385D">
        <w:fldChar w:fldCharType="begin"/>
      </w:r>
      <w:r w:rsidR="00E2385D">
        <w:instrText xml:space="preserve"> SEQ FIGURA \* ARABIC </w:instrText>
      </w:r>
      <w:r w:rsidR="00E2385D">
        <w:fldChar w:fldCharType="separate"/>
      </w:r>
      <w:r>
        <w:rPr>
          <w:noProof/>
        </w:rPr>
        <w:t>2</w:t>
      </w:r>
      <w:r w:rsidR="00E2385D">
        <w:rPr>
          <w:noProof/>
        </w:rPr>
        <w:fldChar w:fldCharType="end"/>
      </w:r>
      <w:r w:rsidR="00691936" w:rsidRPr="00F57265">
        <w:t xml:space="preserve"> – </w:t>
      </w:r>
      <w:r w:rsidR="008822E3">
        <w:t>Estrutura de pastas do projeto</w:t>
      </w:r>
      <w:bookmarkEnd w:id="22"/>
    </w:p>
    <w:p w14:paraId="2A60F19A" w14:textId="0F310D2F" w:rsidR="00691936" w:rsidRDefault="00566041" w:rsidP="00F71794">
      <w:r w:rsidRPr="00566041">
        <w:rPr>
          <w:noProof/>
        </w:rPr>
        <w:lastRenderedPageBreak/>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F7179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F71794"/>
    <w:p w14:paraId="1E38E2F0" w14:textId="77777777" w:rsidR="0073413E" w:rsidRDefault="00912E3D" w:rsidP="00F71794">
      <w:pPr>
        <w:pStyle w:val="Legenda"/>
      </w:pPr>
      <w:bookmarkStart w:id="23" w:name="_Toc199351268"/>
      <w:r>
        <w:t xml:space="preserve">FIGURA </w:t>
      </w:r>
      <w:r w:rsidR="00E2385D">
        <w:fldChar w:fldCharType="begin"/>
      </w:r>
      <w:r w:rsidR="00E2385D">
        <w:instrText xml:space="preserve"> SEQ FIGURA \* ARABIC </w:instrText>
      </w:r>
      <w:r w:rsidR="00E2385D">
        <w:fldChar w:fldCharType="separate"/>
      </w:r>
      <w:r>
        <w:rPr>
          <w:noProof/>
        </w:rPr>
        <w:t>3</w:t>
      </w:r>
      <w:r w:rsidR="00E2385D">
        <w:rPr>
          <w:noProof/>
        </w:rPr>
        <w:fldChar w:fldCharType="end"/>
      </w:r>
      <w:r>
        <w:t xml:space="preserve"> -</w:t>
      </w:r>
      <w:r w:rsidR="008822E3">
        <w:t xml:space="preserve"> Subdivisão das pastas de codificação do projeto.</w:t>
      </w:r>
      <w:bookmarkEnd w:id="23"/>
    </w:p>
    <w:p w14:paraId="294F6A7E" w14:textId="22EC5F1B" w:rsidR="00566041" w:rsidRDefault="00566041" w:rsidP="00F71794">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F71794">
      <w:pPr>
        <w:pStyle w:val="Legenda"/>
      </w:pPr>
      <w:r>
        <w:lastRenderedPageBreak/>
        <w:t xml:space="preserve">FIGURA </w:t>
      </w:r>
      <w:r w:rsidR="00E2385D">
        <w:fldChar w:fldCharType="begin"/>
      </w:r>
      <w:r w:rsidR="00E2385D">
        <w:instrText xml:space="preserve"> SEQ FIGURA \* ARABIC </w:instrText>
      </w:r>
      <w:r w:rsidR="00E2385D">
        <w:fldChar w:fldCharType="separate"/>
      </w:r>
      <w:r>
        <w:rPr>
          <w:noProof/>
        </w:rPr>
        <w:t>3</w:t>
      </w:r>
      <w:r w:rsidR="00E2385D">
        <w:rPr>
          <w:noProof/>
        </w:rPr>
        <w:fldChar w:fldCharType="end"/>
      </w:r>
      <w:r>
        <w:t xml:space="preserve"> –</w:t>
      </w:r>
      <w:r w:rsidR="001C5651">
        <w:t xml:space="preserve"> Repositório do </w:t>
      </w:r>
      <w:proofErr w:type="spellStart"/>
      <w:r w:rsidR="001C5651">
        <w:t>Github</w:t>
      </w:r>
      <w:proofErr w:type="spellEnd"/>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F71794">
      <w:pPr>
        <w:pStyle w:val="Ttulo1"/>
      </w:pPr>
      <w:bookmarkStart w:id="24" w:name="_Toc192060090"/>
      <w:bookmarkStart w:id="25" w:name="_Toc192060091"/>
      <w:bookmarkStart w:id="26" w:name="_Toc201323564"/>
      <w:proofErr w:type="gramStart"/>
      <w:r>
        <w:lastRenderedPageBreak/>
        <w:t>5</w:t>
      </w:r>
      <w:proofErr w:type="gramEnd"/>
      <w:r>
        <w:t xml:space="preserve">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F7179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w:t>
      </w:r>
      <w:proofErr w:type="gramStart"/>
      <w:r>
        <w:t>entrevistas</w:t>
      </w:r>
      <w:proofErr w:type="gramEnd"/>
      <w:r>
        <w:t xml:space="preserve"> com profissionais da área e a análise de sistemas similares existentes. A seguir, são detalhados os requisitos funcionais e não funcionais do sistema.</w:t>
      </w:r>
    </w:p>
    <w:p w14:paraId="1F8DF11F" w14:textId="77777777" w:rsidR="000C1F6A" w:rsidRDefault="000C1F6A" w:rsidP="00F71794"/>
    <w:p w14:paraId="60A68E95" w14:textId="5DFC68D9" w:rsidR="00555C7B" w:rsidRDefault="00A54773" w:rsidP="00F7179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F7179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F71794">
      <w:r>
        <w:t>Nesta seção, os requisitos serão 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3E61F99E" w14:textId="4859ACDA" w:rsidR="00F741C0" w:rsidRPr="00F741C0" w:rsidRDefault="00F741C0" w:rsidP="00F7179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71794">
      <w:pPr>
        <w:pStyle w:val="Ttulo3"/>
      </w:pPr>
      <w:bookmarkStart w:id="31" w:name="_Toc201323566"/>
      <w:r w:rsidRPr="00F741C0">
        <w:lastRenderedPageBreak/>
        <w:t>5.</w:t>
      </w:r>
      <w:r w:rsidR="00E8236D" w:rsidRPr="00F741C0">
        <w:t>1</w:t>
      </w:r>
      <w:r w:rsidRPr="00F741C0">
        <w:t>.1 Requisitos F</w:t>
      </w:r>
      <w:r w:rsidR="00A54773" w:rsidRPr="00F741C0">
        <w:t>uncionais</w:t>
      </w:r>
      <w:bookmarkEnd w:id="29"/>
      <w:bookmarkEnd w:id="31"/>
    </w:p>
    <w:p w14:paraId="7D8450D2" w14:textId="77777777" w:rsidR="009611C2" w:rsidRDefault="009611C2" w:rsidP="00F7179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w:t>
      </w:r>
      <w:proofErr w:type="gramStart"/>
      <w:r>
        <w:t>faça</w:t>
      </w:r>
      <w:proofErr w:type="gramEnd"/>
      <w:r>
        <w:t xml:space="preserve">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w:t>
      </w:r>
      <w:proofErr w:type="gramStart"/>
      <w:r w:rsidR="0019728E">
        <w:t>Meus Agendamento”</w:t>
      </w:r>
      <w:proofErr w:type="gramEnd"/>
      <w:r w:rsidR="0019728E">
        <w:t>.</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lastRenderedPageBreak/>
        <w:t>O sistema deve</w:t>
      </w:r>
      <w:r w:rsidR="004C3146">
        <w:t>rá</w:t>
      </w:r>
      <w:r>
        <w:t xml:space="preser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w:t>
      </w:r>
      <w:proofErr w:type="gramStart"/>
      <w:r w:rsidRPr="007626E8">
        <w:t>agende</w:t>
      </w:r>
      <w:proofErr w:type="gramEnd"/>
      <w:r w:rsidRPr="007626E8">
        <w:t xml:space="preserv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 xml:space="preserve">onfirmação, </w:t>
      </w:r>
      <w:proofErr w:type="spellStart"/>
      <w:r w:rsidR="009611C2" w:rsidRPr="007626E8">
        <w:t>reagendamento</w:t>
      </w:r>
      <w:proofErr w:type="spellEnd"/>
      <w:r w:rsidR="009611C2" w:rsidRPr="007626E8">
        <w:t xml:space="preserve">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lastRenderedPageBreak/>
        <w:t xml:space="preserve">RF10 – </w:t>
      </w:r>
      <w:proofErr w:type="spellStart"/>
      <w:r w:rsidRPr="009D1813">
        <w:rPr>
          <w:i/>
        </w:rPr>
        <w:t>Dashboards</w:t>
      </w:r>
      <w:proofErr w:type="spellEnd"/>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proofErr w:type="spellStart"/>
      <w:r w:rsidRPr="00CC0744">
        <w:rPr>
          <w:i/>
        </w:rPr>
        <w:t>dashboard</w:t>
      </w:r>
      <w:proofErr w:type="spellEnd"/>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 xml:space="preserve">RF12 – Exclusão de conta e </w:t>
      </w:r>
      <w:proofErr w:type="spellStart"/>
      <w:r>
        <w:t>anonimização</w:t>
      </w:r>
      <w:proofErr w:type="spellEnd"/>
      <w:r>
        <w:t xml:space="preserve"> de dados</w:t>
      </w:r>
    </w:p>
    <w:p w14:paraId="20A92B44" w14:textId="794BB87D" w:rsidR="008F4888" w:rsidRDefault="008F4888" w:rsidP="008F4888">
      <w:pPr>
        <w:pStyle w:val="SemEspaamento"/>
        <w:spacing w:line="360" w:lineRule="auto"/>
      </w:pPr>
      <w:r>
        <w:t xml:space="preserve">O sistema deverá permitir que o usuário </w:t>
      </w:r>
      <w:proofErr w:type="gramStart"/>
      <w:r>
        <w:t>solicite</w:t>
      </w:r>
      <w:proofErr w:type="gramEnd"/>
      <w:r>
        <w:t xml:space="preserve"> a exclusão da conta.</w:t>
      </w:r>
      <w:r w:rsidR="006856B7">
        <w:t xml:space="preserve"> </w:t>
      </w:r>
      <w:r>
        <w:t>Ao confirmar a e</w:t>
      </w:r>
      <w:r w:rsidR="006856B7">
        <w:t>xclusão, os dados pessoais deverão</w:t>
      </w:r>
      <w:r>
        <w:t xml:space="preserve"> ser </w:t>
      </w:r>
      <w:proofErr w:type="spellStart"/>
      <w:r>
        <w:t>anonimizados</w:t>
      </w:r>
      <w:proofErr w:type="spellEnd"/>
      <w:r>
        <w:t xml:space="preserve">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lastRenderedPageBreak/>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 xml:space="preserve">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w:t>
      </w:r>
      <w:proofErr w:type="gramStart"/>
      <w:r w:rsidRPr="00174425">
        <w:t>3</w:t>
      </w:r>
      <w:proofErr w:type="gramEnd"/>
      <w:r w:rsidRPr="00174425">
        <w:t xml:space="preserve">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 xml:space="preserve">O sistema deverá disponibilizar </w:t>
      </w:r>
      <w:proofErr w:type="gramStart"/>
      <w:r>
        <w:t>à</w:t>
      </w:r>
      <w:proofErr w:type="gramEnd"/>
      <w:r>
        <w:t xml:space="preserve">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lastRenderedPageBreak/>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71794">
      <w:pPr>
        <w:pStyle w:val="Ttulo3"/>
      </w:pPr>
    </w:p>
    <w:p w14:paraId="4150F1C4" w14:textId="3B9A7868" w:rsidR="00555C7B" w:rsidRDefault="00A54773" w:rsidP="00F71794">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F7179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lastRenderedPageBreak/>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roofErr w:type="gramStart"/>
      <w:r>
        <w:t>)</w:t>
      </w:r>
      <w:proofErr w:type="gramEnd"/>
    </w:p>
    <w:p w14:paraId="049B89A6" w14:textId="77777777" w:rsidR="00820EFA" w:rsidRDefault="00820EFA" w:rsidP="00820EFA">
      <w:pPr>
        <w:pStyle w:val="SemEspaamento"/>
      </w:pPr>
      <w:r>
        <w:t>RNF03 – Confiabilidade e disponibilidade</w:t>
      </w:r>
    </w:p>
    <w:p w14:paraId="5DFC5209" w14:textId="7EE61DF0" w:rsidR="00820EFA" w:rsidRDefault="00820EFA" w:rsidP="00F71794">
      <w:r>
        <w:t>O sistema deve</w:t>
      </w:r>
      <w:r w:rsidR="00DA227F">
        <w:t>rá</w:t>
      </w:r>
      <w:r>
        <w:t xml:space="preserve"> estar </w:t>
      </w:r>
      <w:proofErr w:type="gramStart"/>
      <w:r>
        <w:t>disponível pelo menos 99</w:t>
      </w:r>
      <w:proofErr w:type="gramEnd"/>
      <w:r>
        <w:t>%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t>RNF04 – Autenticidade e proteção de dados</w:t>
      </w:r>
    </w:p>
    <w:p w14:paraId="2D0A16B6" w14:textId="41E6B233" w:rsidR="00A83DE3" w:rsidRDefault="00A83DE3" w:rsidP="00F71794">
      <w:r>
        <w:t xml:space="preserve">O sistema deverá utilizar o protocolo seguro </w:t>
      </w:r>
      <w:r w:rsidRPr="00174425">
        <w:t>HTTPS</w:t>
      </w:r>
      <w:r w:rsidR="00174425" w:rsidRPr="00174425">
        <w:t xml:space="preserve"> </w:t>
      </w:r>
      <w:r w:rsidR="00174425">
        <w:t>(</w:t>
      </w:r>
      <w:proofErr w:type="spellStart"/>
      <w:proofErr w:type="gramStart"/>
      <w:r w:rsidR="00174425">
        <w:t>HyperText</w:t>
      </w:r>
      <w:proofErr w:type="spellEnd"/>
      <w:proofErr w:type="gram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F71794">
      <w:r>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 xml:space="preserve">(JSON Web </w:t>
      </w:r>
      <w:proofErr w:type="spellStart"/>
      <w:r w:rsidR="00174425">
        <w:t>Tokens</w:t>
      </w:r>
      <w:proofErr w:type="spellEnd"/>
      <w:r w:rsidR="00174425">
        <w:t>)</w:t>
      </w:r>
      <w:r>
        <w:t xml:space="preserve">, assegurando a proteção contra acessos não autorizados e vazamentos de dados </w:t>
      </w:r>
      <w:r w:rsidR="00FD766D">
        <w:t>pessoais</w:t>
      </w:r>
      <w:r>
        <w:t>.</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 xml:space="preserve">O sistema deve </w:t>
      </w:r>
      <w:proofErr w:type="gramStart"/>
      <w:r>
        <w:t>implementar</w:t>
      </w:r>
      <w:proofErr w:type="gramEnd"/>
      <w:r>
        <w:t xml:space="preserve"> políticas de segurança para a criação de senhas, a fim de aumentar a proteção das contas dos usuários. As regras mínimas incluem:</w:t>
      </w:r>
    </w:p>
    <w:p w14:paraId="5D298094" w14:textId="47F849E6" w:rsidR="00820EFA" w:rsidRDefault="0039284C" w:rsidP="00F71794">
      <w:pPr>
        <w:pStyle w:val="PargrafodaLista"/>
        <w:numPr>
          <w:ilvl w:val="0"/>
          <w:numId w:val="21"/>
        </w:numPr>
      </w:pPr>
      <w:proofErr w:type="gramStart"/>
      <w:r>
        <w:lastRenderedPageBreak/>
        <w:t>m</w:t>
      </w:r>
      <w:r w:rsidR="00820EFA">
        <w:t>ínimo</w:t>
      </w:r>
      <w:proofErr w:type="gramEnd"/>
      <w:r w:rsidR="00820EFA">
        <w:t xml:space="preserve"> de 8 caracteres</w:t>
      </w:r>
      <w:r w:rsidR="00617774">
        <w:t xml:space="preserve"> e </w:t>
      </w:r>
      <w:r w:rsidR="00617774" w:rsidRPr="00174425">
        <w:t>máximo de</w:t>
      </w:r>
      <w:r w:rsidR="00174425" w:rsidRPr="00174425">
        <w:t xml:space="preserve"> 16</w:t>
      </w:r>
      <w:r w:rsidR="00617774" w:rsidRPr="00174425">
        <w:t xml:space="preserve"> </w:t>
      </w:r>
      <w:r w:rsidR="00820EFA" w:rsidRPr="00174425">
        <w:t>;</w:t>
      </w:r>
    </w:p>
    <w:p w14:paraId="1C36A5E1" w14:textId="72CC99E6" w:rsidR="00820EFA" w:rsidRDefault="0039284C" w:rsidP="00F71794">
      <w:pPr>
        <w:pStyle w:val="PargrafodaLista"/>
        <w:numPr>
          <w:ilvl w:val="0"/>
          <w:numId w:val="21"/>
        </w:numPr>
      </w:pPr>
      <w:proofErr w:type="gramStart"/>
      <w:r>
        <w:t>p</w:t>
      </w:r>
      <w:r w:rsidR="00820EFA">
        <w:t>elo</w:t>
      </w:r>
      <w:proofErr w:type="gramEnd"/>
      <w:r w:rsidR="00820EFA">
        <w:t xml:space="preserve"> menos uma letra maiúscula, uma letra minúscula, um número e um caractere especial;</w:t>
      </w:r>
    </w:p>
    <w:p w14:paraId="08F98498" w14:textId="748D11FC" w:rsidR="00A83DE3" w:rsidRPr="00A83DE3" w:rsidRDefault="00642503" w:rsidP="00F71794">
      <w:pPr>
        <w:pStyle w:val="PargrafodaLista"/>
        <w:numPr>
          <w:ilvl w:val="0"/>
          <w:numId w:val="21"/>
        </w:numPr>
      </w:pPr>
      <w:proofErr w:type="gramStart"/>
      <w:r>
        <w:t>i</w:t>
      </w:r>
      <w:r w:rsidR="00A83DE3" w:rsidRPr="00A83DE3">
        <w:t>mpedimento</w:t>
      </w:r>
      <w:proofErr w:type="gramEnd"/>
      <w:r w:rsidR="00A83DE3" w:rsidRPr="00A83DE3">
        <w:t xml:space="preserve"> de reutilização de senhas anteriores em redefinições de senha.</w:t>
      </w:r>
    </w:p>
    <w:p w14:paraId="6760797B" w14:textId="58A7276B" w:rsidR="00A83DE3" w:rsidRPr="00A83DE3" w:rsidRDefault="00A83DE3" w:rsidP="00F71794">
      <w:pPr>
        <w:pStyle w:val="PargrafodaLista"/>
      </w:pPr>
      <w:proofErr w:type="gramStart"/>
      <w:r w:rsidRPr="00A83DE3">
        <w:t>Para cumprir o item c)</w:t>
      </w:r>
      <w:proofErr w:type="gramEnd"/>
      <w:r w:rsidRPr="00A83DE3">
        <w:t>,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xml:space="preserve">). Esse controle deve ser </w:t>
      </w:r>
      <w:proofErr w:type="gramStart"/>
      <w:r w:rsidRPr="00A83DE3">
        <w:t>implementado</w:t>
      </w:r>
      <w:proofErr w:type="gramEnd"/>
      <w:r w:rsidRPr="00A83DE3">
        <w:t xml:space="preserve"> conforme um requisito funcional específico.</w:t>
      </w:r>
    </w:p>
    <w:p w14:paraId="79869066" w14:textId="77777777" w:rsidR="00820EFA" w:rsidRDefault="00820EFA" w:rsidP="00F71794">
      <w:r>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t>RNF0</w:t>
      </w:r>
      <w:r w:rsidR="00A83DE3">
        <w:t>6</w:t>
      </w:r>
      <w:r>
        <w:t xml:space="preserve"> – Compatibilidade</w:t>
      </w:r>
    </w:p>
    <w:p w14:paraId="5A459580" w14:textId="02557D73" w:rsidR="00820EFA" w:rsidRDefault="001033B6" w:rsidP="00F7179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F71794">
      <w:pPr>
        <w:pStyle w:val="PargrafodaLista"/>
        <w:numPr>
          <w:ilvl w:val="0"/>
          <w:numId w:val="29"/>
        </w:numPr>
      </w:pPr>
      <w:r>
        <w:t xml:space="preserve">Google </w:t>
      </w:r>
      <w:proofErr w:type="spellStart"/>
      <w:r>
        <w:t>Chrome</w:t>
      </w:r>
      <w:proofErr w:type="spellEnd"/>
      <w:r>
        <w:t>: versão 90 ou superior</w:t>
      </w:r>
      <w:r w:rsidR="00443443">
        <w:t>;</w:t>
      </w:r>
    </w:p>
    <w:p w14:paraId="25EDEDF9" w14:textId="3EA7E5AE" w:rsidR="00820EFA" w:rsidRDefault="00820EFA" w:rsidP="00F71794">
      <w:pPr>
        <w:pStyle w:val="PargrafodaLista"/>
        <w:numPr>
          <w:ilvl w:val="0"/>
          <w:numId w:val="29"/>
        </w:numPr>
      </w:pPr>
      <w:r>
        <w:t>Mozilla Firefox: versão 88 ou superior</w:t>
      </w:r>
      <w:r w:rsidR="00932FB4">
        <w:t>;</w:t>
      </w:r>
    </w:p>
    <w:p w14:paraId="33CF24A7" w14:textId="1FA03980" w:rsidR="00820EFA" w:rsidRDefault="00820EFA" w:rsidP="00F71794">
      <w:pPr>
        <w:pStyle w:val="PargrafodaLista"/>
        <w:numPr>
          <w:ilvl w:val="0"/>
          <w:numId w:val="29"/>
        </w:numPr>
      </w:pPr>
      <w:r>
        <w:t>Microsoft Edge: versão 90 ou superior</w:t>
      </w:r>
      <w:r w:rsidR="00932FB4">
        <w:t>;</w:t>
      </w:r>
    </w:p>
    <w:p w14:paraId="0884C928" w14:textId="6D4A85F1" w:rsidR="00820EFA" w:rsidRDefault="00B42D56" w:rsidP="00F71794">
      <w:r>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proofErr w:type="spellStart"/>
      <w:r w:rsidR="00AA4984">
        <w:t>Android</w:t>
      </w:r>
      <w:proofErr w:type="spellEnd"/>
      <w:r w:rsidR="00AA4984">
        <w:t>,</w:t>
      </w:r>
      <w:r w:rsidR="00820EFA">
        <w:t xml:space="preserve"> versão 8.0 (</w:t>
      </w:r>
      <w:proofErr w:type="spellStart"/>
      <w:r w:rsidR="00820EFA">
        <w:t>Oreo</w:t>
      </w:r>
      <w:proofErr w:type="spellEnd"/>
      <w:r w:rsidR="00820EFA">
        <w:t>)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lastRenderedPageBreak/>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 xml:space="preserve">s conforme o Quadro </w:t>
      </w:r>
      <w:proofErr w:type="gramStart"/>
      <w:r w:rsidR="00850EBD">
        <w:t>1</w:t>
      </w:r>
      <w:proofErr w:type="gramEnd"/>
      <w:r w:rsidR="00850EBD">
        <w:t>.</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lastRenderedPageBreak/>
        <w:t xml:space="preserve">A </w:t>
      </w:r>
      <w:proofErr w:type="gramStart"/>
      <w:r>
        <w:t>implementação</w:t>
      </w:r>
      <w:proofErr w:type="gramEnd"/>
      <w:r>
        <w:t xml:space="preserve"> deverá utilizar as seguintes tecnologias e </w:t>
      </w:r>
      <w:r w:rsidRPr="00563148">
        <w:rPr>
          <w:i/>
        </w:rPr>
        <w:t>framework</w:t>
      </w:r>
      <w:r>
        <w:t>s:</w:t>
      </w:r>
    </w:p>
    <w:p w14:paraId="77D05256" w14:textId="31662916" w:rsidR="00A83DE3" w:rsidRPr="0071746A" w:rsidRDefault="00A83DE3" w:rsidP="00F71794">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com </w:t>
      </w:r>
      <w:proofErr w:type="spellStart"/>
      <w:r w:rsidRPr="0071746A">
        <w:rPr>
          <w:lang w:val="en-US"/>
        </w:rPr>
        <w:t>TypeScript</w:t>
      </w:r>
      <w:proofErr w:type="spellEnd"/>
      <w:r w:rsidRPr="0071746A">
        <w:rPr>
          <w:lang w:val="en-US"/>
        </w:rPr>
        <w:t>)</w:t>
      </w:r>
    </w:p>
    <w:p w14:paraId="57413C0B" w14:textId="3445F91A" w:rsidR="008322FF" w:rsidRPr="00B404BF" w:rsidRDefault="00A83DE3" w:rsidP="00F71794">
      <w:pPr>
        <w:pStyle w:val="PargrafodaLista"/>
        <w:numPr>
          <w:ilvl w:val="0"/>
          <w:numId w:val="31"/>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F7179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F71794">
      <w:pPr>
        <w:pStyle w:val="PargrafodaLista"/>
        <w:numPr>
          <w:ilvl w:val="0"/>
          <w:numId w:val="31"/>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w:t>
      </w:r>
      <w:proofErr w:type="spellStart"/>
      <w:r w:rsidR="00C67ED3" w:rsidRPr="00C67ED3">
        <w:t>Dart</w:t>
      </w:r>
      <w:proofErr w:type="spellEnd"/>
      <w:r w:rsidR="00C67ED3" w:rsidRPr="00C67ED3">
        <w: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4F359163" w:rsidR="00A83DE3" w:rsidRDefault="00300ADD" w:rsidP="00F71794">
      <w:pPr>
        <w:pStyle w:val="PargrafodaLista"/>
        <w:numPr>
          <w:ilvl w:val="0"/>
          <w:numId w:val="31"/>
        </w:numPr>
      </w:pPr>
      <w:proofErr w:type="gramStart"/>
      <w:r>
        <w:t>s</w:t>
      </w:r>
      <w:r w:rsidR="00A83DE3">
        <w:t>eparação</w:t>
      </w:r>
      <w:proofErr w:type="gramEnd"/>
      <w:r w:rsidR="00A83DE3">
        <w:t xml:space="preserve"> de</w:t>
      </w:r>
      <w:r w:rsidR="00C67ED3">
        <w:t xml:space="preserve"> </w:t>
      </w:r>
      <w:r w:rsidR="00A83DE3">
        <w:t>responsabilidades</w:t>
      </w:r>
      <w:r w:rsidR="00C67ED3">
        <w:t xml:space="preserve"> </w:t>
      </w:r>
      <w:r w:rsidR="00A83DE3" w:rsidRPr="00C67ED3">
        <w:t>(</w:t>
      </w:r>
      <w:proofErr w:type="spellStart"/>
      <w:r w:rsidR="00C67ED3" w:rsidRPr="003A24C9">
        <w:rPr>
          <w:i/>
        </w:rPr>
        <w:t>Model-View-Controller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F71794">
      <w:pPr>
        <w:pStyle w:val="PargrafodaLista"/>
        <w:numPr>
          <w:ilvl w:val="0"/>
          <w:numId w:val="32"/>
        </w:numPr>
      </w:pPr>
      <w:proofErr w:type="gramStart"/>
      <w:r>
        <w:t>r</w:t>
      </w:r>
      <w:r w:rsidR="00A83DE3">
        <w:t>eutilização</w:t>
      </w:r>
      <w:proofErr w:type="gramEnd"/>
      <w:r w:rsidR="00A83DE3">
        <w:t xml:space="preserve"> de código (funções utilitárias, componentes reutilizáveis)</w:t>
      </w:r>
      <w:r w:rsidR="00010DCD">
        <w:t>;</w:t>
      </w:r>
    </w:p>
    <w:p w14:paraId="51755367" w14:textId="460BB1CD" w:rsidR="00A83DE3" w:rsidRDefault="00300ADD" w:rsidP="00F71794">
      <w:pPr>
        <w:pStyle w:val="PargrafodaLista"/>
        <w:numPr>
          <w:ilvl w:val="0"/>
          <w:numId w:val="32"/>
        </w:numPr>
      </w:pPr>
      <w:proofErr w:type="gramStart"/>
      <w:r>
        <w:t>u</w:t>
      </w:r>
      <w:r w:rsidR="00A83DE3">
        <w:t>so</w:t>
      </w:r>
      <w:proofErr w:type="gramEnd"/>
      <w:r w:rsidR="00A83DE3">
        <w:t xml:space="preserve">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F71794">
      <w:pPr>
        <w:pStyle w:val="PargrafodaLista"/>
        <w:numPr>
          <w:ilvl w:val="0"/>
          <w:numId w:val="32"/>
        </w:numPr>
      </w:pPr>
      <w:proofErr w:type="gramStart"/>
      <w:r>
        <w:t>c</w:t>
      </w:r>
      <w:r w:rsidR="00A83DE3">
        <w:t>omentários</w:t>
      </w:r>
      <w:proofErr w:type="gramEnd"/>
      <w:r w:rsidR="00A83DE3">
        <w:t xml:space="preserve">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roofErr w:type="gramStart"/>
      <w:r>
        <w:t>)</w:t>
      </w:r>
      <w:proofErr w:type="gramEnd"/>
    </w:p>
    <w:p w14:paraId="2B980B4D" w14:textId="77777777" w:rsidR="00BB5B64" w:rsidRDefault="00BB5B64" w:rsidP="00F71794">
      <w:r>
        <w:t xml:space="preserve">RNF10 – Integração com </w:t>
      </w:r>
      <w:proofErr w:type="spellStart"/>
      <w:r>
        <w:t>APIs</w:t>
      </w:r>
      <w:proofErr w:type="spellEnd"/>
      <w:r>
        <w:t xml:space="preserve"> externas</w:t>
      </w:r>
    </w:p>
    <w:p w14:paraId="02F647D7" w14:textId="013EDDAB" w:rsidR="00BB5B64" w:rsidRDefault="00BB5B64" w:rsidP="00F71794">
      <w:r>
        <w:t>O sistema deve</w:t>
      </w:r>
      <w:r w:rsidR="00567663">
        <w:t>rá</w:t>
      </w:r>
      <w:r>
        <w:t xml:space="preserve"> permitir integração com </w:t>
      </w:r>
      <w:proofErr w:type="spellStart"/>
      <w:r>
        <w:t>APIs</w:t>
      </w:r>
      <w:proofErr w:type="spellEnd"/>
      <w:r>
        <w:t xml:space="preserve"> externas para garantir funcionalidades essenciais, como:</w:t>
      </w:r>
    </w:p>
    <w:p w14:paraId="0DF952BD" w14:textId="31C01790" w:rsidR="005E09AC" w:rsidRDefault="00195A2B" w:rsidP="00F7179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proofErr w:type="spellStart"/>
      <w:proofErr w:type="gramStart"/>
      <w:r w:rsidR="005E09AC" w:rsidRPr="005E09AC">
        <w:t>OpenStreetMap</w:t>
      </w:r>
      <w:proofErr w:type="spellEnd"/>
      <w:proofErr w:type="gram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F71794">
      <w:pPr>
        <w:pStyle w:val="PargrafodaLista"/>
        <w:numPr>
          <w:ilvl w:val="0"/>
          <w:numId w:val="33"/>
        </w:numPr>
      </w:pPr>
      <w:r>
        <w:t>Serviços de envio de e-mail</w:t>
      </w:r>
      <w:r w:rsidR="00195A2B">
        <w:t>:</w:t>
      </w:r>
      <w:proofErr w:type="gramStart"/>
      <w:r w:rsidR="00195A2B">
        <w:t xml:space="preserve"> </w:t>
      </w:r>
      <w:r w:rsidR="005E09AC">
        <w:t xml:space="preserve"> </w:t>
      </w:r>
      <w:proofErr w:type="spellStart"/>
      <w:proofErr w:type="gramEnd"/>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F7179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xml:space="preserve">: </w:t>
      </w:r>
      <w:proofErr w:type="spellStart"/>
      <w:proofErr w:type="gramStart"/>
      <w:r w:rsidR="00BB5B64">
        <w:t>PostgreSQL</w:t>
      </w:r>
      <w:proofErr w:type="spellEnd"/>
      <w:proofErr w:type="gramEnd"/>
      <w:r w:rsidR="00BB5B64">
        <w:t>, com servidor gerenciado ou local, garantindo alta disponibilidade e segurança dos dados;</w:t>
      </w:r>
    </w:p>
    <w:p w14:paraId="4B1DCFB4" w14:textId="5D89B6B0" w:rsidR="00567663" w:rsidRPr="00567663" w:rsidRDefault="00BB5B64" w:rsidP="00F71794">
      <w:pPr>
        <w:pStyle w:val="PargrafodaLista"/>
        <w:numPr>
          <w:ilvl w:val="0"/>
          <w:numId w:val="33"/>
        </w:numPr>
      </w:pPr>
      <w:r>
        <w:t xml:space="preserve">Servidor de aplicação: </w:t>
      </w:r>
      <w:proofErr w:type="gramStart"/>
      <w:r>
        <w:t>Node.</w:t>
      </w:r>
      <w:proofErr w:type="gramEnd"/>
      <w:r>
        <w:t xml:space="preserv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lastRenderedPageBreak/>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t>Prioridade: essencial.</w:t>
      </w:r>
    </w:p>
    <w:p w14:paraId="65E8F0B6" w14:textId="77777777" w:rsidR="006A0D4C" w:rsidRDefault="006A0D4C" w:rsidP="00F71794">
      <w:r>
        <w:t>c) Requisitos de Privacidade e Proteção dos Dados</w:t>
      </w:r>
    </w:p>
    <w:p w14:paraId="346756A0" w14:textId="4AC3A76C" w:rsidR="006A0D4C" w:rsidRDefault="00D4765E" w:rsidP="00F71794">
      <w:r>
        <w:t>RNF12 – Conformidade com a Lei Geral de Proteção de Dados (LGPD)</w:t>
      </w:r>
    </w:p>
    <w:p w14:paraId="77193BA3" w14:textId="5C5DC043" w:rsidR="00B9112A" w:rsidRDefault="0055180E" w:rsidP="00F7179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71794">
      <w:pPr>
        <w:pStyle w:val="Ttulo3"/>
      </w:pPr>
      <w:bookmarkStart w:id="35" w:name="_Toc201323568"/>
      <w:r>
        <w:t>5.1.3 Principais Regras de Negócio</w:t>
      </w:r>
      <w:bookmarkEnd w:id="35"/>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54903A8A" w:rsidR="001D55E7" w:rsidRDefault="001D55E7" w:rsidP="00F7179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6E6EA038" w:rsidR="001D55E7" w:rsidRDefault="001D55E7" w:rsidP="00F7179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F71794">
      <w:r>
        <w:t>RN</w:t>
      </w:r>
      <w:r w:rsidR="00E916BE">
        <w:t>05 – Notificações sobre o andamento da d</w:t>
      </w:r>
      <w:r>
        <w:t>oação</w:t>
      </w:r>
    </w:p>
    <w:p w14:paraId="0E43B41B" w14:textId="05A862ED" w:rsidR="001D55E7" w:rsidRDefault="001D55E7" w:rsidP="00F7179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36" w:name="_Toc201323569"/>
      <w:proofErr w:type="gramStart"/>
      <w:r>
        <w:t>5.2 ANÁLISE</w:t>
      </w:r>
      <w:proofErr w:type="gramEnd"/>
      <w:r>
        <w:t xml:space="preserve"> DOS REQUISITOS</w:t>
      </w:r>
      <w:bookmarkEnd w:id="36"/>
    </w:p>
    <w:p w14:paraId="391A9588" w14:textId="77777777" w:rsidR="00AF5692" w:rsidRDefault="00AF5692" w:rsidP="00F71794">
      <w:pPr>
        <w:pStyle w:val="Ttulo3"/>
      </w:pPr>
    </w:p>
    <w:p w14:paraId="62E7008A" w14:textId="1BF389CE" w:rsidR="006450F4" w:rsidRDefault="000B2F09" w:rsidP="00F71794">
      <w:pPr>
        <w:pStyle w:val="Ttulo3"/>
      </w:pPr>
      <w:bookmarkStart w:id="37" w:name="_Toc201323570"/>
      <w:r>
        <w:t xml:space="preserve">5.2.1 </w:t>
      </w:r>
      <w:r w:rsidR="00B05404">
        <w:t>Visão Funcional</w:t>
      </w:r>
      <w:bookmarkEnd w:id="37"/>
    </w:p>
    <w:p w14:paraId="7BD10858" w14:textId="77777777" w:rsidR="00095288" w:rsidRDefault="00095288" w:rsidP="00F7179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F7179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71794">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71794">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7179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71794">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lastRenderedPageBreak/>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13B9F0EB" w:rsidR="00E2014B" w:rsidRDefault="00E2014B" w:rsidP="00F71794">
      <w:r>
        <w:br w:type="page"/>
      </w:r>
    </w:p>
    <w:p w14:paraId="2F580DE6" w14:textId="0A79F050" w:rsidR="00555C7B" w:rsidRDefault="00A54773" w:rsidP="00F71794">
      <w:pPr>
        <w:pStyle w:val="Ttulo1"/>
      </w:pPr>
      <w:bookmarkStart w:id="45" w:name="_Toc201323573"/>
      <w:proofErr w:type="gramStart"/>
      <w:r>
        <w:lastRenderedPageBreak/>
        <w:t>6</w:t>
      </w:r>
      <w:proofErr w:type="gramEnd"/>
      <w:r>
        <w:t xml:space="preserve"> ARQUITETURA E PROJETO</w:t>
      </w:r>
      <w:bookmarkEnd w:id="44"/>
      <w:r>
        <w:t xml:space="preserve"> DO SISTEMA</w:t>
      </w:r>
      <w:r w:rsidR="00EB6814">
        <w:t xml:space="preserve"> DE SOFTWARE</w:t>
      </w:r>
      <w:bookmarkEnd w:id="45"/>
    </w:p>
    <w:p w14:paraId="36C2F580" w14:textId="7528E8E7" w:rsidR="00D43188" w:rsidRDefault="00D43188" w:rsidP="00F7179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 xml:space="preserve">ompreende a definição da estrutura técnica do sistema, envolvendo a seleção das tecnologias utilizadas, a modelagem da aplicação, a organização dos módulos e componentes, bem como a descrição das principais funcionalidades </w:t>
      </w:r>
      <w:proofErr w:type="gramStart"/>
      <w:r>
        <w:t>implementadas</w:t>
      </w:r>
      <w:proofErr w:type="gramEnd"/>
      <w:r>
        <w:t>.</w:t>
      </w:r>
    </w:p>
    <w:p w14:paraId="6E19F4B5" w14:textId="0B1F7139" w:rsidR="00D43188" w:rsidRDefault="00D43188" w:rsidP="00F71794">
      <w:pPr>
        <w:pStyle w:val="NormalWeb"/>
      </w:pPr>
      <w:r>
        <w:t xml:space="preserve">A arquitetura de software representa um dos elementos fundamentais para assegurar a qualidade, escalabilidade, segurança e </w:t>
      </w:r>
      <w:proofErr w:type="spellStart"/>
      <w:r>
        <w:t>manutenibilidade</w:t>
      </w:r>
      <w:proofErr w:type="spellEnd"/>
      <w:r>
        <w:t xml:space="preserv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F71794">
      <w:pPr>
        <w:pStyle w:val="NormalWeb"/>
      </w:pPr>
      <w:r>
        <w:t xml:space="preserve">Neste capítulo </w:t>
      </w:r>
      <w:proofErr w:type="gramStart"/>
      <w:r>
        <w:t>são</w:t>
      </w:r>
      <w:proofErr w:type="gramEnd"/>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47" w:name="_Toc201323574"/>
      <w:proofErr w:type="gramStart"/>
      <w:r>
        <w:t>6.1 V</w:t>
      </w:r>
      <w:bookmarkEnd w:id="46"/>
      <w:r>
        <w:t>ISÃO</w:t>
      </w:r>
      <w:proofErr w:type="gramEnd"/>
      <w:r>
        <w:t xml:space="preserve"> ESTRUTURAL</w:t>
      </w:r>
      <w:bookmarkStart w:id="48" w:name="_Toc192060104"/>
      <w:bookmarkEnd w:id="47"/>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xml:space="preserve">, os pacotes </w:t>
      </w:r>
      <w:r>
        <w:lastRenderedPageBreak/>
        <w:t>seguem uma separação por responsabilidades de controle, roteamento, lógica de negócio e persistência de dados.</w:t>
      </w:r>
    </w:p>
    <w:p w14:paraId="3CE926CB" w14:textId="73205DA8" w:rsidR="00266478" w:rsidRDefault="00266478" w:rsidP="00F7179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F71794">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F7179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F71794">
      <w:r>
        <w:t xml:space="preserve">Contém mecanismos de proteção de rotas, como o </w:t>
      </w:r>
      <w:proofErr w:type="spellStart"/>
      <w:proofErr w:type="gramStart"/>
      <w:r w:rsidRPr="00AC7793">
        <w:rPr>
          <w:i/>
        </w:rPr>
        <w:t>AuthGuard</w:t>
      </w:r>
      <w:proofErr w:type="spellEnd"/>
      <w:proofErr w:type="gramEnd"/>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proofErr w:type="spellStart"/>
      <w:r w:rsidR="00266478" w:rsidRPr="00AC7793">
        <w:rPr>
          <w:i/>
        </w:rPr>
        <w:t>pages</w:t>
      </w:r>
      <w:proofErr w:type="spellEnd"/>
    </w:p>
    <w:p w14:paraId="7AFD8DB3" w14:textId="2DD63BD7" w:rsidR="00266478" w:rsidRDefault="00266478" w:rsidP="00F7179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F71794">
      <w:proofErr w:type="gramStart"/>
      <w:r>
        <w:t>agendamento</w:t>
      </w:r>
      <w:proofErr w:type="gramEnd"/>
      <w:r>
        <w:t xml:space="preserve">: </w:t>
      </w:r>
      <w:r w:rsidR="00AC7793">
        <w:t>página para</w:t>
      </w:r>
      <w:r>
        <w:t xml:space="preserve"> agendamento da coleta de leite.</w:t>
      </w:r>
    </w:p>
    <w:p w14:paraId="466A2EFB" w14:textId="4FAE94E3" w:rsidR="00266478" w:rsidRDefault="00266478" w:rsidP="00F71794">
      <w:proofErr w:type="gramStart"/>
      <w:r>
        <w:t>b</w:t>
      </w:r>
      <w:r w:rsidR="00AC7793">
        <w:t>anco</w:t>
      </w:r>
      <w:proofErr w:type="gramEnd"/>
      <w:r w:rsidR="00AC7793">
        <w:t>-</w:t>
      </w:r>
      <w:r w:rsidR="0090220F">
        <w:t>próximo</w:t>
      </w:r>
      <w:r w:rsidR="00AC7793">
        <w:t>: página que e</w:t>
      </w:r>
      <w:r>
        <w:t xml:space="preserve">xibe bancos de leite próximos, utilizando </w:t>
      </w:r>
      <w:proofErr w:type="spellStart"/>
      <w:r>
        <w:t>geolocalização</w:t>
      </w:r>
      <w:proofErr w:type="spellEnd"/>
      <w:r>
        <w:t>.</w:t>
      </w:r>
    </w:p>
    <w:p w14:paraId="7C522EF7" w14:textId="0C1510F7" w:rsidR="00266478" w:rsidRDefault="00266478" w:rsidP="00F71794">
      <w:proofErr w:type="spellStart"/>
      <w:proofErr w:type="gramStart"/>
      <w:r w:rsidRPr="00861375">
        <w:rPr>
          <w:i/>
        </w:rPr>
        <w:t>login</w:t>
      </w:r>
      <w:proofErr w:type="spellEnd"/>
      <w:proofErr w:type="gramEnd"/>
      <w:r>
        <w:t>:</w:t>
      </w:r>
      <w:r w:rsidR="00AC7793">
        <w:t xml:space="preserve"> página</w:t>
      </w:r>
      <w:r>
        <w:t xml:space="preserve"> de autenticação do usuário.</w:t>
      </w:r>
    </w:p>
    <w:p w14:paraId="0263E1EC" w14:textId="1BDA08F0" w:rsidR="00266478" w:rsidRDefault="00266478" w:rsidP="00F71794">
      <w:proofErr w:type="spellStart"/>
      <w:proofErr w:type="gramStart"/>
      <w:r w:rsidRPr="00861375">
        <w:rPr>
          <w:i/>
        </w:rPr>
        <w:t>r</w:t>
      </w:r>
      <w:r w:rsidR="00AC7793" w:rsidRPr="00861375">
        <w:rPr>
          <w:i/>
        </w:rPr>
        <w:t>egister</w:t>
      </w:r>
      <w:proofErr w:type="spellEnd"/>
      <w:proofErr w:type="gramEnd"/>
      <w:r w:rsidR="00AC7793">
        <w:t>: página de cadastro;</w:t>
      </w:r>
    </w:p>
    <w:p w14:paraId="1940CED0" w14:textId="5425AA3C" w:rsidR="00266478" w:rsidRDefault="00266478" w:rsidP="00F71794">
      <w:proofErr w:type="gramStart"/>
      <w:r>
        <w:t>painel</w:t>
      </w:r>
      <w:proofErr w:type="gramEnd"/>
      <w:r>
        <w:t xml:space="preserve">: </w:t>
      </w:r>
      <w:r w:rsidR="00AC7793">
        <w:t>página p</w:t>
      </w:r>
      <w:r>
        <w:t xml:space="preserve">ainel principal após </w:t>
      </w:r>
      <w:proofErr w:type="spellStart"/>
      <w:r w:rsidRPr="00AC7793">
        <w:rPr>
          <w:i/>
        </w:rPr>
        <w:t>login</w:t>
      </w:r>
      <w:proofErr w:type="spellEnd"/>
      <w:r w:rsidRPr="00AC7793">
        <w:rPr>
          <w:i/>
        </w:rPr>
        <w:t xml:space="preserve"> </w:t>
      </w:r>
      <w:r>
        <w:t>(</w:t>
      </w:r>
      <w:r w:rsidRPr="00AC7793">
        <w:rPr>
          <w:i/>
        </w:rPr>
        <w:t>home</w:t>
      </w:r>
      <w:r>
        <w:t>).</w:t>
      </w:r>
    </w:p>
    <w:p w14:paraId="5DD0529E" w14:textId="225BD229" w:rsidR="00266478" w:rsidRDefault="00266478" w:rsidP="00F71794">
      <w:proofErr w:type="spellStart"/>
      <w:proofErr w:type="gramStart"/>
      <w:r w:rsidRPr="00861375">
        <w:rPr>
          <w:i/>
        </w:rPr>
        <w:t>map</w:t>
      </w:r>
      <w:proofErr w:type="spellEnd"/>
      <w:proofErr w:type="gramEnd"/>
      <w:r>
        <w:t>: (em desenvolvimento) pretendia fornecer um mapa interativo com os bancos de leite.</w:t>
      </w:r>
    </w:p>
    <w:p w14:paraId="1BFE6AF1" w14:textId="0964451D" w:rsidR="00266478" w:rsidRPr="00861375" w:rsidRDefault="002272EA" w:rsidP="00F71794">
      <w:r w:rsidRPr="002272EA">
        <w:lastRenderedPageBreak/>
        <w:t xml:space="preserve">Pacote </w:t>
      </w:r>
      <w:proofErr w:type="spellStart"/>
      <w:r w:rsidR="00266478" w:rsidRPr="00EF3A48">
        <w:t>s</w:t>
      </w:r>
      <w:r w:rsidRPr="00EF3A48">
        <w:t>ervices</w:t>
      </w:r>
      <w:proofErr w:type="spellEnd"/>
    </w:p>
    <w:p w14:paraId="20573F45" w14:textId="66C227C4" w:rsidR="00266478" w:rsidRDefault="0090220F" w:rsidP="00F7179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proofErr w:type="gramStart"/>
      <w:r w:rsidR="00266478" w:rsidRPr="00A24E1A">
        <w:t>HTTP</w:t>
      </w:r>
      <w:r w:rsidR="00B9112A" w:rsidRPr="00A24E1A">
        <w:t>s</w:t>
      </w:r>
      <w:proofErr w:type="spellEnd"/>
      <w:proofErr w:type="gram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04059E2A" w:rsidR="00266478" w:rsidRDefault="00266478" w:rsidP="00F71794">
      <w:r>
        <w:t xml:space="preserve">No </w:t>
      </w:r>
      <w:proofErr w:type="spellStart"/>
      <w:r w:rsidRPr="00346195">
        <w:rPr>
          <w:i/>
        </w:rPr>
        <w:t>back-end</w:t>
      </w:r>
      <w:proofErr w:type="spellEnd"/>
      <w:r w:rsidR="002C5A73">
        <w:t>, os pacotes estão</w:t>
      </w:r>
      <w:r>
        <w:t xml:space="preserve"> organizados com base na arquitetura </w:t>
      </w:r>
      <w:proofErr w:type="spellStart"/>
      <w:r w:rsidR="00346195" w:rsidRPr="00346F4E">
        <w:rPr>
          <w:i/>
        </w:rPr>
        <w:t>M</w:t>
      </w:r>
      <w:r w:rsidRPr="00346F4E">
        <w:rPr>
          <w:i/>
        </w:rPr>
        <w:t>odel-View-Controller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F71794">
      <w:r w:rsidRPr="002272EA">
        <w:t xml:space="preserve">Pacote </w:t>
      </w:r>
      <w:proofErr w:type="spellStart"/>
      <w:r w:rsidR="00266478" w:rsidRPr="00EF3A48">
        <w:t>c</w:t>
      </w:r>
      <w:r w:rsidRPr="00EF3A48">
        <w:t>ontrollers</w:t>
      </w:r>
      <w:proofErr w:type="spellEnd"/>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F71794">
      <w:r w:rsidRPr="002272EA">
        <w:t xml:space="preserve">Pacote </w:t>
      </w:r>
      <w:r w:rsidR="00266478" w:rsidRPr="00765BF3">
        <w:t>middlewares</w:t>
      </w:r>
    </w:p>
    <w:p w14:paraId="3D77FBFE" w14:textId="1FC083B6" w:rsidR="00266478" w:rsidRDefault="00EF3A48" w:rsidP="00F71794">
      <w:r>
        <w:t>Contém</w:t>
      </w:r>
      <w:r w:rsidR="00266478">
        <w:t xml:space="preserve"> funções intermediárias que interceptam requisições, como autenticação de </w:t>
      </w:r>
      <w:proofErr w:type="spellStart"/>
      <w:r w:rsidR="00266478" w:rsidRPr="0044686A">
        <w:rPr>
          <w:i/>
        </w:rPr>
        <w:t>tokens</w:t>
      </w:r>
      <w:proofErr w:type="spellEnd"/>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F71794">
      <w:r w:rsidRPr="002272EA">
        <w:t xml:space="preserve">Pacote </w:t>
      </w:r>
      <w:proofErr w:type="spellStart"/>
      <w:r w:rsidR="00266478" w:rsidRPr="00765BF3">
        <w:rPr>
          <w:i/>
        </w:rPr>
        <w:t>models</w:t>
      </w:r>
      <w:proofErr w:type="spellEnd"/>
    </w:p>
    <w:p w14:paraId="74BB690D" w14:textId="10BDD5D1" w:rsidR="00266478" w:rsidRDefault="002272EA" w:rsidP="00F71794">
      <w:proofErr w:type="gramStart"/>
      <w:r>
        <w:t>d</w:t>
      </w:r>
      <w:r w:rsidR="00266478">
        <w:t>efine</w:t>
      </w:r>
      <w:proofErr w:type="gramEnd"/>
      <w:r w:rsidR="00266478">
        <w:t xml:space="preserv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w:t>
      </w:r>
      <w:proofErr w:type="spellStart"/>
      <w:r w:rsidR="00266478">
        <w:t>PostgreSQL</w:t>
      </w:r>
      <w:proofErr w:type="spellEnd"/>
      <w:r w:rsidR="00266478">
        <w:t>, garantindo a integridade da base de dados.</w:t>
      </w:r>
      <w:r w:rsidR="0044686A">
        <w:t xml:space="preserve"> Neste caso, utiliza-se a API de comunicação com </w:t>
      </w:r>
      <w:proofErr w:type="spellStart"/>
      <w:proofErr w:type="gramStart"/>
      <w:r w:rsidR="0044686A">
        <w:t>PostgreSQL</w:t>
      </w:r>
      <w:proofErr w:type="spellEnd"/>
      <w:proofErr w:type="gramEnd"/>
      <w:r w:rsidR="0044686A">
        <w:t>.</w:t>
      </w:r>
    </w:p>
    <w:p w14:paraId="54BA1A9F" w14:textId="47BA32F6" w:rsidR="00266478" w:rsidRPr="00765BF3" w:rsidRDefault="002272EA" w:rsidP="00F7179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F71794">
      <w:proofErr w:type="gramStart"/>
      <w:r>
        <w:t>r</w:t>
      </w:r>
      <w:r w:rsidR="00266478">
        <w:t>esponsável</w:t>
      </w:r>
      <w:proofErr w:type="gramEnd"/>
      <w:r w:rsidR="00266478">
        <w:t xml:space="preserve">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F71794">
      <w:pPr>
        <w:pStyle w:val="Ttulo3"/>
      </w:pPr>
      <w:bookmarkStart w:id="50" w:name="_Toc192060105"/>
      <w:bookmarkStart w:id="51" w:name="_Toc201323576"/>
      <w:r>
        <w:lastRenderedPageBreak/>
        <w:t xml:space="preserve">6.1.2 Diagramas de </w:t>
      </w:r>
      <w:r w:rsidR="00B07DA6">
        <w:t>C</w:t>
      </w:r>
      <w:r>
        <w:t>lasses</w:t>
      </w:r>
      <w:bookmarkEnd w:id="50"/>
      <w:bookmarkEnd w:id="51"/>
    </w:p>
    <w:p w14:paraId="11E43C30" w14:textId="0B0B7212" w:rsidR="005F3721" w:rsidRDefault="006E2DC1" w:rsidP="00F7179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w:t>
      </w:r>
      <w:proofErr w:type="gramStart"/>
      <w:r>
        <w:t>à</w:t>
      </w:r>
      <w:proofErr w:type="gramEnd"/>
      <w:r>
        <w:t xml:space="preserve">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 xml:space="preserve">estar associado </w:t>
      </w:r>
      <w:proofErr w:type="gramStart"/>
      <w:r>
        <w:t>0</w:t>
      </w:r>
      <w:proofErr w:type="gramEnd"/>
      <w:r>
        <w:t xml:space="preserve"> ou mais</w:t>
      </w:r>
      <w:r w:rsidR="005F3721">
        <w:t xml:space="preserve"> usuários.</w:t>
      </w:r>
    </w:p>
    <w:p w14:paraId="624FED4B" w14:textId="30115102" w:rsidR="005F3721" w:rsidRDefault="005F3721" w:rsidP="00F71794">
      <w:r>
        <w:t xml:space="preserve">A classe </w:t>
      </w:r>
      <w:proofErr w:type="spellStart"/>
      <w:proofErr w:type="gramStart"/>
      <w:r>
        <w:t>BancoLeite</w:t>
      </w:r>
      <w:proofErr w:type="spellEnd"/>
      <w:proofErr w:type="gramEnd"/>
      <w:r>
        <w:t xml:space="preserve"> representa os bancos de leite cadastrados no sistema. Seus atributos incluem nome, descrição, telefone, e-mail, endereço e localização geográfica. Está associada a um </w:t>
      </w:r>
      <w:r w:rsidR="001869DD">
        <w:t xml:space="preserve">objetivo da classe usuário (relação </w:t>
      </w:r>
      <w:proofErr w:type="gramStart"/>
      <w:r w:rsidR="001869DD">
        <w:t>1</w:t>
      </w:r>
      <w:proofErr w:type="gramEnd"/>
      <w:r w:rsidR="001869DD">
        <w:t>:*</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banco de leite (relação </w:t>
      </w:r>
      <w:proofErr w:type="gramStart"/>
      <w:r w:rsidR="001869DD">
        <w:t>1</w:t>
      </w:r>
      <w:proofErr w:type="gramEnd"/>
      <w:r w:rsidR="001869DD">
        <w:t>:*</w:t>
      </w:r>
      <w:r>
        <w:t>) e possui atributos como código, data de envio e mensagem. Ela permite criar, consultar e listar notificações.</w:t>
      </w:r>
    </w:p>
    <w:p w14:paraId="7EBF695D" w14:textId="0B709A1E" w:rsidR="0072492B" w:rsidRDefault="005F3721" w:rsidP="00F71794">
      <w:r>
        <w:t xml:space="preserve">Esse diagrama de classes organiza as responsabilidades de cada parte do sistema de forma clara, facilitando a manutenção e a </w:t>
      </w:r>
      <w:proofErr w:type="gramStart"/>
      <w:r>
        <w:t>implementação</w:t>
      </w:r>
      <w:proofErr w:type="gramEnd"/>
      <w:r>
        <w:t xml:space="preserve"> das funcionalidades propostas.</w:t>
      </w:r>
    </w:p>
    <w:p w14:paraId="12817FDA" w14:textId="40B4DA8D" w:rsidR="00555C7B" w:rsidRDefault="00A54773" w:rsidP="00F71794">
      <w:pPr>
        <w:pStyle w:val="Ttulo2"/>
      </w:pPr>
      <w:bookmarkStart w:id="52" w:name="_Toc192060106"/>
      <w:bookmarkStart w:id="53" w:name="_Toc201323577"/>
      <w:proofErr w:type="gramStart"/>
      <w:r>
        <w:t>6.2 VISÃO</w:t>
      </w:r>
      <w:proofErr w:type="gramEnd"/>
      <w:r>
        <w:t xml:space="preserve"> COMPORTAMENTAL</w:t>
      </w:r>
      <w:bookmarkEnd w:id="52"/>
      <w:bookmarkEnd w:id="53"/>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F71794">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F71794">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 xml:space="preserve">jetos, </w:t>
      </w:r>
      <w:proofErr w:type="gramStart"/>
      <w:r w:rsidR="00F2671E">
        <w:t>a</w:t>
      </w:r>
      <w:proofErr w:type="gramEnd"/>
      <w:r w:rsidR="00F2671E">
        <w:t xml:space="preserve"> ordem de execução das invocações de métodos</w:t>
      </w:r>
      <w:r>
        <w:t xml:space="preserve"> e as responsabilidades de cada módulo na realização das tarefas.</w:t>
      </w:r>
    </w:p>
    <w:p w14:paraId="6134D33F" w14:textId="23831A38" w:rsidR="00B9085A" w:rsidRDefault="00B9085A" w:rsidP="00F71794">
      <w:r>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F7179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F7179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proofErr w:type="spellStart"/>
      <w:r w:rsidRPr="00FF5ECA">
        <w:rPr>
          <w:i/>
        </w:rPr>
        <w:t>models</w:t>
      </w:r>
      <w:proofErr w:type="spellEnd"/>
      <w:r>
        <w:t>, responsáveis pela manipulação do banco de dados.</w:t>
      </w:r>
    </w:p>
    <w:p w14:paraId="26B48C54" w14:textId="5B47458D" w:rsidR="00B9085A" w:rsidRDefault="00B9085A" w:rsidP="00F71794">
      <w:r>
        <w:lastRenderedPageBreak/>
        <w:t>Essas interações foram projetadas com base em princípios de separação de responsabilidades, promovendo maior organização, legibilidade e facilidade de manutenção do sistema.</w:t>
      </w:r>
    </w:p>
    <w:p w14:paraId="7F07CC6F" w14:textId="5B9BA242" w:rsidR="00E43928" w:rsidRDefault="00B9085A" w:rsidP="00F71794">
      <w:r>
        <w:t xml:space="preserve">Todos os diagramas que representam essas interações estão disponíveis </w:t>
      </w:r>
      <w:r w:rsidR="00F2671E">
        <w:t>no</w:t>
      </w:r>
      <w:r>
        <w:t xml:space="preserve"> Apêndice F.</w:t>
      </w:r>
    </w:p>
    <w:p w14:paraId="693AC950" w14:textId="77777777" w:rsidR="00555C7B" w:rsidRDefault="00EC5F09" w:rsidP="00F71794">
      <w:r>
        <w:t xml:space="preserve">6.2.1.1 Diagramas de </w:t>
      </w:r>
      <w:r w:rsidR="00B07DA6">
        <w:t>S</w:t>
      </w:r>
      <w:r>
        <w:t>equ</w:t>
      </w:r>
      <w:r w:rsidR="00A54773">
        <w:t>ência</w:t>
      </w:r>
    </w:p>
    <w:p w14:paraId="49630DCD" w14:textId="107D4E94" w:rsidR="00797932" w:rsidRDefault="00797932" w:rsidP="00F7179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F7179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proofErr w:type="spellStart"/>
      <w:r w:rsidRPr="0085564C">
        <w:rPr>
          <w:i/>
        </w:rPr>
        <w:t>token</w:t>
      </w:r>
      <w:proofErr w:type="spellEnd"/>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F7179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w:t>
      </w:r>
      <w:proofErr w:type="gramStart"/>
      <w:r>
        <w:t>doar,</w:t>
      </w:r>
      <w:proofErr w:type="gramEnd"/>
      <w:r>
        <w:t xml:space="preserve">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w:t>
      </w:r>
      <w:r>
        <w:lastRenderedPageBreak/>
        <w:t>agendamento ou o histórico de coletas, o sistema verifica</w:t>
      </w:r>
      <w:r w:rsidR="00B36942">
        <w:t>rá</w:t>
      </w:r>
      <w:r>
        <w:t xml:space="preserve"> automaticamente se o </w:t>
      </w:r>
      <w:proofErr w:type="spellStart"/>
      <w:r w:rsidRPr="00DD77A6">
        <w:rPr>
          <w:i/>
        </w:rPr>
        <w:t>token</w:t>
      </w:r>
      <w:proofErr w:type="spellEnd"/>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F71794">
      <w:pPr>
        <w:pStyle w:val="Ttulo2"/>
      </w:pPr>
      <w:bookmarkStart w:id="55" w:name="_Toc201323579"/>
      <w:proofErr w:type="gramStart"/>
      <w:r>
        <w:t>6.3 VISÃO</w:t>
      </w:r>
      <w:proofErr w:type="gramEnd"/>
      <w:r>
        <w:t xml:space="preserve"> </w:t>
      </w:r>
      <w:r w:rsidR="00A21B29">
        <w:t>DOS</w:t>
      </w:r>
      <w:r>
        <w:t xml:space="preserve"> DADOS</w:t>
      </w:r>
      <w:bookmarkEnd w:id="55"/>
    </w:p>
    <w:p w14:paraId="7391F5E1" w14:textId="507199A8" w:rsidR="00E43928" w:rsidRDefault="00D037C7" w:rsidP="00F7179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xml:space="preserve">, utilizando o </w:t>
      </w:r>
      <w:proofErr w:type="spellStart"/>
      <w:proofErr w:type="gramStart"/>
      <w:r w:rsidRPr="00D037C7">
        <w:t>PostgreSQL</w:t>
      </w:r>
      <w:proofErr w:type="spellEnd"/>
      <w:proofErr w:type="gramEnd"/>
      <w:r w:rsidRPr="00D037C7">
        <w:t xml:space="preserve">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w:t>
      </w:r>
      <w:proofErr w:type="gramStart"/>
      <w:r w:rsidRPr="00D037C7">
        <w:t>implementação</w:t>
      </w:r>
      <w:proofErr w:type="gramEnd"/>
      <w:r w:rsidRPr="00D037C7">
        <w:t xml:space="preserve"> prática da estrutura lógica planejada. </w:t>
      </w:r>
    </w:p>
    <w:p w14:paraId="4192AC94" w14:textId="4E677BBE" w:rsidR="00555C7B" w:rsidRPr="00644EC0" w:rsidRDefault="00B07178" w:rsidP="00F71794">
      <w:pPr>
        <w:pStyle w:val="Ttulo3"/>
      </w:pPr>
      <w:bookmarkStart w:id="56" w:name="_Toc201323580"/>
      <w:r w:rsidRPr="00644EC0">
        <w:t xml:space="preserve">6.3.1 Modelo </w:t>
      </w:r>
      <w:r w:rsidR="00F930F1">
        <w:t>Lógico</w:t>
      </w:r>
      <w:bookmarkEnd w:id="56"/>
    </w:p>
    <w:p w14:paraId="0EFE746A" w14:textId="04EB1016" w:rsidR="00D037C7" w:rsidRDefault="00D037C7" w:rsidP="00F71794">
      <w:r>
        <w:t xml:space="preserve">Com base no modelo conceitual elaborado no Capítulo 5, </w:t>
      </w:r>
      <w:r w:rsidR="00DD77A6">
        <w:t>n</w:t>
      </w:r>
      <w:r w:rsidR="0048657A">
        <w:t xml:space="preserve">esta seção está </w:t>
      </w:r>
      <w:r>
        <w:t xml:space="preserve">o modelo lógico de dados, também conhecido como modelo operacional. Este modelo tem como objetivo representar, de forma mais próxima da </w:t>
      </w:r>
      <w:proofErr w:type="gramStart"/>
      <w:r>
        <w:t>implementação</w:t>
      </w:r>
      <w:proofErr w:type="gramEnd"/>
      <w:r>
        <w:t>, as estruturas de dados que serão de fato persistidas no banco de dados relacional.</w:t>
      </w:r>
    </w:p>
    <w:p w14:paraId="607EA5F3" w14:textId="71F6C8AF"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F71794">
      <w:r>
        <w:t xml:space="preserve">Cada tabela foi estruturada considerando as necessidades funcionais do sistema e o relacionamento entre as entidades, respeitando as boas práticas de modelagem de dados. O </w:t>
      </w:r>
      <w:r>
        <w:lastRenderedPageBreak/>
        <w:t xml:space="preserve">resultado é um modelo que serve de base direta para a criação do banco de dados físico em </w:t>
      </w:r>
      <w:proofErr w:type="spellStart"/>
      <w:proofErr w:type="gramStart"/>
      <w:r>
        <w:t>PostgreSQL</w:t>
      </w:r>
      <w:proofErr w:type="spellEnd"/>
      <w:proofErr w:type="gramEnd"/>
      <w:r>
        <w:t>, conforme descrito na próxima seção.</w:t>
      </w:r>
    </w:p>
    <w:p w14:paraId="42042EE1" w14:textId="2723115B" w:rsidR="009F4C42" w:rsidRDefault="00D037C7" w:rsidP="00F71794">
      <w:r>
        <w:t>O modelo lógico completo, representado em formato descritivo e visual, encont</w:t>
      </w:r>
      <w:r w:rsidR="00FA6AFF">
        <w:t>ra-se disponível no Apêndice D.</w:t>
      </w:r>
    </w:p>
    <w:p w14:paraId="358742A2" w14:textId="29AB27AF" w:rsidR="00555C7B" w:rsidRDefault="00B07178" w:rsidP="00F71794">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58" w:name="_Toc201323582"/>
      <w:proofErr w:type="gramStart"/>
      <w:r>
        <w:t>6.</w:t>
      </w:r>
      <w:r w:rsidR="00B92A81">
        <w:t>4</w:t>
      </w:r>
      <w:r>
        <w:t xml:space="preserve"> PROJETO</w:t>
      </w:r>
      <w:proofErr w:type="gramEnd"/>
      <w:r>
        <w:t xml:space="preserve"> DA INTERAÇÃO HUMANO-COMPUTADOR</w:t>
      </w:r>
      <w:bookmarkEnd w:id="58"/>
    </w:p>
    <w:p w14:paraId="5464A932" w14:textId="6C9B0E23" w:rsidR="00137B7D" w:rsidRDefault="0052573D" w:rsidP="00F71794">
      <w:bookmarkStart w:id="59" w:name="_Toc198201049"/>
      <w:proofErr w:type="gramStart"/>
      <w:r w:rsidRPr="0052573D">
        <w:t>A interação humano</w:t>
      </w:r>
      <w:proofErr w:type="gramEnd"/>
      <w:r w:rsidRPr="0052573D">
        <w:t>-computador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71794">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F7179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F7179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w:t>
      </w:r>
      <w:r w:rsidRPr="0052573D">
        <w:lastRenderedPageBreak/>
        <w:t xml:space="preserve">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15 e 25 de abril de 2025, com o objetivo de entender a percepção das pessoas sobre o sistema </w:t>
      </w:r>
      <w:proofErr w:type="spellStart"/>
      <w:r w:rsidR="00BA1333" w:rsidRPr="00BA1333">
        <w:t>Donate</w:t>
      </w:r>
      <w:proofErr w:type="spellEnd"/>
      <w:r w:rsidR="00BA1333" w:rsidRPr="00BA1333">
        <w:t>.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F71794">
      <w:pPr>
        <w:pStyle w:val="Ttulo3"/>
      </w:pPr>
      <w:bookmarkStart w:id="62" w:name="_Toc204949523"/>
      <w:r w:rsidRPr="00403D6C">
        <w:t>6.4.2 Projeto da Interface de Usuário</w:t>
      </w:r>
      <w:bookmarkEnd w:id="62"/>
    </w:p>
    <w:p w14:paraId="121C7408" w14:textId="77777777" w:rsidR="00403D6C" w:rsidRPr="00403D6C" w:rsidRDefault="00403D6C" w:rsidP="00F71794">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F71794">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F71794">
      <w:r w:rsidRPr="00403D6C">
        <w:t xml:space="preserve">A tipografia adotada é do tipo sem </w:t>
      </w:r>
      <w:proofErr w:type="spellStart"/>
      <w:r w:rsidRPr="00403D6C">
        <w:t>serifa</w:t>
      </w:r>
      <w:proofErr w:type="spellEnd"/>
      <w:r w:rsidRPr="00403D6C">
        <w:t>,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F71794">
      <w:r w:rsidRPr="00403D6C">
        <w:t xml:space="preserve">Outro ponto importante é a utilização de ícones ilustrativos, como a mãe com bebê, o símbolo de localização e o presente, que reforçam visualmente o significado de cada seção e tornam a interface mais intuitiva. Os cartões que organizam as informações possuem cantos </w:t>
      </w:r>
      <w:r w:rsidRPr="00403D6C">
        <w:lastRenderedPageBreak/>
        <w:t>arredondados e sombras leves, transmitindo modernidade e suavidade, enquanto os botões seguem um padrão arredondado, de fácil identificação e clique.</w:t>
      </w:r>
    </w:p>
    <w:p w14:paraId="77608774" w14:textId="09EAE9AF" w:rsidR="002F6975" w:rsidRPr="00403D6C" w:rsidRDefault="002F6975" w:rsidP="00F71794">
      <w:r w:rsidRPr="002F6975">
        <w:t xml:space="preserve">Além disso, a interface foi desenvolvida de forma responsiva, garantindo que os elementos se adaptem automaticamente a diferentes tamanhos de tela, proporcionando uma experiência consistente em computadores, </w:t>
      </w:r>
      <w:proofErr w:type="spellStart"/>
      <w:r w:rsidRPr="002F6975">
        <w:t>tablets</w:t>
      </w:r>
      <w:proofErr w:type="spellEnd"/>
      <w:r w:rsidRPr="002F6975">
        <w:t xml:space="preserve"> e smartphones.</w:t>
      </w:r>
    </w:p>
    <w:p w14:paraId="06CB83F6" w14:textId="77777777" w:rsidR="00B961E5" w:rsidRPr="00F53C22" w:rsidRDefault="00B961E5" w:rsidP="00F71794"/>
    <w:p w14:paraId="489223F2" w14:textId="77777777" w:rsidR="00B961E5" w:rsidRPr="008C0C0E" w:rsidRDefault="00B961E5" w:rsidP="00F71794">
      <w:pPr>
        <w:pStyle w:val="Ttulo3"/>
      </w:pPr>
      <w:bookmarkStart w:id="63" w:name="_Toc46909558"/>
      <w:bookmarkStart w:id="64" w:name="_Toc172810440"/>
      <w:bookmarkStart w:id="65" w:name="_Toc204949524"/>
      <w:r w:rsidRPr="008C0C0E">
        <w:t>6.4.3 Heurísticas de Usabilidade</w:t>
      </w:r>
      <w:bookmarkEnd w:id="63"/>
      <w:bookmarkEnd w:id="64"/>
      <w:bookmarkEnd w:id="65"/>
      <w:r w:rsidRPr="008C0C0E">
        <w:t xml:space="preserve"> </w:t>
      </w:r>
    </w:p>
    <w:p w14:paraId="3EE85C0C" w14:textId="77777777" w:rsidR="008C0C0E" w:rsidRPr="008C0C0E" w:rsidRDefault="008C0C0E" w:rsidP="00F71794">
      <w:r w:rsidRPr="008C0C0E">
        <w:t xml:space="preserve">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w:t>
      </w:r>
      <w:proofErr w:type="gramStart"/>
      <w:r w:rsidRPr="008C0C0E">
        <w:t>leite mais próximo” ou “Faça sua doação de leite materno”, acompanhadas de ícones que reforçam visualmente o conteúdo</w:t>
      </w:r>
      <w:proofErr w:type="gramEnd"/>
      <w:r w:rsidRPr="008C0C0E">
        <w:t>.</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 xml:space="preserve">Outro aspecto importante é o controle e a liberdade do usuário, já que ele pode acessar facilmente áreas como “Meu Perfil” e “Meus Agendamentos”, ou ainda sair do sistema quando desejar. Além disso, os botões são bem rotulados, </w:t>
      </w:r>
      <w:proofErr w:type="gramStart"/>
      <w:r w:rsidRPr="008C0C0E">
        <w:t>o que ajuda na prevenção de erros, e o design geral se mostra</w:t>
      </w:r>
      <w:proofErr w:type="gramEnd"/>
      <w:r w:rsidRPr="008C0C0E">
        <w:t xml:space="preserve"> simples o suficiente para atender tanto usuários iniciantes quanto mais experientes.</w:t>
      </w:r>
    </w:p>
    <w:p w14:paraId="43DACB27" w14:textId="77777777" w:rsidR="00B961E5" w:rsidRPr="00F53C22" w:rsidRDefault="00B961E5" w:rsidP="00F71794"/>
    <w:p w14:paraId="3BB07847" w14:textId="77777777" w:rsidR="00B961E5" w:rsidRPr="002F6975" w:rsidRDefault="00B961E5" w:rsidP="00F71794">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F71794">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w:t>
      </w:r>
      <w:r w:rsidRPr="002F6975">
        <w:lastRenderedPageBreak/>
        <w:t>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F71794">
      <w:r w:rsidRPr="002F6975">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F71794">
      <w:r w:rsidRPr="002F6975">
        <w:t xml:space="preserve">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w:t>
      </w:r>
      <w:proofErr w:type="spellStart"/>
      <w:r w:rsidRPr="002F6975">
        <w:t>tablets</w:t>
      </w:r>
      <w:proofErr w:type="spellEnd"/>
      <w:r w:rsidRPr="002F6975">
        <w:t xml:space="preserve"> e smartphones.</w:t>
      </w:r>
    </w:p>
    <w:p w14:paraId="0B787ADB" w14:textId="33D89582" w:rsidR="00B961E5" w:rsidRDefault="00B961E5" w:rsidP="00F71794">
      <w:pPr>
        <w:pStyle w:val="Ttulo2"/>
      </w:pPr>
      <w:bookmarkStart w:id="68" w:name="_Toc507747255"/>
      <w:bookmarkStart w:id="69" w:name="_Toc14345922"/>
      <w:bookmarkStart w:id="70" w:name="_Toc46909559"/>
      <w:bookmarkStart w:id="71" w:name="_Toc172810442"/>
      <w:bookmarkStart w:id="72" w:name="_Toc204949526"/>
      <w:proofErr w:type="gramStart"/>
      <w:r w:rsidRPr="00B961E5">
        <w:t>6.5 PROJETO</w:t>
      </w:r>
      <w:proofErr w:type="gramEnd"/>
      <w:r w:rsidRPr="00B961E5">
        <w:t xml:space="preserve"> DO SISTEMA DISTRIBUÍDO</w:t>
      </w:r>
      <w:bookmarkEnd w:id="68"/>
      <w:bookmarkEnd w:id="69"/>
      <w:bookmarkEnd w:id="70"/>
      <w:bookmarkEnd w:id="71"/>
      <w:bookmarkEnd w:id="72"/>
    </w:p>
    <w:p w14:paraId="6AA1F092" w14:textId="77777777" w:rsidR="00F47196" w:rsidRDefault="00F47196" w:rsidP="00F71794">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71794"/>
    <w:p w14:paraId="769241D6" w14:textId="77777777" w:rsidR="00F47196" w:rsidRDefault="00F47196" w:rsidP="00F71794">
      <w:pPr>
        <w:pStyle w:val="Ttulo3"/>
      </w:pPr>
      <w:r w:rsidRPr="004D7303">
        <w:t>6.5.1 Procedimentos para Tratamentos dos Desafios</w:t>
      </w:r>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proofErr w:type="gramStart"/>
      <w:r w:rsidRPr="00A022CB">
        <w:tab/>
      </w:r>
      <w:proofErr w:type="gramEnd"/>
    </w:p>
    <w:p w14:paraId="3D21C913" w14:textId="77777777" w:rsidR="00F47196" w:rsidRPr="00A022CB" w:rsidRDefault="00F47196" w:rsidP="00F71794"/>
    <w:p w14:paraId="542BB891" w14:textId="77777777" w:rsidR="00F47196" w:rsidRDefault="00F47196" w:rsidP="00F71794">
      <w:r w:rsidRPr="00326293">
        <w:lastRenderedPageBreak/>
        <w:t>6.5.1.</w:t>
      </w:r>
      <w:r>
        <w:t>1</w:t>
      </w:r>
      <w:r w:rsidRPr="00326293">
        <w:t xml:space="preserve"> Abertura</w:t>
      </w:r>
    </w:p>
    <w:p w14:paraId="2C546446" w14:textId="77777777" w:rsidR="00F47196" w:rsidRPr="004B5FBD" w:rsidRDefault="00F47196" w:rsidP="00F71794">
      <w:r w:rsidRPr="004B5FBD">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71794">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w:t>
      </w:r>
      <w:proofErr w:type="spellStart"/>
      <w:r w:rsidRPr="004B5FBD">
        <w:t>APIs</w:t>
      </w:r>
      <w:proofErr w:type="spellEnd"/>
      <w:r w:rsidRPr="004B5FBD">
        <w:t xml:space="preserve"> do Google </w:t>
      </w:r>
      <w:proofErr w:type="spellStart"/>
      <w:r w:rsidRPr="004B5FBD">
        <w:t>Maps</w:t>
      </w:r>
      <w:proofErr w:type="spellEnd"/>
      <w:r w:rsidRPr="004B5FBD">
        <w:t xml:space="preserve">,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71794"/>
    <w:p w14:paraId="5E9C03DF" w14:textId="77777777" w:rsidR="00F47196" w:rsidRDefault="00F47196" w:rsidP="00F71794">
      <w:r>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71794"/>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71794"/>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proofErr w:type="spellStart"/>
      <w:r w:rsidRPr="00166A4C">
        <w:lastRenderedPageBreak/>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71794"/>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F71794">
      <w:pPr>
        <w:pStyle w:val="PargrafodaLista"/>
        <w:numPr>
          <w:ilvl w:val="0"/>
          <w:numId w:val="36"/>
        </w:numPr>
      </w:pPr>
      <w:proofErr w:type="gramStart"/>
      <w:r>
        <w:t>r</w:t>
      </w:r>
      <w:r w:rsidRPr="004B5FBD">
        <w:t>edes</w:t>
      </w:r>
      <w:proofErr w:type="gramEnd"/>
      <w:r w:rsidRPr="004B5FBD">
        <w:t xml:space="preserve">: </w:t>
      </w:r>
      <w:r>
        <w:t xml:space="preserve"> via protocolos de I</w:t>
      </w:r>
      <w:r w:rsidRPr="004B5FBD">
        <w:t>nternet é possível ser realizada a comunicação;</w:t>
      </w:r>
    </w:p>
    <w:p w14:paraId="4ED194D6" w14:textId="77777777" w:rsidR="00F47196" w:rsidRPr="004B5FBD" w:rsidRDefault="00F47196" w:rsidP="00F71794">
      <w:pPr>
        <w:pStyle w:val="PargrafodaLista"/>
        <w:numPr>
          <w:ilvl w:val="0"/>
          <w:numId w:val="36"/>
        </w:numPr>
      </w:pPr>
      <w:proofErr w:type="gramStart"/>
      <w:r>
        <w:rPr>
          <w:i/>
        </w:rPr>
        <w:t>h</w:t>
      </w:r>
      <w:r w:rsidRPr="00851244">
        <w:rPr>
          <w:i/>
        </w:rPr>
        <w:t>ardwares</w:t>
      </w:r>
      <w:proofErr w:type="gramEnd"/>
      <w:r w:rsidRPr="004B5FBD">
        <w:t xml:space="preserve"> de computador: diferentes padrões de placas de rede fazem que aconteça diferentes implementações. Exemplo: placa de rede Ethernet têm uma </w:t>
      </w:r>
      <w:proofErr w:type="gramStart"/>
      <w:r w:rsidRPr="004B5FBD">
        <w:t>implementação</w:t>
      </w:r>
      <w:proofErr w:type="gramEnd"/>
      <w:r w:rsidRPr="004B5FBD">
        <w:t xml:space="preserve">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F71794">
      <w:pPr>
        <w:pStyle w:val="PargrafodaLista"/>
        <w:numPr>
          <w:ilvl w:val="0"/>
          <w:numId w:val="36"/>
        </w:numPr>
      </w:pPr>
      <w:proofErr w:type="gramStart"/>
      <w:r>
        <w:t>s</w:t>
      </w:r>
      <w:r w:rsidRPr="004B5FBD">
        <w:t>istemas</w:t>
      </w:r>
      <w:proofErr w:type="gramEnd"/>
      <w:r w:rsidRPr="004B5FBD">
        <w:t xml:space="preserve"> operacionais: diferentes sistemas operacionais trazem consigo diferentes formas de programação;</w:t>
      </w:r>
    </w:p>
    <w:p w14:paraId="2FA8E779" w14:textId="77777777" w:rsidR="00F47196" w:rsidRPr="004B5FBD" w:rsidRDefault="00F47196" w:rsidP="00F71794">
      <w:pPr>
        <w:pStyle w:val="PargrafodaLista"/>
        <w:numPr>
          <w:ilvl w:val="0"/>
          <w:numId w:val="36"/>
        </w:numPr>
      </w:pPr>
      <w:proofErr w:type="gramStart"/>
      <w:r>
        <w:t>l</w:t>
      </w:r>
      <w:r w:rsidRPr="004B5FBD">
        <w:t>inguagens</w:t>
      </w:r>
      <w:proofErr w:type="gramEnd"/>
      <w:r w:rsidRPr="004B5FBD">
        <w:t xml:space="preserve">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F71794">
      <w:pPr>
        <w:pStyle w:val="PargrafodaLista"/>
        <w:numPr>
          <w:ilvl w:val="0"/>
          <w:numId w:val="36"/>
        </w:numPr>
      </w:pPr>
      <w:proofErr w:type="gramStart"/>
      <w:r>
        <w:t>i</w:t>
      </w:r>
      <w:r w:rsidRPr="004B5FBD">
        <w:t>mplementação</w:t>
      </w:r>
      <w:proofErr w:type="gramEnd"/>
      <w:r w:rsidRPr="004B5FBD">
        <w:t xml:space="preserve">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71794">
      <w:pPr>
        <w:pStyle w:val="PargrafodaLista"/>
      </w:pPr>
    </w:p>
    <w:p w14:paraId="08D055F1" w14:textId="77777777" w:rsidR="00F47196" w:rsidRDefault="00F47196" w:rsidP="00F71794">
      <w:r w:rsidRPr="00326293">
        <w:t>6.5.1.</w:t>
      </w:r>
      <w:r>
        <w:t>6</w:t>
      </w:r>
      <w:r w:rsidRPr="00326293">
        <w:t xml:space="preserve"> </w:t>
      </w:r>
      <w:r>
        <w:t>Segurança</w:t>
      </w:r>
    </w:p>
    <w:p w14:paraId="3B7DB327" w14:textId="77777777" w:rsidR="00F47196" w:rsidRDefault="00F47196" w:rsidP="00F71794">
      <w:r w:rsidRPr="004B5FBD">
        <w:lastRenderedPageBreak/>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71794"/>
    <w:p w14:paraId="6ACC011D" w14:textId="77777777" w:rsidR="00F47196" w:rsidRDefault="00F47196" w:rsidP="00F71794"/>
    <w:p w14:paraId="4536D53B" w14:textId="7C01C413" w:rsidR="00F47196" w:rsidRDefault="00F47196" w:rsidP="00F71794">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71794">
      <w:proofErr w:type="gramStart"/>
      <w:r w:rsidRPr="004B5FBD">
        <w:t xml:space="preserve">A </w:t>
      </w:r>
      <w:r>
        <w:t>sistema</w:t>
      </w:r>
      <w:proofErr w:type="gramEnd"/>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71794">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7777777" w:rsidR="00F47196" w:rsidRPr="004B5FBD" w:rsidRDefault="00F47196" w:rsidP="00F71794">
      <w:r w:rsidRPr="004B5FBD">
        <w:lastRenderedPageBreak/>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 xml:space="preserve">istribuído. Nela </w:t>
      </w:r>
      <w:proofErr w:type="gramStart"/>
      <w:r w:rsidRPr="004B5FBD">
        <w:t>está</w:t>
      </w:r>
      <w:proofErr w:type="gramEnd"/>
      <w:r w:rsidRPr="004B5FBD">
        <w:t xml:space="preserve"> presente os processos clientes, que são constituídos pelos processos:</w:t>
      </w:r>
    </w:p>
    <w:p w14:paraId="3DE213F7" w14:textId="77777777" w:rsidR="00F47196" w:rsidRDefault="00F47196" w:rsidP="00F71794">
      <w:pPr>
        <w:pStyle w:val="PargrafodaLista"/>
        <w:numPr>
          <w:ilvl w:val="0"/>
          <w:numId w:val="37"/>
        </w:numPr>
      </w:pPr>
      <w:r>
        <w:t xml:space="preserve">P1 - processo SGBD </w:t>
      </w:r>
      <w:proofErr w:type="spellStart"/>
      <w:proofErr w:type="gramStart"/>
      <w:r>
        <w:t>PostgreSQL</w:t>
      </w:r>
      <w:proofErr w:type="spellEnd"/>
      <w:proofErr w:type="gramEnd"/>
      <w:r>
        <w:t>: gerenciamento de acessos ao banco de dados</w:t>
      </w:r>
    </w:p>
    <w:p w14:paraId="2524B19D" w14:textId="77777777" w:rsidR="00F47196" w:rsidRDefault="00F47196" w:rsidP="00F71794">
      <w:pPr>
        <w:pStyle w:val="PargrafodaLista"/>
        <w:numPr>
          <w:ilvl w:val="0"/>
          <w:numId w:val="37"/>
        </w:numPr>
      </w:pPr>
      <w:r>
        <w:t>P2 - processo Outlook: recebimento e envio de e-mails</w:t>
      </w:r>
    </w:p>
    <w:p w14:paraId="0BBEA76F" w14:textId="77777777" w:rsidR="00F47196" w:rsidRDefault="00F47196" w:rsidP="00F71794">
      <w:pPr>
        <w:pStyle w:val="PargrafodaLista"/>
        <w:numPr>
          <w:ilvl w:val="0"/>
          <w:numId w:val="37"/>
        </w:numPr>
      </w:pPr>
      <w:r>
        <w:t xml:space="preserve">P3 - processo </w:t>
      </w:r>
      <w:proofErr w:type="spellStart"/>
      <w:r w:rsidRPr="006D3DD7">
        <w:rPr>
          <w:i/>
          <w:iCs/>
        </w:rPr>
        <w:t>back-end</w:t>
      </w:r>
      <w:proofErr w:type="spellEnd"/>
      <w:r>
        <w:t xml:space="preserve"> (Spring Boot): conecta </w:t>
      </w:r>
      <w:proofErr w:type="spellStart"/>
      <w:r>
        <w:t>APIs</w:t>
      </w:r>
      <w:proofErr w:type="spellEnd"/>
      <w:r>
        <w:t xml:space="preserve"> com o banco de dados, gerencia conexões de usuários e alimenta os aplicativos Web e </w:t>
      </w:r>
      <w:proofErr w:type="gramStart"/>
      <w:r>
        <w:t>mobile</w:t>
      </w:r>
      <w:proofErr w:type="gramEnd"/>
    </w:p>
    <w:p w14:paraId="2C2A072C" w14:textId="77777777" w:rsidR="00F47196" w:rsidRDefault="00F47196" w:rsidP="00F71794">
      <w:pPr>
        <w:pStyle w:val="PargrafodaLista"/>
        <w:numPr>
          <w:ilvl w:val="0"/>
          <w:numId w:val="37"/>
        </w:numPr>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F71794">
      <w:pPr>
        <w:pStyle w:val="PargrafodaLista"/>
        <w:numPr>
          <w:ilvl w:val="0"/>
          <w:numId w:val="37"/>
        </w:numPr>
      </w:pPr>
      <w:r>
        <w:t>P5 - processo do navegador cliente: processamento do aplicativo Web</w:t>
      </w:r>
    </w:p>
    <w:p w14:paraId="7CE7AB3D" w14:textId="1D31EF7B" w:rsidR="00F47196" w:rsidRDefault="00F47196" w:rsidP="00F71794">
      <w:r>
        <w:t xml:space="preserve">P6 - processo </w:t>
      </w:r>
      <w:proofErr w:type="spellStart"/>
      <w:r>
        <w:t>Donate</w:t>
      </w:r>
      <w:proofErr w:type="spellEnd"/>
      <w:r>
        <w:t xml:space="preserve"> mobile: processamento do aplicativo mobile</w:t>
      </w:r>
    </w:p>
    <w:p w14:paraId="1FBD14DC" w14:textId="27A3A1A5" w:rsidR="00B11F76" w:rsidRDefault="00B11F76" w:rsidP="00F71794"/>
    <w:p w14:paraId="05B50254" w14:textId="77777777" w:rsidR="00B11F76" w:rsidRPr="009A27E3" w:rsidRDefault="00B11F76" w:rsidP="00F71794">
      <w:r>
        <w:t>O projeto de sistema distribuído se encontra no Apêndice I.</w:t>
      </w:r>
    </w:p>
    <w:p w14:paraId="4B7D0398" w14:textId="77777777" w:rsidR="00B11F76" w:rsidRDefault="00B11F76" w:rsidP="00F71794"/>
    <w:p w14:paraId="1D56F965" w14:textId="77777777" w:rsidR="00F47196" w:rsidRDefault="00F47196" w:rsidP="00F71794">
      <w:pPr>
        <w:rPr>
          <w:rFonts w:cs="Arial"/>
          <w:kern w:val="32"/>
        </w:rPr>
      </w:pPr>
      <w:r>
        <w:br w:type="page"/>
      </w:r>
    </w:p>
    <w:p w14:paraId="430469D9" w14:textId="28C6EE21" w:rsidR="00555C7B" w:rsidRDefault="00447975" w:rsidP="00F71794">
      <w:pPr>
        <w:pStyle w:val="Ttulo1"/>
      </w:pPr>
      <w:proofErr w:type="gramStart"/>
      <w:r>
        <w:lastRenderedPageBreak/>
        <w:t>7</w:t>
      </w:r>
      <w:proofErr w:type="gramEnd"/>
      <w:r>
        <w:t xml:space="preserve"> </w:t>
      </w:r>
      <w:r w:rsidR="00A54773">
        <w:t>CONCLUSÃO</w:t>
      </w:r>
      <w:bookmarkEnd w:id="73"/>
    </w:p>
    <w:p w14:paraId="76C65680" w14:textId="77777777" w:rsidR="00F90FBD" w:rsidRDefault="001744D8" w:rsidP="00F71794">
      <w:r w:rsidRPr="001744D8">
        <w:t xml:space="preserve">Durante as </w:t>
      </w:r>
      <w:r w:rsidR="00096BB7">
        <w:t>F</w:t>
      </w:r>
      <w:r w:rsidRPr="001744D8">
        <w:t xml:space="preserve">ases </w:t>
      </w:r>
      <w:proofErr w:type="gramStart"/>
      <w:r w:rsidRPr="001744D8">
        <w:t>1</w:t>
      </w:r>
      <w:proofErr w:type="gramEnd"/>
      <w:r w:rsidRPr="001744D8">
        <w:t xml:space="preserve">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F71794">
      <w:r w:rsidRPr="001744D8">
        <w:t xml:space="preserve">Na Fase </w:t>
      </w:r>
      <w:proofErr w:type="gramStart"/>
      <w:r w:rsidRPr="001744D8">
        <w:t>1</w:t>
      </w:r>
      <w:proofErr w:type="gramEnd"/>
      <w:r w:rsidRPr="001744D8">
        <w:t>,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F71794">
      <w:r w:rsidRPr="001744D8">
        <w:t xml:space="preserve">Já na Fase </w:t>
      </w:r>
      <w:proofErr w:type="gramStart"/>
      <w:r w:rsidRPr="001744D8">
        <w:t>2</w:t>
      </w:r>
      <w:proofErr w:type="gramEnd"/>
      <w:r w:rsidRPr="001744D8">
        <w:t xml:space="preserve">,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w:t>
      </w:r>
      <w:proofErr w:type="gramStart"/>
      <w:r w:rsidRPr="001744D8">
        <w:t>implementada</w:t>
      </w:r>
      <w:proofErr w:type="gramEnd"/>
      <w:r w:rsidRPr="001744D8">
        <w:t xml:space="preserve"> e testada, e foram adotadas práticas para o controle de versão e a qualidade do código</w:t>
      </w:r>
      <w:r w:rsidR="00F90FBD">
        <w:t>-fonte</w:t>
      </w:r>
      <w:r w:rsidRPr="001744D8">
        <w:t xml:space="preserve">. Com isso, foi possível acompanhar de forma mais eficiente </w:t>
      </w:r>
      <w:proofErr w:type="gramStart"/>
      <w:r w:rsidRPr="001744D8">
        <w:t>a</w:t>
      </w:r>
      <w:proofErr w:type="gramEnd"/>
      <w:r w:rsidRPr="001744D8">
        <w:t xml:space="preserve"> evolução do sistema.</w:t>
      </w:r>
    </w:p>
    <w:p w14:paraId="64010A68" w14:textId="56FC1E1D" w:rsidR="001744D8" w:rsidRPr="001744D8" w:rsidRDefault="001744D8" w:rsidP="00F71794">
      <w:r w:rsidRPr="001744D8">
        <w:t xml:space="preserve">De modo geral, os objetivos iniciais </w:t>
      </w:r>
      <w:r w:rsidR="009B3551">
        <w:t>estão sendo alcançados</w:t>
      </w:r>
      <w:r w:rsidRPr="001744D8">
        <w:t xml:space="preserve">.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w:t>
      </w:r>
      <w:proofErr w:type="spellStart"/>
      <w:r w:rsidRPr="001744D8">
        <w:t>geolocalização</w:t>
      </w:r>
      <w:proofErr w:type="spellEnd"/>
      <w:r w:rsidRPr="001744D8">
        <w:t>.</w:t>
      </w:r>
    </w:p>
    <w:p w14:paraId="1040A6EE" w14:textId="77777777" w:rsidR="00CD5FE4" w:rsidRDefault="001744D8" w:rsidP="00F71794">
      <w:r w:rsidRPr="001744D8">
        <w:t>Além dos resultados técnicos, o projeto também trouxe aprendizados importantes. Foi possível perceber o quanto um bom planejamento</w:t>
      </w:r>
      <w:proofErr w:type="gramStart"/>
      <w:r w:rsidRPr="001744D8">
        <w:t xml:space="preserve"> </w:t>
      </w:r>
      <w:r w:rsidR="00307D79">
        <w:t xml:space="preserve"> </w:t>
      </w:r>
      <w:r w:rsidRPr="001744D8">
        <w:t xml:space="preserve"> </w:t>
      </w:r>
      <w:proofErr w:type="gramEnd"/>
      <w:r w:rsidRPr="001744D8">
        <w:t xml:space="preserve">e a definição clara dos requisitos fazem diferença no andamento do trabalho. A escuta ativa dos usuários, </w:t>
      </w:r>
      <w:proofErr w:type="gramStart"/>
      <w:r w:rsidRPr="001744D8">
        <w:t>a realização de testes desde os primeiros estágios e a colaboração da equipe mostraram</w:t>
      </w:r>
      <w:proofErr w:type="gramEnd"/>
      <w:r w:rsidRPr="001744D8">
        <w:t xml:space="preserve"> ser essenciais para garantir um </w:t>
      </w:r>
      <w:r w:rsidRPr="001744D8">
        <w:lastRenderedPageBreak/>
        <w:t>sistema mais funcional e centrado nas pessoas. Para as próximas etapas, o foco será na continuidade do desenvolvimento, buscando sempre adaptar o sistema às reais necessidades do público e garantir sua efetiva contribuição para a doação de leite humano.</w:t>
      </w:r>
    </w:p>
    <w:p w14:paraId="3580253D" w14:textId="2FCDD420" w:rsidR="00CD5FE4" w:rsidRDefault="00CD5FE4" w:rsidP="00F71794">
      <w:pPr>
        <w:pStyle w:val="Ttulo1"/>
      </w:pPr>
      <w:r>
        <w:t>7.1 Componetes do sistema de software</w:t>
      </w:r>
    </w:p>
    <w:p w14:paraId="12D8F03A" w14:textId="77777777" w:rsidR="00CD5FE4" w:rsidRPr="00CD5FE4" w:rsidRDefault="00CD5FE4" w:rsidP="00F71794">
      <w:r w:rsidRPr="00CD5FE4">
        <w:t xml:space="preserve">O sistema </w:t>
      </w:r>
      <w:proofErr w:type="spellStart"/>
      <w:r w:rsidRPr="00CD5FE4">
        <w:t>Donate</w:t>
      </w:r>
      <w:proofErr w:type="spellEnd"/>
      <w:r w:rsidRPr="00CD5FE4">
        <w:t xml:space="preserve"> foi construído seguindo uma arquitetura em camadas, separando bem a parte visual da aplicação, a lógica de negócio e o armazenamento dos dados. Essa divisão facilita a manutenção, a escalabilidade e deixa o sistema mais organizado.</w:t>
      </w:r>
    </w:p>
    <w:p w14:paraId="27848BA2" w14:textId="3645044E" w:rsidR="00CD5FE4" w:rsidRPr="00CD5FE4" w:rsidRDefault="00CD5FE4" w:rsidP="00F71794">
      <w:pPr>
        <w:pStyle w:val="PargrafodaLista"/>
        <w:numPr>
          <w:ilvl w:val="0"/>
          <w:numId w:val="39"/>
        </w:numPr>
      </w:pPr>
      <w:r w:rsidRPr="00CD5FE4">
        <w:t>Front-</w:t>
      </w:r>
      <w:proofErr w:type="spellStart"/>
      <w:proofErr w:type="gramStart"/>
      <w:r w:rsidRPr="00CD5FE4">
        <w:t>end</w:t>
      </w:r>
      <w:proofErr w:type="spellEnd"/>
      <w:r w:rsidRPr="00CD5FE4">
        <w:t>(</w:t>
      </w:r>
      <w:proofErr w:type="spellStart"/>
      <w:proofErr w:type="gramEnd"/>
      <w:r w:rsidRPr="00CD5FE4">
        <w:t>AplicaçãoWeb</w:t>
      </w:r>
      <w:proofErr w:type="spellEnd"/>
      <w:r w:rsidRPr="00CD5FE4">
        <w:t>):</w:t>
      </w:r>
      <w:r w:rsidRPr="00CD5FE4">
        <w:br/>
        <w:t xml:space="preserve">É a parte do sistema com a qual os usuários interagem diretamente. Nela, as doadoras, receptoras e profissionais de saúde conseguem se </w:t>
      </w:r>
      <w:proofErr w:type="gramStart"/>
      <w:r w:rsidRPr="00CD5FE4">
        <w:t>cadastrar,</w:t>
      </w:r>
      <w:proofErr w:type="gramEnd"/>
      <w:r w:rsidRPr="00CD5FE4">
        <w:t xml:space="preserve"> acessar o sistema, consultar informações sobre bancos de leite e acompanhar as doações. Essa interface foi desenvolvida em Angular, e funciona em qualquer navegador, seja no computador ou no celular, já que é responsiva.</w:t>
      </w:r>
    </w:p>
    <w:p w14:paraId="22ED7FEC" w14:textId="7E1F3BD5" w:rsidR="00CD5FE4" w:rsidRPr="00CD5FE4" w:rsidRDefault="00CD5FE4" w:rsidP="00F71794">
      <w:pPr>
        <w:pStyle w:val="PargrafodaLista"/>
        <w:numPr>
          <w:ilvl w:val="0"/>
          <w:numId w:val="39"/>
        </w:numPr>
      </w:pPr>
      <w:r w:rsidRPr="00CD5FE4">
        <w:t>Back-</w:t>
      </w:r>
      <w:proofErr w:type="spellStart"/>
      <w:proofErr w:type="gramStart"/>
      <w:r w:rsidRPr="00CD5FE4">
        <w:t>end</w:t>
      </w:r>
      <w:proofErr w:type="spellEnd"/>
      <w:r w:rsidRPr="00CD5FE4">
        <w:t>(</w:t>
      </w:r>
      <w:proofErr w:type="gramEnd"/>
      <w:r w:rsidRPr="00CD5FE4">
        <w:t>Servidor</w:t>
      </w:r>
      <w:r>
        <w:t xml:space="preserve"> </w:t>
      </w:r>
      <w:r w:rsidRPr="00CD5FE4">
        <w:t>da</w:t>
      </w:r>
      <w:r>
        <w:t xml:space="preserve"> </w:t>
      </w:r>
      <w:r w:rsidRPr="00CD5FE4">
        <w:t>Aplicação):</w:t>
      </w:r>
      <w:r w:rsidRPr="00CD5FE4">
        <w:br/>
        <w:t>Essa é a parte que fica “por trás das cortinas”, responsável por processar as regras do sistema, validar cadastros, controlar as doações, gerenciar usuários e fazer a ligação com o banco de dados. Ele foi desenvolvido em Java, utilizando o Spring Boot, que fornece os serviços necessários e expõe uma API para que o front-</w:t>
      </w:r>
      <w:proofErr w:type="spellStart"/>
      <w:r w:rsidRPr="00CD5FE4">
        <w:t>end</w:t>
      </w:r>
      <w:proofErr w:type="spellEnd"/>
      <w:r w:rsidRPr="00CD5FE4">
        <w:t xml:space="preserve"> consiga se comunicar.</w:t>
      </w:r>
    </w:p>
    <w:p w14:paraId="0C5151CF" w14:textId="77777777" w:rsidR="00CD5FE4" w:rsidRPr="00CD5FE4" w:rsidRDefault="00CD5FE4" w:rsidP="00F71794">
      <w:pPr>
        <w:pStyle w:val="PargrafodaLista"/>
        <w:numPr>
          <w:ilvl w:val="0"/>
          <w:numId w:val="39"/>
        </w:numPr>
      </w:pPr>
      <w:r w:rsidRPr="00CD5FE4">
        <w:t>Banco de Dados:</w:t>
      </w:r>
      <w:r w:rsidRPr="00CD5FE4">
        <w:br/>
        <w:t xml:space="preserve">Toda a informação do sistema é armazenada no banco de dados, como dados dos usuários, registros de doações, localização dos bancos de leite, entre outros. Para isso, foi escolhido o </w:t>
      </w:r>
      <w:proofErr w:type="spellStart"/>
      <w:proofErr w:type="gramStart"/>
      <w:r w:rsidRPr="00CD5FE4">
        <w:t>PostgreSQL</w:t>
      </w:r>
      <w:proofErr w:type="spellEnd"/>
      <w:proofErr w:type="gramEnd"/>
      <w:r w:rsidRPr="00CD5FE4">
        <w:t>, um banco de dados relacional confiável e de alto desempenho.</w:t>
      </w:r>
    </w:p>
    <w:p w14:paraId="26BC3A35" w14:textId="289D884C" w:rsidR="00CD5FE4" w:rsidRPr="00CD5FE4" w:rsidRDefault="00CD5FE4" w:rsidP="00F71794">
      <w:pPr>
        <w:pStyle w:val="PargrafodaLista"/>
        <w:numPr>
          <w:ilvl w:val="0"/>
          <w:numId w:val="39"/>
        </w:numPr>
      </w:pPr>
      <w:r w:rsidRPr="00CD5FE4">
        <w:t xml:space="preserve">Serviço de </w:t>
      </w:r>
      <w:proofErr w:type="spellStart"/>
      <w:r w:rsidRPr="00CD5FE4">
        <w:t>Geolocalização</w:t>
      </w:r>
      <w:proofErr w:type="spellEnd"/>
      <w:r w:rsidRPr="00CD5FE4">
        <w:t>:</w:t>
      </w:r>
      <w:r w:rsidRPr="00CD5FE4">
        <w:br/>
        <w:t xml:space="preserve">O sistema também conta com a funcionalidade de mostrar os bancos de leite mais próximos do usuário. Para isso, utiliza informações de latitude e longitude registradas no cadastro e faz integração com </w:t>
      </w:r>
      <w:proofErr w:type="spellStart"/>
      <w:r w:rsidRPr="00CD5FE4">
        <w:t>APIs</w:t>
      </w:r>
      <w:proofErr w:type="spellEnd"/>
      <w:r w:rsidRPr="00CD5FE4">
        <w:t xml:space="preserve"> de mapas (</w:t>
      </w:r>
      <w:proofErr w:type="spellStart"/>
      <w:proofErr w:type="gramStart"/>
      <w:r w:rsidRPr="00CD5FE4">
        <w:t>OpenStreetMap</w:t>
      </w:r>
      <w:proofErr w:type="spellEnd"/>
      <w:proofErr w:type="gramEnd"/>
      <w:r w:rsidRPr="00CD5FE4">
        <w:t>), ajudando na localização de forma prática.</w:t>
      </w:r>
    </w:p>
    <w:p w14:paraId="0E845A16" w14:textId="77777777" w:rsidR="00CD5FE4" w:rsidRPr="00CD5FE4" w:rsidRDefault="00CD5FE4" w:rsidP="00F71794"/>
    <w:p w14:paraId="31D36373" w14:textId="77777777" w:rsidR="00E2385D" w:rsidRDefault="00CD5FE4" w:rsidP="00F71794">
      <w:pPr>
        <w:pStyle w:val="Ttulo1"/>
      </w:pPr>
      <w:r>
        <w:t xml:space="preserve">7.2 Tecnologias de </w:t>
      </w:r>
      <w:proofErr w:type="gramStart"/>
      <w:r>
        <w:t>implementação</w:t>
      </w:r>
      <w:proofErr w:type="gramEnd"/>
    </w:p>
    <w:p w14:paraId="79007267" w14:textId="77777777" w:rsidR="00E2385D" w:rsidRDefault="00E2385D" w:rsidP="00F71794">
      <w:pPr>
        <w:pStyle w:val="Ttulo1"/>
      </w:pPr>
    </w:p>
    <w:p w14:paraId="2131D19B" w14:textId="77777777" w:rsidR="00E2385D" w:rsidRDefault="00E2385D" w:rsidP="00F71794">
      <w:pPr>
        <w:pStyle w:val="Ttulo1"/>
      </w:pPr>
    </w:p>
    <w:p w14:paraId="0F42E846" w14:textId="77777777" w:rsidR="00E2385D" w:rsidRDefault="00E2385D" w:rsidP="00F71794">
      <w:pPr>
        <w:pStyle w:val="Ttulo1"/>
      </w:pPr>
    </w:p>
    <w:p w14:paraId="1B5D7091" w14:textId="159B11A4" w:rsidR="00130624" w:rsidRDefault="00130624" w:rsidP="00F71794">
      <w:pPr>
        <w:pStyle w:val="Ttulo1"/>
      </w:pPr>
      <w:r>
        <w:br w:type="page"/>
      </w:r>
    </w:p>
    <w:p w14:paraId="0F761F53" w14:textId="2B1A1D27" w:rsidR="003A2581" w:rsidRDefault="00E2385D" w:rsidP="00F71794">
      <w:pPr>
        <w:pStyle w:val="Ttulo1"/>
      </w:pPr>
      <w:bookmarkStart w:id="74" w:name="_Toc507747262"/>
      <w:bookmarkStart w:id="75" w:name="_Toc14345929"/>
      <w:bookmarkStart w:id="76" w:name="_Toc46909570"/>
      <w:bookmarkStart w:id="77" w:name="_Toc172810453"/>
      <w:bookmarkStart w:id="78" w:name="_Toc204949535"/>
      <w:proofErr w:type="gramStart"/>
      <w:r>
        <w:lastRenderedPageBreak/>
        <w:t>8</w:t>
      </w:r>
      <w:proofErr w:type="gramEnd"/>
      <w:r>
        <w:t xml:space="preserve"> PLANO DE TESTES</w:t>
      </w:r>
      <w:bookmarkEnd w:id="74"/>
      <w:bookmarkEnd w:id="75"/>
      <w:bookmarkEnd w:id="76"/>
      <w:bookmarkEnd w:id="77"/>
      <w:bookmarkEnd w:id="78"/>
    </w:p>
    <w:p w14:paraId="36861D20" w14:textId="70AECE8B" w:rsidR="00E2385D" w:rsidRDefault="003A2581" w:rsidP="00F71794">
      <w:pPr>
        <w:rPr>
          <w:rFonts w:eastAsia="Arial Unicode MS"/>
        </w:rPr>
      </w:pPr>
      <w:r>
        <w:t xml:space="preserve">Os testes do sistema </w:t>
      </w:r>
      <w:proofErr w:type="spellStart"/>
      <w:r>
        <w:rPr>
          <w:rStyle w:val="nfase"/>
        </w:rPr>
        <w:t>Donate</w:t>
      </w:r>
      <w:proofErr w:type="spellEnd"/>
      <w:r>
        <w:t xml:space="preserve"> foram planejados de forma sistemática para garantir a conformidade entre os requisitos levantados e a </w:t>
      </w:r>
      <w:proofErr w:type="gramStart"/>
      <w:r>
        <w:t>implementação</w:t>
      </w:r>
      <w:proofErr w:type="gramEnd"/>
      <w:r>
        <w:t xml:space="preserve"> desenvolvida. O objetivo central foi avaliar a estabilidade, usabilidade, integridade dos dados e desempenho da solução em cenários reais de uso, assegurando que as principais funcionalidades atendessem às expectativas definidas no projeto.</w:t>
      </w:r>
    </w:p>
    <w:p w14:paraId="52182E5A" w14:textId="77777777" w:rsidR="00E2385D" w:rsidRDefault="00E2385D" w:rsidP="00F71794">
      <w:pPr>
        <w:pStyle w:val="Ttulo2"/>
        <w:rPr>
          <w:rFonts w:eastAsia="Arial Unicode MS"/>
        </w:rPr>
      </w:pPr>
      <w:bookmarkStart w:id="79" w:name="_Toc507747263"/>
      <w:bookmarkStart w:id="80" w:name="_Toc14345930"/>
      <w:bookmarkStart w:id="81" w:name="_Toc46909571"/>
      <w:bookmarkStart w:id="82" w:name="_Toc172810454"/>
      <w:bookmarkStart w:id="83" w:name="_Toc204949536"/>
      <w:r>
        <w:rPr>
          <w:rFonts w:eastAsia="Arial Unicode MS"/>
        </w:rPr>
        <w:t>8.1 FINALIDADE</w:t>
      </w:r>
      <w:bookmarkEnd w:id="79"/>
      <w:bookmarkEnd w:id="80"/>
      <w:bookmarkEnd w:id="81"/>
      <w:bookmarkEnd w:id="82"/>
      <w:bookmarkEnd w:id="83"/>
    </w:p>
    <w:p w14:paraId="675CA74A" w14:textId="77777777" w:rsidR="003A2581" w:rsidRPr="003A2581" w:rsidRDefault="003A2581" w:rsidP="00F71794">
      <w:pPr>
        <w:rPr>
          <w:rFonts w:eastAsia="Arial Unicode MS"/>
        </w:rPr>
      </w:pPr>
      <w:r w:rsidRPr="003A2581">
        <w:rPr>
          <w:rFonts w:eastAsia="Arial Unicode MS"/>
        </w:rPr>
        <w:t>O plano de testes foi elaborado contemplando diferentes estratégias, cada uma com uma finalidade específica:</w:t>
      </w:r>
    </w:p>
    <w:p w14:paraId="688AC142" w14:textId="77777777" w:rsidR="003A2581" w:rsidRPr="003A2581" w:rsidRDefault="003A2581" w:rsidP="00F71794">
      <w:pPr>
        <w:rPr>
          <w:rFonts w:eastAsia="Arial Unicode MS"/>
        </w:rPr>
      </w:pPr>
    </w:p>
    <w:p w14:paraId="2E24F917" w14:textId="77777777" w:rsidR="003A2581" w:rsidRPr="003A2581" w:rsidRDefault="003A2581" w:rsidP="00F71794">
      <w:pPr>
        <w:pStyle w:val="PargrafodaLista"/>
        <w:numPr>
          <w:ilvl w:val="0"/>
          <w:numId w:val="43"/>
        </w:numPr>
        <w:rPr>
          <w:rFonts w:eastAsia="Arial Unicode MS"/>
        </w:rPr>
      </w:pPr>
      <w:r w:rsidRPr="003A2581">
        <w:rPr>
          <w:rFonts w:eastAsia="Arial Unicode MS"/>
        </w:rPr>
        <w:t xml:space="preserve">Testes Unitários: verificaram o funcionamento isolado de funções e métodos no </w:t>
      </w:r>
      <w:proofErr w:type="spellStart"/>
      <w:r w:rsidRPr="003A2581">
        <w:rPr>
          <w:rFonts w:eastAsia="Arial Unicode MS"/>
        </w:rPr>
        <w:t>back-end</w:t>
      </w:r>
      <w:proofErr w:type="spellEnd"/>
      <w:r w:rsidRPr="003A2581">
        <w:rPr>
          <w:rFonts w:eastAsia="Arial Unicode MS"/>
        </w:rPr>
        <w:t xml:space="preserve"> (Java/Spring Boot) e no front-</w:t>
      </w:r>
      <w:proofErr w:type="spellStart"/>
      <w:r w:rsidRPr="003A2581">
        <w:rPr>
          <w:rFonts w:eastAsia="Arial Unicode MS"/>
        </w:rPr>
        <w:t>end</w:t>
      </w:r>
      <w:proofErr w:type="spellEnd"/>
      <w:r w:rsidRPr="003A2581">
        <w:rPr>
          <w:rFonts w:eastAsia="Arial Unicode MS"/>
        </w:rPr>
        <w:t xml:space="preserve"> (Angular), como validação de cadastros e autenticação de usuários.</w:t>
      </w:r>
    </w:p>
    <w:p w14:paraId="5B74A159" w14:textId="77777777" w:rsidR="003A2581" w:rsidRPr="003A2581" w:rsidRDefault="003A2581" w:rsidP="00F71794">
      <w:pPr>
        <w:rPr>
          <w:rFonts w:eastAsia="Arial Unicode MS"/>
        </w:rPr>
      </w:pPr>
    </w:p>
    <w:p w14:paraId="245EC3CD" w14:textId="77777777" w:rsidR="003A2581" w:rsidRPr="003A2581" w:rsidRDefault="003A2581" w:rsidP="00F71794">
      <w:pPr>
        <w:pStyle w:val="PargrafodaLista"/>
        <w:numPr>
          <w:ilvl w:val="0"/>
          <w:numId w:val="43"/>
        </w:numPr>
        <w:rPr>
          <w:rFonts w:eastAsia="Arial Unicode MS"/>
        </w:rPr>
      </w:pPr>
      <w:r w:rsidRPr="003A2581">
        <w:rPr>
          <w:rFonts w:eastAsia="Arial Unicode MS"/>
        </w:rPr>
        <w:t xml:space="preserve">Testes de Integração: asseguraram a comunicação entre os módulos da aplicação (Angular ↔ API Spring Boot ↔ </w:t>
      </w:r>
      <w:proofErr w:type="spellStart"/>
      <w:proofErr w:type="gramStart"/>
      <w:r w:rsidRPr="003A2581">
        <w:rPr>
          <w:rFonts w:eastAsia="Arial Unicode MS"/>
        </w:rPr>
        <w:t>PostgreSQL</w:t>
      </w:r>
      <w:proofErr w:type="spellEnd"/>
      <w:proofErr w:type="gramEnd"/>
      <w:r w:rsidRPr="003A2581">
        <w:rPr>
          <w:rFonts w:eastAsia="Arial Unicode MS"/>
        </w:rPr>
        <w:t>), validando entradas, saídas e consistência de dados.</w:t>
      </w:r>
    </w:p>
    <w:p w14:paraId="628A5B99" w14:textId="77777777" w:rsidR="003A2581" w:rsidRPr="003A2581" w:rsidRDefault="003A2581" w:rsidP="00F71794">
      <w:pPr>
        <w:rPr>
          <w:rFonts w:eastAsia="Arial Unicode MS"/>
        </w:rPr>
      </w:pPr>
    </w:p>
    <w:p w14:paraId="329B9AB2" w14:textId="57E085BE" w:rsidR="003A2581" w:rsidRDefault="003A2581" w:rsidP="00F71794">
      <w:pPr>
        <w:pStyle w:val="PargrafodaLista"/>
        <w:numPr>
          <w:ilvl w:val="0"/>
          <w:numId w:val="43"/>
        </w:numPr>
        <w:rPr>
          <w:rFonts w:eastAsia="Arial Unicode MS"/>
        </w:rPr>
      </w:pPr>
      <w:r w:rsidRPr="003A2581">
        <w:rPr>
          <w:rFonts w:eastAsia="Arial Unicode MS"/>
        </w:rPr>
        <w:t xml:space="preserve">Testes de Sistema: garantiram que o conjunto de funcionalidades </w:t>
      </w:r>
      <w:proofErr w:type="gramStart"/>
      <w:r w:rsidRPr="003A2581">
        <w:rPr>
          <w:rFonts w:eastAsia="Arial Unicode MS"/>
        </w:rPr>
        <w:t>implementadas</w:t>
      </w:r>
      <w:proofErr w:type="gramEnd"/>
      <w:r w:rsidRPr="003A2581">
        <w:rPr>
          <w:rFonts w:eastAsia="Arial Unicode MS"/>
        </w:rPr>
        <w:t>, como cadastro de doadoras, registro de doações e consulta de bancos de leite, funcionasse de forma integrada.</w:t>
      </w:r>
    </w:p>
    <w:p w14:paraId="1AE403C8" w14:textId="77777777" w:rsidR="003A2581" w:rsidRPr="003A2581" w:rsidRDefault="003A2581" w:rsidP="00F71794">
      <w:pPr>
        <w:pStyle w:val="PargrafodaLista"/>
        <w:rPr>
          <w:rFonts w:eastAsia="Arial Unicode MS"/>
        </w:rPr>
      </w:pPr>
    </w:p>
    <w:p w14:paraId="5B77B83E" w14:textId="77777777" w:rsidR="003A2581" w:rsidRPr="003A2581" w:rsidRDefault="003A2581" w:rsidP="00F71794">
      <w:pPr>
        <w:pStyle w:val="PargrafodaLista"/>
        <w:rPr>
          <w:rFonts w:eastAsia="Arial Unicode MS"/>
        </w:rPr>
      </w:pPr>
    </w:p>
    <w:p w14:paraId="78673652" w14:textId="168A750F" w:rsidR="003A2581" w:rsidRPr="003A2581" w:rsidRDefault="003A2581" w:rsidP="00F71794">
      <w:pPr>
        <w:pStyle w:val="PargrafodaLista"/>
        <w:numPr>
          <w:ilvl w:val="0"/>
          <w:numId w:val="43"/>
        </w:numPr>
        <w:rPr>
          <w:rFonts w:eastAsia="Arial Unicode MS"/>
        </w:rPr>
      </w:pPr>
      <w:r w:rsidRPr="003A2581">
        <w:rPr>
          <w:rFonts w:eastAsia="Arial Unicode MS"/>
        </w:rPr>
        <w:t xml:space="preserve">Testes de Validação (Aceitação): </w:t>
      </w:r>
      <w:proofErr w:type="gramStart"/>
      <w:r w:rsidRPr="003A2581">
        <w:rPr>
          <w:rFonts w:eastAsia="Arial Unicode MS"/>
        </w:rPr>
        <w:t>avaliaram</w:t>
      </w:r>
      <w:proofErr w:type="gramEnd"/>
      <w:r w:rsidRPr="003A2581">
        <w:rPr>
          <w:rFonts w:eastAsia="Arial Unicode MS"/>
        </w:rPr>
        <w:t xml:space="preserve"> a experiência do usuário final, considerando </w:t>
      </w:r>
      <w:proofErr w:type="spellStart"/>
      <w:r w:rsidRPr="003A2581">
        <w:rPr>
          <w:rFonts w:eastAsia="Arial Unicode MS"/>
        </w:rPr>
        <w:t>responsividade</w:t>
      </w:r>
      <w:proofErr w:type="spellEnd"/>
      <w:r w:rsidRPr="003A2581">
        <w:rPr>
          <w:rFonts w:eastAsia="Arial Unicode MS"/>
        </w:rPr>
        <w:t>, clareza de informações e atendimento aos requisitos definidos.</w:t>
      </w:r>
    </w:p>
    <w:p w14:paraId="7D7FB467" w14:textId="77777777" w:rsidR="00E2385D" w:rsidRDefault="00E2385D" w:rsidP="00F71794">
      <w:pPr>
        <w:rPr>
          <w:rFonts w:eastAsia="Arial Unicode MS"/>
        </w:rPr>
      </w:pPr>
      <w:r>
        <w:rPr>
          <w:rFonts w:eastAsia="Arial Unicode MS"/>
        </w:rPr>
        <w:lastRenderedPageBreak/>
        <w:tab/>
      </w:r>
    </w:p>
    <w:p w14:paraId="2738D891" w14:textId="77777777" w:rsidR="00E2385D" w:rsidRDefault="00E2385D" w:rsidP="00F71794">
      <w:pPr>
        <w:pStyle w:val="Ttulo2"/>
        <w:rPr>
          <w:rFonts w:eastAsia="Arial Unicode MS"/>
        </w:rPr>
      </w:pPr>
      <w:bookmarkStart w:id="84" w:name="_Toc507747264"/>
      <w:bookmarkStart w:id="85" w:name="_Toc14345931"/>
      <w:bookmarkStart w:id="86" w:name="_Toc46909572"/>
      <w:bookmarkStart w:id="87" w:name="_Toc172810455"/>
      <w:bookmarkStart w:id="88" w:name="_Toc204949537"/>
      <w:r>
        <w:rPr>
          <w:rFonts w:eastAsia="Arial Unicode MS"/>
        </w:rPr>
        <w:t>8.2 ESCOPO</w:t>
      </w:r>
      <w:bookmarkEnd w:id="84"/>
      <w:bookmarkEnd w:id="85"/>
      <w:bookmarkEnd w:id="86"/>
      <w:bookmarkEnd w:id="87"/>
      <w:bookmarkEnd w:id="88"/>
    </w:p>
    <w:p w14:paraId="71540A19" w14:textId="76C2272D" w:rsidR="003A2581" w:rsidRDefault="003A2581" w:rsidP="00F71794">
      <w:pPr>
        <w:pStyle w:val="PargrafodaLista"/>
        <w:numPr>
          <w:ilvl w:val="0"/>
          <w:numId w:val="44"/>
        </w:numPr>
      </w:pPr>
      <w:r>
        <w:t xml:space="preserve">O escopo dos testes abrangeu os principais módulos do sistema </w:t>
      </w:r>
      <w:proofErr w:type="spellStart"/>
      <w:r>
        <w:t>Donate</w:t>
      </w:r>
      <w:proofErr w:type="spellEnd"/>
      <w:r>
        <w:t>:</w:t>
      </w:r>
    </w:p>
    <w:p w14:paraId="67D6CB6C" w14:textId="0EDFEAD6" w:rsidR="003A2581" w:rsidRDefault="003A2581" w:rsidP="00F71794">
      <w:pPr>
        <w:pStyle w:val="PargrafodaLista"/>
        <w:numPr>
          <w:ilvl w:val="0"/>
          <w:numId w:val="44"/>
        </w:numPr>
      </w:pPr>
      <w:r>
        <w:t>Cadastro e autenticação de usuários (</w:t>
      </w:r>
      <w:proofErr w:type="gramStart"/>
      <w:r>
        <w:t>doadoras, receptoras</w:t>
      </w:r>
      <w:proofErr w:type="gramEnd"/>
      <w:r>
        <w:t xml:space="preserve"> e profissionais de saúde).</w:t>
      </w:r>
    </w:p>
    <w:p w14:paraId="560020DB" w14:textId="33F397D6" w:rsidR="003A2581" w:rsidRDefault="003A2581" w:rsidP="00F71794">
      <w:pPr>
        <w:pStyle w:val="PargrafodaLista"/>
        <w:numPr>
          <w:ilvl w:val="0"/>
          <w:numId w:val="44"/>
        </w:numPr>
      </w:pPr>
      <w:r>
        <w:t>Gestão de campanhas de doação realizadas pelas instituições.</w:t>
      </w:r>
    </w:p>
    <w:p w14:paraId="415DE7C0" w14:textId="6B671E17" w:rsidR="003A2581" w:rsidRDefault="003A2581" w:rsidP="00F71794">
      <w:pPr>
        <w:pStyle w:val="PargrafodaLista"/>
        <w:numPr>
          <w:ilvl w:val="0"/>
          <w:numId w:val="44"/>
        </w:numPr>
      </w:pPr>
      <w:r>
        <w:t>Registro e acompanhamento de doações de leite humano.</w:t>
      </w:r>
    </w:p>
    <w:p w14:paraId="2674F0C7" w14:textId="330E1235" w:rsidR="003A2581" w:rsidRDefault="003A2581" w:rsidP="00F71794">
      <w:pPr>
        <w:pStyle w:val="PargrafodaLista"/>
        <w:numPr>
          <w:ilvl w:val="0"/>
          <w:numId w:val="44"/>
        </w:numPr>
      </w:pPr>
      <w:r>
        <w:t xml:space="preserve">Consulta de bancos de leite humano via </w:t>
      </w:r>
      <w:proofErr w:type="spellStart"/>
      <w:r>
        <w:t>geolocalização</w:t>
      </w:r>
      <w:proofErr w:type="spellEnd"/>
      <w:r>
        <w:t xml:space="preserve"> (integração com </w:t>
      </w:r>
      <w:proofErr w:type="spellStart"/>
      <w:proofErr w:type="gramStart"/>
      <w:r>
        <w:t>OpenStreetMap</w:t>
      </w:r>
      <w:proofErr w:type="spellEnd"/>
      <w:proofErr w:type="gramEnd"/>
      <w:r>
        <w:t>).</w:t>
      </w:r>
    </w:p>
    <w:p w14:paraId="655FFE6D" w14:textId="0FC09ED3" w:rsidR="003A2581" w:rsidRDefault="003A2581" w:rsidP="00F71794">
      <w:pPr>
        <w:pStyle w:val="PargrafodaLista"/>
        <w:numPr>
          <w:ilvl w:val="0"/>
          <w:numId w:val="44"/>
        </w:numPr>
      </w:pPr>
      <w:r>
        <w:t xml:space="preserve">Validação da </w:t>
      </w:r>
      <w:proofErr w:type="spellStart"/>
      <w:r>
        <w:t>responsividade</w:t>
      </w:r>
      <w:proofErr w:type="spellEnd"/>
      <w:r>
        <w:t xml:space="preserve"> da aplicação em diferentes dispositivos (desktop).</w:t>
      </w:r>
    </w:p>
    <w:p w14:paraId="4AD903F9" w14:textId="2EB09AC1" w:rsidR="00E2385D" w:rsidRDefault="003A2581" w:rsidP="00F71794">
      <w:r>
        <w:t xml:space="preserve">A execução contemplou cenários de uso reais, incluindo tanto fluxos corretos (entradas válidas) </w:t>
      </w:r>
      <w:proofErr w:type="gramStart"/>
      <w:r>
        <w:t>quanto fluxos</w:t>
      </w:r>
      <w:proofErr w:type="gramEnd"/>
      <w:r>
        <w:t xml:space="preserve"> de exceção (erros de preenchimento ou falhas de conexão).</w:t>
      </w:r>
    </w:p>
    <w:p w14:paraId="027A445F" w14:textId="77777777" w:rsidR="00E2385D" w:rsidRDefault="00E2385D" w:rsidP="00F71794"/>
    <w:p w14:paraId="279DACFB" w14:textId="77777777" w:rsidR="00E2385D" w:rsidRDefault="00E2385D" w:rsidP="00F71794">
      <w:pPr>
        <w:pStyle w:val="Ttulo3"/>
      </w:pPr>
      <w:bookmarkStart w:id="89" w:name="_Toc507747265"/>
      <w:bookmarkStart w:id="90" w:name="_Toc14345932"/>
      <w:bookmarkStart w:id="91" w:name="_Toc46909573"/>
      <w:bookmarkStart w:id="92" w:name="_Toc172810456"/>
      <w:bookmarkStart w:id="93" w:name="_Toc204949538"/>
      <w:r>
        <w:t>8.2.1 Referências aos Documentos Relevantes</w:t>
      </w:r>
      <w:bookmarkEnd w:id="89"/>
      <w:bookmarkEnd w:id="90"/>
      <w:bookmarkEnd w:id="91"/>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1"/>
        <w:gridCol w:w="2371"/>
      </w:tblGrid>
      <w:tr w:rsidR="00E2385D" w14:paraId="591E282B" w14:textId="77777777" w:rsidTr="00E2385D">
        <w:trPr>
          <w:jc w:val="center"/>
        </w:trPr>
        <w:tc>
          <w:tcPr>
            <w:tcW w:w="6281" w:type="dxa"/>
          </w:tcPr>
          <w:p w14:paraId="6701E310" w14:textId="77777777" w:rsidR="00E2385D" w:rsidRDefault="00E2385D" w:rsidP="00F71794">
            <w:pPr>
              <w:rPr>
                <w:rFonts w:eastAsia="Arial Unicode MS"/>
              </w:rPr>
            </w:pPr>
            <w:r>
              <w:rPr>
                <w:rFonts w:eastAsia="Arial Unicode MS"/>
              </w:rPr>
              <w:t>Tipo do material</w:t>
            </w:r>
          </w:p>
        </w:tc>
        <w:tc>
          <w:tcPr>
            <w:tcW w:w="2371"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E2385D">
        <w:trPr>
          <w:jc w:val="center"/>
        </w:trPr>
        <w:tc>
          <w:tcPr>
            <w:tcW w:w="6281" w:type="dxa"/>
          </w:tcPr>
          <w:p w14:paraId="74F7EBF5" w14:textId="68D40A87" w:rsidR="00E2385D" w:rsidRDefault="003A2581" w:rsidP="00F71794">
            <w:pPr>
              <w:rPr>
                <w:rFonts w:eastAsia="Arial Unicode MS"/>
              </w:rPr>
            </w:pPr>
            <w:r>
              <w:t>Documento de requisitos</w:t>
            </w:r>
          </w:p>
        </w:tc>
        <w:tc>
          <w:tcPr>
            <w:tcW w:w="2371" w:type="dxa"/>
          </w:tcPr>
          <w:p w14:paraId="66241D3F" w14:textId="68B21E92" w:rsidR="00E2385D" w:rsidRDefault="003A2581" w:rsidP="00F71794">
            <w:pPr>
              <w:rPr>
                <w:rFonts w:eastAsia="Arial Unicode MS"/>
              </w:rPr>
            </w:pPr>
            <w:r>
              <w:t xml:space="preserve">Especificação funcional do sistema </w:t>
            </w:r>
            <w:proofErr w:type="spellStart"/>
            <w:r>
              <w:rPr>
                <w:rStyle w:val="nfase"/>
              </w:rPr>
              <w:t>Donate</w:t>
            </w:r>
            <w:proofErr w:type="spellEnd"/>
          </w:p>
        </w:tc>
      </w:tr>
      <w:tr w:rsidR="003A2581" w14:paraId="52B46806" w14:textId="77777777" w:rsidTr="00E2385D">
        <w:trPr>
          <w:jc w:val="center"/>
        </w:trPr>
        <w:tc>
          <w:tcPr>
            <w:tcW w:w="6281" w:type="dxa"/>
          </w:tcPr>
          <w:p w14:paraId="774D99D8" w14:textId="366C725B" w:rsidR="003A2581" w:rsidRDefault="003A2581" w:rsidP="00F71794">
            <w:r>
              <w:t>Modelo de dados</w:t>
            </w:r>
          </w:p>
        </w:tc>
        <w:tc>
          <w:tcPr>
            <w:tcW w:w="2371" w:type="dxa"/>
          </w:tcPr>
          <w:p w14:paraId="7713EE93" w14:textId="05BC879A" w:rsidR="003A2581" w:rsidRDefault="003A2581" w:rsidP="00F71794">
            <w:r>
              <w:t>DER (Diagrama Entidade-Relacionamento) – Capítulo 5</w:t>
            </w:r>
          </w:p>
        </w:tc>
      </w:tr>
      <w:tr w:rsidR="003A2581" w14:paraId="48A1A3D1" w14:textId="77777777" w:rsidTr="00E2385D">
        <w:trPr>
          <w:jc w:val="center"/>
        </w:trPr>
        <w:tc>
          <w:tcPr>
            <w:tcW w:w="6281" w:type="dxa"/>
          </w:tcPr>
          <w:p w14:paraId="7901F71E" w14:textId="4D6CF7E9" w:rsidR="003A2581" w:rsidRDefault="003A2581" w:rsidP="00F71794">
            <w:r>
              <w:t>Arquitetura de software</w:t>
            </w:r>
          </w:p>
        </w:tc>
        <w:tc>
          <w:tcPr>
            <w:tcW w:w="2371" w:type="dxa"/>
          </w:tcPr>
          <w:p w14:paraId="5B723D2C" w14:textId="0AE8A2F4" w:rsidR="003A2581" w:rsidRDefault="003A2581" w:rsidP="00F71794">
            <w:r>
              <w:t xml:space="preserve">Descrição da arquitetura em </w:t>
            </w:r>
            <w:r>
              <w:lastRenderedPageBreak/>
              <w:t>camadas (MVC – Angular/Spring Boot/</w:t>
            </w:r>
            <w:proofErr w:type="spellStart"/>
            <w:proofErr w:type="gramStart"/>
            <w:r>
              <w:t>PostgreSQL</w:t>
            </w:r>
            <w:proofErr w:type="spellEnd"/>
            <w:proofErr w:type="gramEnd"/>
            <w:r>
              <w:t>)</w:t>
            </w:r>
          </w:p>
        </w:tc>
      </w:tr>
      <w:tr w:rsidR="003A2581" w14:paraId="754DE4E0" w14:textId="77777777" w:rsidTr="00E2385D">
        <w:trPr>
          <w:jc w:val="center"/>
        </w:trPr>
        <w:tc>
          <w:tcPr>
            <w:tcW w:w="6281" w:type="dxa"/>
          </w:tcPr>
          <w:p w14:paraId="0DF8B222" w14:textId="04B92130" w:rsidR="003A2581" w:rsidRDefault="003A2581" w:rsidP="00F71794">
            <w:r>
              <w:lastRenderedPageBreak/>
              <w:t>Casos de uso</w:t>
            </w:r>
          </w:p>
        </w:tc>
        <w:tc>
          <w:tcPr>
            <w:tcW w:w="2371" w:type="dxa"/>
          </w:tcPr>
          <w:p w14:paraId="18D66E30" w14:textId="314E5F0D" w:rsidR="003A2581" w:rsidRDefault="003A2581" w:rsidP="00F71794">
            <w:r>
              <w:t>Diagramas de casos de uso (Visão Funcional – Capítulo 5)</w:t>
            </w:r>
          </w:p>
        </w:tc>
      </w:tr>
    </w:tbl>
    <w:p w14:paraId="44F7DF15" w14:textId="77777777" w:rsidR="00E2385D" w:rsidRDefault="00E2385D" w:rsidP="00F71794">
      <w:pPr>
        <w:pStyle w:val="Legenda"/>
        <w:rPr>
          <w:rFonts w:eastAsia="Arial Unicode MS"/>
        </w:rPr>
      </w:pPr>
      <w:bookmarkStart w:id="94" w:name="_Toc507751104"/>
      <w:bookmarkStart w:id="95" w:name="_Toc14343275"/>
      <w:r>
        <w:t xml:space="preserve">   </w:t>
      </w:r>
      <w:bookmarkStart w:id="96" w:name="_Toc78782581"/>
      <w:bookmarkStart w:id="97" w:name="_Toc172810391"/>
      <w:bookmarkStart w:id="98" w:name="_Toc204949481"/>
      <w:r>
        <w:t xml:space="preserve">QUADRO </w:t>
      </w:r>
      <w:r>
        <w:fldChar w:fldCharType="begin"/>
      </w:r>
      <w:r>
        <w:instrText xml:space="preserve"> SEQ QUADRO \* ARABIC </w:instrText>
      </w:r>
      <w:r>
        <w:fldChar w:fldCharType="separate"/>
      </w:r>
      <w:r>
        <w:rPr>
          <w:noProof/>
        </w:rPr>
        <w:t>1</w:t>
      </w:r>
      <w:r>
        <w:rPr>
          <w:noProof/>
        </w:rPr>
        <w:fldChar w:fldCharType="end"/>
      </w:r>
      <w:r>
        <w:rPr>
          <w:rFonts w:eastAsia="Arial Unicode MS"/>
        </w:rPr>
        <w:t xml:space="preserve"> – Documentos relevantes para testes</w:t>
      </w:r>
      <w:bookmarkEnd w:id="94"/>
      <w:bookmarkEnd w:id="95"/>
      <w:bookmarkEnd w:id="96"/>
      <w:bookmarkEnd w:id="97"/>
      <w:bookmarkEnd w:id="98"/>
    </w:p>
    <w:p w14:paraId="7435EF95" w14:textId="77777777" w:rsidR="00E2385D" w:rsidRPr="00BC586A" w:rsidRDefault="00E2385D" w:rsidP="00F71794">
      <w:pPr>
        <w:pStyle w:val="Ttulo3"/>
      </w:pPr>
    </w:p>
    <w:p w14:paraId="543527DB" w14:textId="77777777" w:rsidR="00E2385D" w:rsidRDefault="00E2385D" w:rsidP="00F71794">
      <w:pPr>
        <w:pStyle w:val="Ttulo3"/>
      </w:pPr>
      <w:bookmarkStart w:id="99" w:name="_Toc191128985"/>
      <w:bookmarkStart w:id="100" w:name="_Toc507747266"/>
      <w:bookmarkStart w:id="101" w:name="_Toc14345933"/>
      <w:bookmarkStart w:id="102" w:name="_Toc46909574"/>
      <w:bookmarkStart w:id="103" w:name="_Toc172810457"/>
      <w:bookmarkStart w:id="104" w:name="_Toc204949539"/>
      <w:r>
        <w:t>8.2.2 Ambiente</w:t>
      </w:r>
      <w:bookmarkEnd w:id="99"/>
      <w:r>
        <w:t xml:space="preserve"> para a Realização dos Testes</w:t>
      </w:r>
      <w:bookmarkEnd w:id="100"/>
      <w:bookmarkEnd w:id="101"/>
      <w:bookmarkEnd w:id="102"/>
      <w:bookmarkEnd w:id="103"/>
      <w:bookmarkEnd w:id="104"/>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4028"/>
        <w:gridCol w:w="2172"/>
      </w:tblGrid>
      <w:tr w:rsidR="00E2385D" w14:paraId="7E1281AC" w14:textId="77777777" w:rsidTr="00E2385D">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4028" w:type="dxa"/>
          </w:tcPr>
          <w:p w14:paraId="36F214D9" w14:textId="77777777" w:rsidR="00E2385D" w:rsidRDefault="00E2385D" w:rsidP="00F71794">
            <w:pPr>
              <w:rPr>
                <w:rFonts w:eastAsia="Arial Unicode MS"/>
              </w:rPr>
            </w:pPr>
            <w:r>
              <w:rPr>
                <w:rFonts w:eastAsia="Arial Unicode MS"/>
              </w:rPr>
              <w:t>Marca/modelo/configuração</w:t>
            </w:r>
          </w:p>
        </w:tc>
        <w:tc>
          <w:tcPr>
            <w:tcW w:w="2172"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E2385D">
        <w:trPr>
          <w:jc w:val="center"/>
        </w:trPr>
        <w:tc>
          <w:tcPr>
            <w:tcW w:w="2516" w:type="dxa"/>
          </w:tcPr>
          <w:p w14:paraId="27059F0B" w14:textId="32EBC075" w:rsidR="00E2385D" w:rsidRDefault="003A2581" w:rsidP="00F71794">
            <w:pPr>
              <w:rPr>
                <w:rFonts w:eastAsia="Arial Unicode MS"/>
              </w:rPr>
            </w:pPr>
            <w:r>
              <w:t xml:space="preserve">Notebook </w:t>
            </w:r>
            <w:proofErr w:type="gramStart"/>
            <w:r>
              <w:t>1</w:t>
            </w:r>
            <w:proofErr w:type="gramEnd"/>
          </w:p>
        </w:tc>
        <w:tc>
          <w:tcPr>
            <w:tcW w:w="4028" w:type="dxa"/>
          </w:tcPr>
          <w:p w14:paraId="1DB33E58" w14:textId="08F3CFB1" w:rsidR="00E2385D" w:rsidRDefault="003A2581" w:rsidP="00F71794">
            <w:pPr>
              <w:rPr>
                <w:rFonts w:eastAsia="Arial Unicode MS"/>
              </w:rPr>
            </w:pPr>
            <w:r>
              <w:t xml:space="preserve">Dell </w:t>
            </w:r>
            <w:proofErr w:type="spellStart"/>
            <w:r>
              <w:t>Inspiron</w:t>
            </w:r>
            <w:proofErr w:type="spellEnd"/>
            <w:r>
              <w:t xml:space="preserve"> 15, Intel i7, 16GB RAM, SSD </w:t>
            </w:r>
            <w:proofErr w:type="gramStart"/>
            <w:r>
              <w:t>512GB</w:t>
            </w:r>
            <w:proofErr w:type="gramEnd"/>
          </w:p>
        </w:tc>
        <w:tc>
          <w:tcPr>
            <w:tcW w:w="2172"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E2385D">
        <w:trPr>
          <w:jc w:val="center"/>
        </w:trPr>
        <w:tc>
          <w:tcPr>
            <w:tcW w:w="2516" w:type="dxa"/>
          </w:tcPr>
          <w:p w14:paraId="31993BA5" w14:textId="444C5873" w:rsidR="003A2581" w:rsidRDefault="003A2581" w:rsidP="00F71794">
            <w:r>
              <w:t xml:space="preserve">Notebook </w:t>
            </w:r>
            <w:proofErr w:type="gramStart"/>
            <w:r>
              <w:t>2</w:t>
            </w:r>
            <w:proofErr w:type="gramEnd"/>
          </w:p>
        </w:tc>
        <w:tc>
          <w:tcPr>
            <w:tcW w:w="4028" w:type="dxa"/>
          </w:tcPr>
          <w:p w14:paraId="5FBED74A" w14:textId="76773637" w:rsid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6BA870D6" w14:textId="77777777" w:rsidR="003A2581" w:rsidRP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tblGrid>
            <w:tr w:rsidR="003A2581" w:rsidRPr="003A2581" w14:paraId="1BBE8168" w14:textId="77777777" w:rsidTr="003A2581">
              <w:trPr>
                <w:tblCellSpacing w:w="15" w:type="dxa"/>
              </w:trPr>
              <w:tc>
                <w:tcPr>
                  <w:tcW w:w="0" w:type="auto"/>
                  <w:vAlign w:val="center"/>
                  <w:hideMark/>
                </w:tcPr>
                <w:p w14:paraId="37FDB967" w14:textId="77777777" w:rsidR="003A2581" w:rsidRPr="003A2581" w:rsidRDefault="003A2581" w:rsidP="00F71794">
                  <w:r w:rsidRPr="003A2581">
                    <w:t xml:space="preserve">Acer Aspire </w:t>
                  </w:r>
                  <w:proofErr w:type="gramStart"/>
                  <w:r w:rsidRPr="003A2581">
                    <w:t>5</w:t>
                  </w:r>
                  <w:proofErr w:type="gramEnd"/>
                  <w:r w:rsidRPr="003A2581">
                    <w:t>, Intel i5, 8GB RAM, SSD 256GB</w:t>
                  </w:r>
                </w:p>
              </w:tc>
            </w:tr>
          </w:tbl>
          <w:p w14:paraId="5E91E9D4" w14:textId="2BF7E2A6" w:rsidR="003A2581" w:rsidRDefault="003A2581" w:rsidP="00F71794"/>
        </w:tc>
        <w:tc>
          <w:tcPr>
            <w:tcW w:w="2172" w:type="dxa"/>
          </w:tcPr>
          <w:p w14:paraId="1EC44F65" w14:textId="7644A2EC" w:rsidR="003A2581" w:rsidRDefault="003A2581" w:rsidP="00F71794">
            <w:r>
              <w:t>Testes de compatibilidade e ambiente paralelo</w:t>
            </w:r>
          </w:p>
        </w:tc>
      </w:tr>
    </w:tbl>
    <w:p w14:paraId="4F63ED9D" w14:textId="77777777" w:rsidR="00E2385D" w:rsidRDefault="00E2385D" w:rsidP="00F71794">
      <w:pPr>
        <w:pStyle w:val="Legenda"/>
      </w:pPr>
      <w:r>
        <w:rPr>
          <w:rFonts w:eastAsia="Arial Unicode MS"/>
        </w:rPr>
        <w:t xml:space="preserve">   </w:t>
      </w:r>
      <w:bookmarkStart w:id="105" w:name="_Toc507751105"/>
      <w:bookmarkStart w:id="106" w:name="_Toc14343276"/>
      <w:bookmarkStart w:id="107" w:name="_Toc78782582"/>
      <w:bookmarkStart w:id="108" w:name="_Toc172810392"/>
      <w:bookmarkStart w:id="109" w:name="_Toc204949482"/>
      <w:r>
        <w:t xml:space="preserve">QUADRO </w:t>
      </w:r>
      <w:r>
        <w:fldChar w:fldCharType="begin"/>
      </w:r>
      <w:r>
        <w:instrText xml:space="preserve"> SEQ QUADRO \* ARABIC </w:instrText>
      </w:r>
      <w:r>
        <w:fldChar w:fldCharType="separate"/>
      </w:r>
      <w:r>
        <w:rPr>
          <w:noProof/>
        </w:rPr>
        <w:t>2</w:t>
      </w:r>
      <w:r>
        <w:rPr>
          <w:noProof/>
        </w:rPr>
        <w:fldChar w:fldCharType="end"/>
      </w:r>
      <w:r>
        <w:rPr>
          <w:rFonts w:eastAsia="Arial Unicode MS"/>
        </w:rPr>
        <w:t xml:space="preserve"> –</w:t>
      </w:r>
      <w:r>
        <w:t xml:space="preserve"> Equipamentos</w:t>
      </w:r>
      <w:proofErr w:type="gramStart"/>
      <w:r>
        <w:t xml:space="preserve">  </w:t>
      </w:r>
      <w:proofErr w:type="gramEnd"/>
      <w:r>
        <w:t>para a  realização dos testes</w:t>
      </w:r>
      <w:bookmarkEnd w:id="105"/>
      <w:bookmarkEnd w:id="106"/>
      <w:bookmarkEnd w:id="107"/>
      <w:bookmarkEnd w:id="108"/>
      <w:bookmarkEnd w:id="109"/>
    </w:p>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3955"/>
        <w:gridCol w:w="2221"/>
      </w:tblGrid>
      <w:tr w:rsidR="00E2385D" w14:paraId="07E3CC63" w14:textId="77777777" w:rsidTr="00E2385D">
        <w:trPr>
          <w:jc w:val="center"/>
        </w:trPr>
        <w:tc>
          <w:tcPr>
            <w:tcW w:w="2521" w:type="dxa"/>
          </w:tcPr>
          <w:p w14:paraId="4E9B8AEC" w14:textId="77777777" w:rsidR="00E2385D" w:rsidRDefault="00E2385D" w:rsidP="00F71794">
            <w:pPr>
              <w:rPr>
                <w:rFonts w:eastAsia="Arial Unicode MS"/>
              </w:rPr>
            </w:pPr>
            <w:r>
              <w:rPr>
                <w:rFonts w:eastAsia="Arial Unicode MS"/>
              </w:rPr>
              <w:lastRenderedPageBreak/>
              <w:t>Software/versão</w:t>
            </w:r>
          </w:p>
        </w:tc>
        <w:tc>
          <w:tcPr>
            <w:tcW w:w="3955" w:type="dxa"/>
          </w:tcPr>
          <w:p w14:paraId="402D5407" w14:textId="77777777" w:rsidR="00E2385D" w:rsidRDefault="00E2385D" w:rsidP="00F71794">
            <w:pPr>
              <w:rPr>
                <w:rFonts w:eastAsia="Arial Unicode MS"/>
              </w:rPr>
            </w:pPr>
            <w:r>
              <w:rPr>
                <w:rFonts w:eastAsia="Arial Unicode MS"/>
              </w:rPr>
              <w:t>Fabricante</w:t>
            </w:r>
          </w:p>
        </w:tc>
        <w:tc>
          <w:tcPr>
            <w:tcW w:w="2221"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E2385D">
        <w:trPr>
          <w:jc w:val="center"/>
        </w:trPr>
        <w:tc>
          <w:tcPr>
            <w:tcW w:w="2521" w:type="dxa"/>
          </w:tcPr>
          <w:p w14:paraId="61E6AD1F" w14:textId="4E945D33" w:rsidR="00F71794" w:rsidRDefault="00F71794" w:rsidP="00F71794">
            <w:pPr>
              <w:rPr>
                <w:rFonts w:eastAsia="Arial Unicode MS"/>
              </w:rPr>
            </w:pPr>
            <w:r>
              <w:t>Angular 17</w:t>
            </w:r>
          </w:p>
        </w:tc>
        <w:tc>
          <w:tcPr>
            <w:tcW w:w="3955" w:type="dxa"/>
          </w:tcPr>
          <w:p w14:paraId="698C5A45" w14:textId="103AEA01" w:rsidR="00F71794" w:rsidRDefault="00F71794" w:rsidP="00F71794">
            <w:pPr>
              <w:rPr>
                <w:rFonts w:eastAsia="Arial Unicode MS"/>
              </w:rPr>
            </w:pPr>
            <w:r>
              <w:t>Google</w:t>
            </w:r>
          </w:p>
        </w:tc>
        <w:tc>
          <w:tcPr>
            <w:tcW w:w="2221" w:type="dxa"/>
          </w:tcPr>
          <w:p w14:paraId="48700B5E" w14:textId="4A989037" w:rsidR="00F71794" w:rsidRDefault="00F71794" w:rsidP="00F71794">
            <w:pPr>
              <w:rPr>
                <w:rFonts w:eastAsia="Arial Unicode MS"/>
              </w:rPr>
            </w:pPr>
            <w:r>
              <w:t>Desenvolvimento e testes no front-</w:t>
            </w:r>
            <w:proofErr w:type="spellStart"/>
            <w:r>
              <w:t>end</w:t>
            </w:r>
            <w:proofErr w:type="spellEnd"/>
          </w:p>
        </w:tc>
      </w:tr>
      <w:tr w:rsidR="00F71794" w14:paraId="3B6528AA" w14:textId="77777777" w:rsidTr="00E2385D">
        <w:trPr>
          <w:jc w:val="center"/>
        </w:trPr>
        <w:tc>
          <w:tcPr>
            <w:tcW w:w="2521" w:type="dxa"/>
          </w:tcPr>
          <w:p w14:paraId="06EB7943" w14:textId="5521C004" w:rsidR="00F71794" w:rsidRDefault="00F71794" w:rsidP="00F71794">
            <w:pPr>
              <w:rPr>
                <w:rFonts w:eastAsia="Arial Unicode MS"/>
              </w:rPr>
            </w:pPr>
            <w:r>
              <w:t>Spring Boot 3.2</w:t>
            </w:r>
          </w:p>
        </w:tc>
        <w:tc>
          <w:tcPr>
            <w:tcW w:w="3955" w:type="dxa"/>
          </w:tcPr>
          <w:p w14:paraId="1297BD4F" w14:textId="508EB6C4" w:rsidR="00F71794" w:rsidRDefault="00F71794" w:rsidP="00F71794">
            <w:pPr>
              <w:rPr>
                <w:rFonts w:eastAsia="Arial Unicode MS"/>
              </w:rPr>
            </w:pPr>
            <w:proofErr w:type="spellStart"/>
            <w:r>
              <w:t>Pivotal</w:t>
            </w:r>
            <w:proofErr w:type="spellEnd"/>
            <w:r>
              <w:t>/</w:t>
            </w:r>
            <w:proofErr w:type="spellStart"/>
            <w:proofErr w:type="gramStart"/>
            <w:r>
              <w:t>VMware</w:t>
            </w:r>
            <w:proofErr w:type="spellEnd"/>
            <w:proofErr w:type="gramEnd"/>
          </w:p>
        </w:tc>
        <w:tc>
          <w:tcPr>
            <w:tcW w:w="2221" w:type="dxa"/>
          </w:tcPr>
          <w:p w14:paraId="62463B7D" w14:textId="16936949" w:rsidR="00F71794" w:rsidRDefault="00F71794" w:rsidP="00F71794">
            <w:pPr>
              <w:rPr>
                <w:rFonts w:eastAsia="Arial Unicode MS"/>
              </w:rPr>
            </w:pPr>
            <w:proofErr w:type="gramStart"/>
            <w:r>
              <w:t>Implementação</w:t>
            </w:r>
            <w:proofErr w:type="gramEnd"/>
            <w:r>
              <w:t xml:space="preserve"> e validação da API no </w:t>
            </w:r>
            <w:proofErr w:type="spellStart"/>
            <w:r>
              <w:t>back-end</w:t>
            </w:r>
            <w:proofErr w:type="spellEnd"/>
          </w:p>
        </w:tc>
      </w:tr>
      <w:tr w:rsidR="00F71794" w14:paraId="2CD471F3" w14:textId="77777777" w:rsidTr="00E2385D">
        <w:trPr>
          <w:jc w:val="center"/>
        </w:trPr>
        <w:tc>
          <w:tcPr>
            <w:tcW w:w="2521" w:type="dxa"/>
          </w:tcPr>
          <w:p w14:paraId="71A8B233" w14:textId="326E75E1" w:rsidR="00F71794" w:rsidRDefault="00F71794" w:rsidP="00F71794">
            <w:pPr>
              <w:rPr>
                <w:rFonts w:eastAsia="Arial Unicode MS"/>
              </w:rPr>
            </w:pPr>
            <w:proofErr w:type="spellStart"/>
            <w:proofErr w:type="gramStart"/>
            <w:r>
              <w:t>PostgreSQL</w:t>
            </w:r>
            <w:proofErr w:type="spellEnd"/>
            <w:proofErr w:type="gramEnd"/>
            <w:r>
              <w:t xml:space="preserve"> 16</w:t>
            </w:r>
          </w:p>
        </w:tc>
        <w:tc>
          <w:tcPr>
            <w:tcW w:w="3955" w:type="dxa"/>
          </w:tcPr>
          <w:p w14:paraId="6FC93AA5" w14:textId="788E3075" w:rsidR="00F71794" w:rsidRDefault="00F71794" w:rsidP="00F71794">
            <w:pPr>
              <w:rPr>
                <w:rFonts w:eastAsia="Arial Unicode MS"/>
              </w:rPr>
            </w:pPr>
            <w:proofErr w:type="spellStart"/>
            <w:proofErr w:type="gramStart"/>
            <w:r>
              <w:t>PostgreSQL</w:t>
            </w:r>
            <w:proofErr w:type="spellEnd"/>
            <w:proofErr w:type="gramEnd"/>
          </w:p>
        </w:tc>
        <w:tc>
          <w:tcPr>
            <w:tcW w:w="2221" w:type="dxa"/>
          </w:tcPr>
          <w:p w14:paraId="15DBD058" w14:textId="1F2B3CFD" w:rsidR="00F71794" w:rsidRDefault="00F71794" w:rsidP="00F71794">
            <w:pPr>
              <w:rPr>
                <w:rFonts w:eastAsia="Arial Unicode MS"/>
              </w:rPr>
            </w:pPr>
            <w:r>
              <w:t>Armazenamento e verificação da integridade dos dados</w:t>
            </w:r>
          </w:p>
        </w:tc>
      </w:tr>
      <w:tr w:rsidR="00E2385D" w14:paraId="6267AC2B" w14:textId="77777777" w:rsidTr="00E2385D">
        <w:trPr>
          <w:jc w:val="center"/>
        </w:trPr>
        <w:tc>
          <w:tcPr>
            <w:tcW w:w="2521" w:type="dxa"/>
          </w:tcPr>
          <w:p w14:paraId="4924A477" w14:textId="6B6368F1" w:rsidR="00E2385D" w:rsidRDefault="00F71794" w:rsidP="00F71794">
            <w:pPr>
              <w:rPr>
                <w:rFonts w:eastAsia="Arial Unicode MS"/>
              </w:rPr>
            </w:pPr>
            <w:proofErr w:type="spellStart"/>
            <w:proofErr w:type="gramStart"/>
            <w:r>
              <w:t>PgAdmin</w:t>
            </w:r>
            <w:proofErr w:type="spellEnd"/>
            <w:proofErr w:type="gramEnd"/>
            <w:r>
              <w:t xml:space="preserve"> 4</w:t>
            </w:r>
          </w:p>
        </w:tc>
        <w:tc>
          <w:tcPr>
            <w:tcW w:w="3955" w:type="dxa"/>
          </w:tcPr>
          <w:p w14:paraId="1DC65368" w14:textId="6928D459" w:rsidR="00E2385D" w:rsidRDefault="00F71794" w:rsidP="00F71794">
            <w:pPr>
              <w:rPr>
                <w:rFonts w:eastAsia="Arial Unicode MS"/>
              </w:rPr>
            </w:pPr>
            <w:proofErr w:type="spellStart"/>
            <w:proofErr w:type="gramStart"/>
            <w:r>
              <w:t>PostgreSQL</w:t>
            </w:r>
            <w:proofErr w:type="spellEnd"/>
            <w:proofErr w:type="gramEnd"/>
          </w:p>
        </w:tc>
        <w:tc>
          <w:tcPr>
            <w:tcW w:w="2221" w:type="dxa"/>
          </w:tcPr>
          <w:p w14:paraId="5C7A7F04" w14:textId="4CF07188" w:rsidR="00E2385D" w:rsidRDefault="00F71794" w:rsidP="00F71794">
            <w:pPr>
              <w:rPr>
                <w:rFonts w:eastAsia="Arial Unicode MS"/>
              </w:rPr>
            </w:pPr>
            <w:r>
              <w:t>Administração e execução de queries de teste</w:t>
            </w:r>
          </w:p>
        </w:tc>
      </w:tr>
      <w:tr w:rsidR="00F71794" w14:paraId="454B8F49" w14:textId="77777777" w:rsidTr="00E2385D">
        <w:trPr>
          <w:jc w:val="center"/>
        </w:trPr>
        <w:tc>
          <w:tcPr>
            <w:tcW w:w="2521" w:type="dxa"/>
          </w:tcPr>
          <w:p w14:paraId="7FDB6447" w14:textId="501D1648" w:rsidR="00F71794" w:rsidRDefault="00F71794" w:rsidP="00F71794">
            <w:pPr>
              <w:rPr>
                <w:rFonts w:eastAsia="Arial Unicode MS"/>
              </w:rPr>
            </w:pPr>
            <w:proofErr w:type="spellStart"/>
            <w:r>
              <w:t>Postman</w:t>
            </w:r>
            <w:proofErr w:type="spellEnd"/>
            <w:r>
              <w:t xml:space="preserve"> 11.20</w:t>
            </w:r>
          </w:p>
        </w:tc>
        <w:tc>
          <w:tcPr>
            <w:tcW w:w="3955" w:type="dxa"/>
          </w:tcPr>
          <w:p w14:paraId="1EA2E8CA" w14:textId="3A7E0052" w:rsidR="00F71794" w:rsidRDefault="00F71794" w:rsidP="00F71794">
            <w:pPr>
              <w:rPr>
                <w:rFonts w:eastAsia="Arial Unicode MS"/>
              </w:rPr>
            </w:pPr>
            <w:r>
              <w:rPr>
                <w:rFonts w:eastAsia="Arial Unicode MS"/>
              </w:rPr>
              <w:tab/>
            </w:r>
            <w:proofErr w:type="spellStart"/>
            <w:r>
              <w:t>Postman</w:t>
            </w:r>
            <w:proofErr w:type="spellEnd"/>
            <w:r>
              <w:t xml:space="preserve"> Inc.</w:t>
            </w:r>
          </w:p>
        </w:tc>
        <w:tc>
          <w:tcPr>
            <w:tcW w:w="2221" w:type="dxa"/>
          </w:tcPr>
          <w:p w14:paraId="6AC93D8F" w14:textId="35C07F0B" w:rsidR="00F71794" w:rsidRDefault="00F71794" w:rsidP="00F71794">
            <w:pPr>
              <w:rPr>
                <w:rFonts w:eastAsia="Arial Unicode MS"/>
              </w:rPr>
            </w:pPr>
            <w:r>
              <w:t>Testes de integração da API</w:t>
            </w:r>
          </w:p>
        </w:tc>
      </w:tr>
      <w:tr w:rsidR="00F71794" w14:paraId="08BFEF82" w14:textId="77777777" w:rsidTr="00E2385D">
        <w:trPr>
          <w:jc w:val="center"/>
        </w:trPr>
        <w:tc>
          <w:tcPr>
            <w:tcW w:w="2521" w:type="dxa"/>
          </w:tcPr>
          <w:p w14:paraId="75B6D6E0" w14:textId="292FD4B5" w:rsidR="00F71794" w:rsidRDefault="00F71794" w:rsidP="00F71794">
            <w:pPr>
              <w:rPr>
                <w:rFonts w:eastAsia="Arial Unicode MS"/>
              </w:rPr>
            </w:pPr>
            <w:proofErr w:type="spellStart"/>
            <w:proofErr w:type="gramStart"/>
            <w:r>
              <w:t>IntelliJ</w:t>
            </w:r>
            <w:proofErr w:type="spellEnd"/>
            <w:proofErr w:type="gramEnd"/>
            <w:r>
              <w:t xml:space="preserve"> IDEA 2021.3.3</w:t>
            </w:r>
          </w:p>
        </w:tc>
        <w:tc>
          <w:tcPr>
            <w:tcW w:w="3955" w:type="dxa"/>
          </w:tcPr>
          <w:p w14:paraId="025E3CB3" w14:textId="405BD7BB" w:rsidR="00F71794" w:rsidRDefault="00F71794" w:rsidP="00F71794">
            <w:pPr>
              <w:rPr>
                <w:rFonts w:eastAsia="Arial Unicode MS"/>
              </w:rPr>
            </w:pPr>
            <w:proofErr w:type="spellStart"/>
            <w:proofErr w:type="gramStart"/>
            <w:r>
              <w:t>JetBrains</w:t>
            </w:r>
            <w:proofErr w:type="spellEnd"/>
            <w:proofErr w:type="gramEnd"/>
          </w:p>
        </w:tc>
        <w:tc>
          <w:tcPr>
            <w:tcW w:w="2221" w:type="dxa"/>
          </w:tcPr>
          <w:p w14:paraId="744B531A" w14:textId="08D8BAA5" w:rsidR="00F71794" w:rsidRDefault="00F71794" w:rsidP="00F71794">
            <w:pPr>
              <w:rPr>
                <w:rFonts w:eastAsia="Arial Unicode MS"/>
              </w:rPr>
            </w:pPr>
            <w:r>
              <w:t>Desenvolvimento e execução de testes unitários</w:t>
            </w:r>
          </w:p>
        </w:tc>
      </w:tr>
      <w:tr w:rsidR="00F71794" w14:paraId="65DAAFAD" w14:textId="77777777" w:rsidTr="00E2385D">
        <w:trPr>
          <w:jc w:val="center"/>
        </w:trPr>
        <w:tc>
          <w:tcPr>
            <w:tcW w:w="2521" w:type="dxa"/>
          </w:tcPr>
          <w:p w14:paraId="054310CC" w14:textId="75D330DC" w:rsidR="00F71794" w:rsidRDefault="00F71794" w:rsidP="00F71794">
            <w:pPr>
              <w:rPr>
                <w:rFonts w:eastAsia="Arial Unicode MS"/>
              </w:rPr>
            </w:pPr>
            <w:r>
              <w:t xml:space="preserve">Google </w:t>
            </w:r>
            <w:proofErr w:type="spellStart"/>
            <w:r>
              <w:t>Chrome</w:t>
            </w:r>
            <w:proofErr w:type="spellEnd"/>
          </w:p>
        </w:tc>
        <w:tc>
          <w:tcPr>
            <w:tcW w:w="3955" w:type="dxa"/>
          </w:tcPr>
          <w:p w14:paraId="78E816EE" w14:textId="201114ED" w:rsidR="00F71794" w:rsidRDefault="00F71794" w:rsidP="00F71794">
            <w:pPr>
              <w:rPr>
                <w:rFonts w:eastAsia="Arial Unicode MS"/>
              </w:rPr>
            </w:pPr>
            <w:r>
              <w:t xml:space="preserve">Google </w:t>
            </w:r>
          </w:p>
        </w:tc>
        <w:tc>
          <w:tcPr>
            <w:tcW w:w="2221" w:type="dxa"/>
          </w:tcPr>
          <w:p w14:paraId="7AC4AAD5" w14:textId="4E4CB6B4" w:rsidR="00F71794" w:rsidRDefault="00F71794" w:rsidP="00F71794">
            <w:pPr>
              <w:rPr>
                <w:rFonts w:eastAsia="Arial Unicode MS"/>
              </w:rPr>
            </w:pPr>
            <w:r>
              <w:t>Testes de interface e compatibilidade entre navegadores</w:t>
            </w:r>
          </w:p>
        </w:tc>
      </w:tr>
    </w:tbl>
    <w:p w14:paraId="3E44E728" w14:textId="77777777" w:rsidR="00E2385D" w:rsidRDefault="00E2385D" w:rsidP="00F71794">
      <w:pPr>
        <w:pStyle w:val="Legenda"/>
      </w:pPr>
      <w:bookmarkStart w:id="110" w:name="_Toc191128994"/>
      <w:r>
        <w:rPr>
          <w:rFonts w:eastAsia="Arial Unicode MS"/>
        </w:rPr>
        <w:lastRenderedPageBreak/>
        <w:t xml:space="preserve">   </w:t>
      </w:r>
      <w:bookmarkStart w:id="111" w:name="_Toc507751106"/>
      <w:bookmarkStart w:id="112" w:name="_Toc14343277"/>
      <w:bookmarkStart w:id="113" w:name="_Toc78782583"/>
      <w:bookmarkStart w:id="114" w:name="_Toc172810393"/>
      <w:bookmarkStart w:id="115" w:name="_Toc204949483"/>
      <w:r>
        <w:t xml:space="preserve">QUADRO </w:t>
      </w:r>
      <w:r>
        <w:fldChar w:fldCharType="begin"/>
      </w:r>
      <w:r>
        <w:instrText xml:space="preserve"> SEQ QUADRO \* ARABIC </w:instrText>
      </w:r>
      <w:r>
        <w:fldChar w:fldCharType="separate"/>
      </w:r>
      <w:r>
        <w:rPr>
          <w:noProof/>
        </w:rPr>
        <w:t>3</w:t>
      </w:r>
      <w:r>
        <w:rPr>
          <w:noProof/>
        </w:rPr>
        <w:fldChar w:fldCharType="end"/>
      </w:r>
      <w:r>
        <w:rPr>
          <w:rFonts w:eastAsia="Arial Unicode MS"/>
        </w:rPr>
        <w:t xml:space="preserve"> –</w:t>
      </w:r>
      <w:r>
        <w:t xml:space="preserve"> Softwares para a</w:t>
      </w:r>
      <w:proofErr w:type="gramStart"/>
      <w:r>
        <w:t xml:space="preserve">  </w:t>
      </w:r>
      <w:proofErr w:type="gramEnd"/>
      <w:r>
        <w:t>realização dos testes</w:t>
      </w:r>
      <w:bookmarkEnd w:id="111"/>
      <w:bookmarkEnd w:id="112"/>
      <w:bookmarkEnd w:id="113"/>
      <w:bookmarkEnd w:id="114"/>
      <w:bookmarkEnd w:id="115"/>
    </w:p>
    <w:p w14:paraId="7464B4D5" w14:textId="77777777" w:rsidR="00E2385D" w:rsidRDefault="00E2385D" w:rsidP="00F71794"/>
    <w:p w14:paraId="567A3E46" w14:textId="77777777" w:rsidR="00E2385D" w:rsidRDefault="00E2385D" w:rsidP="00F71794">
      <w:pPr>
        <w:pStyle w:val="Ttulo2"/>
      </w:pPr>
      <w:bookmarkStart w:id="116" w:name="_Toc507747267"/>
      <w:bookmarkStart w:id="117" w:name="_Toc14345934"/>
      <w:bookmarkStart w:id="118" w:name="_Toc46909575"/>
      <w:bookmarkStart w:id="119" w:name="_Toc172810458"/>
      <w:bookmarkStart w:id="120" w:name="_Toc204949540"/>
      <w:proofErr w:type="gramStart"/>
      <w:r>
        <w:t>8.3 ESPECIFICAÇÃO</w:t>
      </w:r>
      <w:proofErr w:type="gramEnd"/>
      <w:r>
        <w:t xml:space="preserve"> DOS CASOS DE TESTES</w:t>
      </w:r>
      <w:bookmarkEnd w:id="116"/>
      <w:bookmarkEnd w:id="117"/>
      <w:bookmarkEnd w:id="118"/>
      <w:bookmarkEnd w:id="119"/>
      <w:bookmarkEnd w:id="120"/>
    </w:p>
    <w:p w14:paraId="2047ACDE" w14:textId="77BC5EC8" w:rsidR="00F71794" w:rsidRPr="00F71794" w:rsidRDefault="00F71794" w:rsidP="00F71794">
      <w:pPr>
        <w:pStyle w:val="Ttulo2"/>
      </w:pPr>
      <w:bookmarkStart w:id="121" w:name="_Toc507747271"/>
      <w:bookmarkStart w:id="122" w:name="_Toc14345938"/>
      <w:bookmarkStart w:id="123" w:name="_Toc46909579"/>
      <w:bookmarkEnd w:id="110"/>
      <w:r w:rsidRPr="00F71794">
        <w:t>A descrição detalhada dos casos de teste e os resultados de execução es</w:t>
      </w:r>
      <w:r>
        <w:t>tão documentados no Apêndice J.</w:t>
      </w:r>
    </w:p>
    <w:p w14:paraId="64EAB4E1" w14:textId="26065BA5" w:rsidR="00F71794" w:rsidRPr="00F71794" w:rsidRDefault="00F71794" w:rsidP="00F71794">
      <w:pPr>
        <w:pStyle w:val="Ttulo2"/>
      </w:pPr>
      <w:r w:rsidRPr="00F71794">
        <w:t>Entre o</w:t>
      </w:r>
      <w:r>
        <w:t>s casos aplicados, destacam-se:</w:t>
      </w:r>
    </w:p>
    <w:p w14:paraId="37A193B1" w14:textId="0E450DEF" w:rsidR="00F71794" w:rsidRPr="00F71794" w:rsidRDefault="00F71794" w:rsidP="00F71794">
      <w:pPr>
        <w:pStyle w:val="Ttulo2"/>
        <w:numPr>
          <w:ilvl w:val="0"/>
          <w:numId w:val="45"/>
        </w:numPr>
      </w:pPr>
      <w:r w:rsidRPr="00F71794">
        <w:t>Cadastro de novo usuário</w:t>
      </w:r>
      <w:r>
        <w:t xml:space="preserve"> com dados válidos e inválidos.</w:t>
      </w:r>
    </w:p>
    <w:p w14:paraId="73FB0DA5" w14:textId="12E3D058" w:rsidR="00F71794" w:rsidRPr="00F71794" w:rsidRDefault="00F71794" w:rsidP="00F71794">
      <w:pPr>
        <w:pStyle w:val="Ttulo2"/>
        <w:numPr>
          <w:ilvl w:val="0"/>
          <w:numId w:val="45"/>
        </w:numPr>
      </w:pPr>
      <w:proofErr w:type="spellStart"/>
      <w:r w:rsidRPr="00F71794">
        <w:t>Login</w:t>
      </w:r>
      <w:proofErr w:type="spellEnd"/>
      <w:r w:rsidRPr="00F71794">
        <w:t>/autenticação com credenciais corretas e incorreta</w:t>
      </w:r>
      <w:r>
        <w:t>s.</w:t>
      </w:r>
    </w:p>
    <w:p w14:paraId="2C5B6CBA" w14:textId="015AC5F1" w:rsidR="00F71794" w:rsidRPr="00F71794" w:rsidRDefault="00F71794" w:rsidP="00F71794">
      <w:pPr>
        <w:pStyle w:val="Ttulo2"/>
        <w:numPr>
          <w:ilvl w:val="0"/>
          <w:numId w:val="45"/>
        </w:numPr>
      </w:pPr>
      <w:r w:rsidRPr="00F71794">
        <w:t xml:space="preserve">Registro de </w:t>
      </w:r>
      <w:r>
        <w:t>doação associada a uma doadora.</w:t>
      </w:r>
    </w:p>
    <w:p w14:paraId="66A02B55" w14:textId="4ACA499A" w:rsidR="00F71794" w:rsidRPr="00F71794" w:rsidRDefault="00F71794" w:rsidP="00F71794">
      <w:pPr>
        <w:pStyle w:val="Ttulo2"/>
        <w:numPr>
          <w:ilvl w:val="0"/>
          <w:numId w:val="45"/>
        </w:numPr>
      </w:pPr>
      <w:r w:rsidRPr="00F71794">
        <w:t>Consulta de bancos de lei</w:t>
      </w:r>
      <w:r>
        <w:t xml:space="preserve">te próximos via </w:t>
      </w:r>
      <w:proofErr w:type="spellStart"/>
      <w:r>
        <w:t>geolocalização</w:t>
      </w:r>
      <w:proofErr w:type="spellEnd"/>
      <w:r>
        <w:t>.</w:t>
      </w:r>
    </w:p>
    <w:p w14:paraId="503F7D1E" w14:textId="29AB38F1" w:rsidR="00E2385D" w:rsidRDefault="00F71794" w:rsidP="00F71794">
      <w:pPr>
        <w:pStyle w:val="Ttulo2"/>
        <w:numPr>
          <w:ilvl w:val="0"/>
          <w:numId w:val="45"/>
        </w:numPr>
      </w:pPr>
      <w:r w:rsidRPr="00F71794">
        <w:t xml:space="preserve">Teste de </w:t>
      </w:r>
      <w:proofErr w:type="spellStart"/>
      <w:r w:rsidRPr="00F71794">
        <w:t>responsividade</w:t>
      </w:r>
      <w:proofErr w:type="spellEnd"/>
      <w:r w:rsidRPr="00F71794">
        <w:t xml:space="preserve"> em diferentes dispositivos e navegadores.</w:t>
      </w:r>
    </w:p>
    <w:p w14:paraId="2EAFD2AC" w14:textId="77777777" w:rsidR="00E2385D" w:rsidRDefault="00E2385D" w:rsidP="00F71794">
      <w:pPr>
        <w:pStyle w:val="Ttulo2"/>
      </w:pPr>
      <w:bookmarkStart w:id="124" w:name="_Toc172810459"/>
      <w:bookmarkStart w:id="125" w:name="_Toc204949541"/>
      <w:r>
        <w:t>8.4 RESULTADOS DOS TESTES</w:t>
      </w:r>
      <w:bookmarkEnd w:id="121"/>
      <w:bookmarkEnd w:id="122"/>
      <w:bookmarkEnd w:id="123"/>
      <w:bookmarkEnd w:id="124"/>
      <w:bookmarkEnd w:id="125"/>
    </w:p>
    <w:p w14:paraId="353B6684" w14:textId="3ECA1E7F" w:rsidR="00F71794" w:rsidRDefault="00F71794" w:rsidP="00F71794">
      <w:r>
        <w:t xml:space="preserve">Os testes realizados evidenciaram que o sistema </w:t>
      </w:r>
      <w:proofErr w:type="spellStart"/>
      <w:r>
        <w:t>Donate</w:t>
      </w:r>
      <w:proofErr w:type="spellEnd"/>
      <w:r>
        <w:t xml:space="preserve"> apresentou bom desempenho e aderê</w:t>
      </w:r>
      <w:r>
        <w:t>ncia aos requisitos levantados.</w:t>
      </w:r>
    </w:p>
    <w:p w14:paraId="0A2DFAD7" w14:textId="748F6A85" w:rsidR="00F71794" w:rsidRDefault="00F71794" w:rsidP="00F71794">
      <w:pPr>
        <w:pStyle w:val="PargrafodaLista"/>
        <w:numPr>
          <w:ilvl w:val="0"/>
          <w:numId w:val="46"/>
        </w:numPr>
      </w:pPr>
      <w:r>
        <w:t>Qualidade geral: satisfatória, com estabilidade observada em todos os fluxos principais.</w:t>
      </w:r>
    </w:p>
    <w:p w14:paraId="3CF6614F" w14:textId="77777777" w:rsidR="00F71794" w:rsidRDefault="00F71794" w:rsidP="00F71794">
      <w:pPr>
        <w:pStyle w:val="PargrafodaLista"/>
      </w:pPr>
    </w:p>
    <w:p w14:paraId="20FCC620" w14:textId="77777777" w:rsidR="00F71794" w:rsidRDefault="00F71794" w:rsidP="00F71794">
      <w:pPr>
        <w:pStyle w:val="PargrafodaLista"/>
        <w:numPr>
          <w:ilvl w:val="0"/>
          <w:numId w:val="46"/>
        </w:numPr>
      </w:pPr>
      <w:r>
        <w:t xml:space="preserve">Conformidade: funcionalidades centrais de cadastro, doação e consulta de </w:t>
      </w:r>
      <w:proofErr w:type="gramStart"/>
      <w:r>
        <w:t>bancos de leite validadas com sucesso</w:t>
      </w:r>
      <w:proofErr w:type="gramEnd"/>
      <w:r>
        <w:t>.</w:t>
      </w:r>
    </w:p>
    <w:p w14:paraId="1C49800F" w14:textId="77777777" w:rsidR="00F71794" w:rsidRDefault="00F71794" w:rsidP="00F71794"/>
    <w:p w14:paraId="25040EA1" w14:textId="0DDADF4C" w:rsidR="00F71794" w:rsidRDefault="00F71794" w:rsidP="00F71794">
      <w:pPr>
        <w:pStyle w:val="PargrafodaLista"/>
        <w:numPr>
          <w:ilvl w:val="0"/>
          <w:numId w:val="46"/>
        </w:numPr>
      </w:pPr>
      <w:r>
        <w:t xml:space="preserve">Melhorias identificadas: ajustes finos na </w:t>
      </w:r>
      <w:proofErr w:type="spellStart"/>
      <w:r>
        <w:t>responsividade</w:t>
      </w:r>
      <w:proofErr w:type="spellEnd"/>
      <w:r>
        <w:t xml:space="preserve"> em telas menores e melhoria nas mensagens de erro exibidas ao usuário.</w:t>
      </w:r>
      <w:bookmarkStart w:id="126" w:name="_GoBack"/>
      <w:bookmarkEnd w:id="126"/>
    </w:p>
    <w:p w14:paraId="5F37E9D8" w14:textId="77777777" w:rsidR="00F71794" w:rsidRDefault="00F71794" w:rsidP="00F71794">
      <w:pPr>
        <w:pStyle w:val="PargrafodaLista"/>
      </w:pPr>
    </w:p>
    <w:p w14:paraId="20B51D76" w14:textId="77777777" w:rsidR="00F71794" w:rsidRDefault="00F71794" w:rsidP="00F71794">
      <w:pPr>
        <w:pStyle w:val="PargrafodaLista"/>
      </w:pPr>
    </w:p>
    <w:p w14:paraId="572D510F" w14:textId="27B1F069" w:rsidR="00E2385D" w:rsidRDefault="00F71794" w:rsidP="00F71794">
      <w:pPr>
        <w:pStyle w:val="PargrafodaLista"/>
        <w:numPr>
          <w:ilvl w:val="0"/>
          <w:numId w:val="46"/>
        </w:numPr>
      </w:pPr>
      <w:r>
        <w:t>Situação final: o sistema encontra-se funcional e apto para uso em ambiente controlado de testes, com recomendações de rodadas adicionais conforme evolução do projeto.</w:t>
      </w:r>
    </w:p>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5C005E66" w14:textId="77777777" w:rsidR="008B6EFD" w:rsidRDefault="008B6EFD" w:rsidP="008B6EFD"/>
    <w:p w14:paraId="40555210" w14:textId="77777777" w:rsidR="008B6EFD" w:rsidRPr="00E2385D" w:rsidRDefault="008B6EFD" w:rsidP="008B6EFD"/>
    <w:p w14:paraId="7A22065D" w14:textId="065B2A21" w:rsidR="00F02C0D" w:rsidRPr="00F02C0D" w:rsidRDefault="00A54773" w:rsidP="00F71794">
      <w:pPr>
        <w:pStyle w:val="Ttulo1"/>
      </w:pPr>
      <w:bookmarkStart w:id="127" w:name="_Toc201323585"/>
      <w:r>
        <w:lastRenderedPageBreak/>
        <w:t>REFERÊNCIAS</w:t>
      </w:r>
      <w:bookmarkEnd w:id="61"/>
      <w:bookmarkEnd w:id="127"/>
    </w:p>
    <w:p w14:paraId="38EB725A" w14:textId="77777777" w:rsidR="00377AA5" w:rsidRDefault="00F02C0D" w:rsidP="00F71794">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t>DISTRITO FEDERAL.</w:t>
      </w:r>
      <w:r>
        <w:t xml:space="preserve"> Secretaria de Estado da Economia. Mulheres que doam leite materno terão isenção de taxa em concursos do GDF. Brasília, 12 jan. 2025. Disponível em: https://www.economia.df.gov.br. Acesso em: 29 jun. 2025.</w:t>
      </w:r>
      <w:r>
        <w:br/>
      </w:r>
      <w:r w:rsidRPr="00F02C0D">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F71794">
      <w:pPr>
        <w:pStyle w:val="NormalWeb"/>
      </w:pPr>
      <w:r>
        <w:t xml:space="preserve">G1 SUL DE MINAS. Complexo Hospitalar Samuel </w:t>
      </w:r>
      <w:proofErr w:type="spellStart"/>
      <w:r>
        <w:t>Libânio</w:t>
      </w:r>
      <w:proofErr w:type="spellEnd"/>
      <w:r>
        <w:t xml:space="preserve">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 xml:space="preserve">SOMMERVILLE, I. Engenharia de Software. 10. ed. São Paulo: Pearson </w:t>
      </w:r>
      <w:proofErr w:type="spellStart"/>
      <w:r w:rsidR="00F02C0D">
        <w:t>Education</w:t>
      </w:r>
      <w:proofErr w:type="spellEnd"/>
      <w:r w:rsidR="00F02C0D">
        <w:t>, 2019.</w:t>
      </w:r>
    </w:p>
    <w:p w14:paraId="3B9F4A41" w14:textId="77777777" w:rsidR="00555C7B" w:rsidRDefault="00A54773" w:rsidP="00F71794">
      <w:pPr>
        <w:pStyle w:val="NormalWeb"/>
      </w:pPr>
      <w:r>
        <w:br w:type="page"/>
      </w:r>
      <w:bookmarkStart w:id="128" w:name="_Toc201323586"/>
      <w:bookmarkStart w:id="129" w:name="_Toc192060120"/>
      <w:r>
        <w:lastRenderedPageBreak/>
        <w:t>OBRAS CONSULTADAS</w:t>
      </w:r>
      <w:bookmarkEnd w:id="128"/>
      <w:r>
        <w:t xml:space="preserve"> </w:t>
      </w:r>
    </w:p>
    <w:p w14:paraId="3F0F4546" w14:textId="273B461F" w:rsidR="003276B4" w:rsidRPr="003276B4" w:rsidRDefault="00C32964" w:rsidP="00F71794">
      <w:r>
        <w:t>A</w:t>
      </w:r>
      <w:r w:rsidR="003276B4" w:rsidRPr="003276B4">
        <w:t xml:space="preserve">LMEIDA, R. M. </w:t>
      </w:r>
      <w:r w:rsidR="003276B4" w:rsidRPr="005D262E">
        <w:rPr>
          <w:b/>
          <w:iCs/>
        </w:rPr>
        <w:t>Modelagem de Banco de Dados Relacional</w:t>
      </w:r>
      <w:r w:rsidR="003276B4" w:rsidRPr="003276B4">
        <w:t>. 4. ed. São Paulo: Érica, 2021.</w:t>
      </w:r>
    </w:p>
    <w:p w14:paraId="47E16186" w14:textId="77777777" w:rsidR="003276B4" w:rsidRPr="003276B4" w:rsidRDefault="003276B4" w:rsidP="00F71794">
      <w:r w:rsidRPr="003276B4">
        <w:t xml:space="preserve">ARAÚJO, M. P. </w:t>
      </w:r>
      <w:r w:rsidRPr="005D262E">
        <w:rPr>
          <w:b/>
          <w:iCs/>
        </w:rPr>
        <w:t>Desenvolvimento Web com Node.j</w:t>
      </w:r>
      <w:r w:rsidRPr="005D262E">
        <w:rPr>
          <w:iCs/>
        </w:rPr>
        <w:t>s</w:t>
      </w:r>
      <w:r w:rsidRPr="003276B4">
        <w:t xml:space="preserve">. 2. ed. Rio de Janeiro: </w:t>
      </w:r>
      <w:proofErr w:type="spellStart"/>
      <w:r w:rsidRPr="003276B4">
        <w:t>Novatec</w:t>
      </w:r>
      <w:proofErr w:type="spellEnd"/>
      <w:r w:rsidRPr="003276B4">
        <w:t>, 2020.</w:t>
      </w:r>
    </w:p>
    <w:p w14:paraId="2C673C61" w14:textId="77777777" w:rsidR="003276B4" w:rsidRPr="003276B4" w:rsidRDefault="003276B4" w:rsidP="00F71794">
      <w:r w:rsidRPr="003276B4">
        <w:t xml:space="preserve">BEZERRA, E. </w:t>
      </w:r>
      <w:r w:rsidRPr="005D262E">
        <w:rPr>
          <w:b/>
          <w:iCs/>
        </w:rPr>
        <w:t>Princípios de Desenvolvimento Ágil</w:t>
      </w:r>
      <w:r w:rsidRPr="003276B4">
        <w:t>. São Paulo: Casa do Código, 2021.</w:t>
      </w:r>
    </w:p>
    <w:p w14:paraId="0F8421E5" w14:textId="77777777" w:rsidR="003276B4" w:rsidRPr="003276B4" w:rsidRDefault="003276B4" w:rsidP="00F71794">
      <w:r w:rsidRPr="003276B4">
        <w:t xml:space="preserve">FERREIRA, A. M. </w:t>
      </w:r>
      <w:r w:rsidRPr="005D262E">
        <w:rPr>
          <w:b/>
          <w:iCs/>
        </w:rPr>
        <w:t>Banco de Dados</w:t>
      </w:r>
      <w:r w:rsidRPr="003276B4">
        <w:rPr>
          <w:i/>
          <w:iCs/>
        </w:rPr>
        <w:t>: Teoria e Prática</w:t>
      </w:r>
      <w:r w:rsidRPr="003276B4">
        <w:t xml:space="preserve">. 3. ed. Porto Alegre: </w:t>
      </w:r>
      <w:proofErr w:type="spellStart"/>
      <w:r w:rsidRPr="003276B4">
        <w:t>Bookman</w:t>
      </w:r>
      <w:proofErr w:type="spellEnd"/>
      <w:r w:rsidRPr="003276B4">
        <w:t>, 2019.</w:t>
      </w:r>
    </w:p>
    <w:p w14:paraId="5B14FAB3" w14:textId="77777777" w:rsidR="003276B4" w:rsidRPr="003276B4" w:rsidRDefault="003276B4" w:rsidP="00F71794">
      <w:r w:rsidRPr="003276B4">
        <w:t xml:space="preserve">NASCIMENTO, J. R. </w:t>
      </w:r>
      <w:proofErr w:type="spellStart"/>
      <w:r w:rsidRPr="005D262E">
        <w:rPr>
          <w:b/>
          <w:iCs/>
        </w:rPr>
        <w:t>PostgreSQL</w:t>
      </w:r>
      <w:proofErr w:type="spellEnd"/>
      <w:r w:rsidRPr="005D262E">
        <w:rPr>
          <w:iCs/>
        </w:rPr>
        <w:t>: Guia do Administrador de Banco de Dad</w:t>
      </w:r>
      <w:r w:rsidRPr="003276B4">
        <w:rPr>
          <w:i/>
          <w:iCs/>
        </w:rPr>
        <w:t>os</w:t>
      </w:r>
      <w:r w:rsidRPr="003276B4">
        <w:t xml:space="preserve">. 2. ed. São Paulo: </w:t>
      </w:r>
      <w:proofErr w:type="spellStart"/>
      <w:r w:rsidRPr="003276B4">
        <w:t>Novatec</w:t>
      </w:r>
      <w:proofErr w:type="spellEnd"/>
      <w:r w:rsidRPr="003276B4">
        <w:t>, 2022.</w:t>
      </w:r>
    </w:p>
    <w:p w14:paraId="4EE27AD2" w14:textId="77777777" w:rsidR="003276B4" w:rsidRPr="003276B4" w:rsidRDefault="003276B4" w:rsidP="00F71794">
      <w:r w:rsidRPr="003276B4">
        <w:t xml:space="preserve">SANTOS, L. G. dos. </w:t>
      </w:r>
      <w:r w:rsidRPr="005D262E">
        <w:rPr>
          <w:b/>
          <w:iCs/>
        </w:rPr>
        <w:t>Aplicações Móveis</w:t>
      </w:r>
      <w:r w:rsidRPr="003276B4">
        <w:rPr>
          <w:i/>
          <w:iCs/>
        </w:rPr>
        <w:t xml:space="preserve">: </w:t>
      </w:r>
      <w:r w:rsidRPr="005D262E">
        <w:rPr>
          <w:iCs/>
        </w:rPr>
        <w:t>Design e Usabilidade</w:t>
      </w:r>
      <w:r w:rsidRPr="005D262E">
        <w:t xml:space="preserve">. </w:t>
      </w:r>
      <w:r w:rsidRPr="003276B4">
        <w:t>Brasília: SENAC, 2020.</w:t>
      </w:r>
    </w:p>
    <w:p w14:paraId="618EA34D" w14:textId="77777777" w:rsidR="003276B4" w:rsidRPr="005D262E" w:rsidRDefault="003276B4" w:rsidP="00F71794">
      <w:r w:rsidRPr="003276B4">
        <w:t xml:space="preserve">SOMMERVILLE, I. </w:t>
      </w:r>
      <w:r w:rsidRPr="005D262E">
        <w:rPr>
          <w:b/>
          <w:iCs/>
        </w:rPr>
        <w:t>Engenharia de Software</w:t>
      </w:r>
      <w:r w:rsidRPr="005D262E">
        <w:t xml:space="preserve">. 10. ed. São Paulo: Pearson </w:t>
      </w:r>
      <w:proofErr w:type="spellStart"/>
      <w:r w:rsidRPr="005D262E">
        <w:t>Education</w:t>
      </w:r>
      <w:proofErr w:type="spellEnd"/>
      <w:r w:rsidRPr="005D262E">
        <w:t>, 2019.</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xml:space="preserve">. Florianópolis: </w:t>
      </w:r>
      <w:proofErr w:type="spellStart"/>
      <w:r w:rsidRPr="003276B4">
        <w:t>eBook</w:t>
      </w:r>
      <w:proofErr w:type="spellEnd"/>
      <w:r w:rsidRPr="003276B4">
        <w:t>, 2022.</w:t>
      </w:r>
    </w:p>
    <w:p w14:paraId="6CAC8618" w14:textId="77777777" w:rsidR="00555C7B" w:rsidRDefault="00555C7B" w:rsidP="00F71794"/>
    <w:p w14:paraId="31A13CA8" w14:textId="4A93B77B" w:rsidR="00555C7B" w:rsidRDefault="00A54773" w:rsidP="00F71794">
      <w:pPr>
        <w:pStyle w:val="Ttulo1"/>
      </w:pPr>
      <w:r>
        <w:br w:type="page"/>
      </w:r>
      <w:bookmarkStart w:id="130" w:name="_Toc192060121"/>
      <w:bookmarkStart w:id="131" w:name="_Toc201323587"/>
      <w:bookmarkEnd w:id="129"/>
      <w:r>
        <w:lastRenderedPageBreak/>
        <w:t>APÊNDICE</w:t>
      </w:r>
      <w:bookmarkEnd w:id="130"/>
      <w:r>
        <w:t xml:space="preserve"> A </w:t>
      </w:r>
      <w:r w:rsidR="00CB447C">
        <w:t>–</w:t>
      </w:r>
      <w:r w:rsidR="000C446E">
        <w:t xml:space="preserve"> </w:t>
      </w:r>
      <w:r w:rsidR="00C97222">
        <w:t>GERENCIAMENTO DO PROJETO</w:t>
      </w:r>
      <w:bookmarkEnd w:id="131"/>
    </w:p>
    <w:p w14:paraId="11A0CF47" w14:textId="77777777" w:rsidR="00CB447C" w:rsidRPr="00CB447C" w:rsidRDefault="006F74F3" w:rsidP="00F7179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F71794">
      <w:pPr>
        <w:pStyle w:val="Ttulo1"/>
      </w:pPr>
      <w:r>
        <w:br w:type="page"/>
      </w:r>
      <w:bookmarkStart w:id="132" w:name="_Toc201323588"/>
      <w:bookmarkStart w:id="133" w:name="_Toc192060122"/>
      <w:bookmarkStart w:id="134" w:name="_Toc284603410"/>
      <w:r w:rsidR="00A325B3">
        <w:lastRenderedPageBreak/>
        <w:t>APÊNDICE B –</w:t>
      </w:r>
      <w:r w:rsidR="008908F2">
        <w:t xml:space="preserve"> RELATÓRIO DE DESEMPENHO</w:t>
      </w:r>
      <w:bookmarkEnd w:id="132"/>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F71794">
      <w:pPr>
        <w:pStyle w:val="Ttulo1"/>
      </w:pPr>
      <w:r>
        <w:br w:type="page"/>
      </w:r>
      <w:bookmarkStart w:id="135" w:name="_Toc201323589"/>
      <w:r w:rsidR="00967DDE">
        <w:lastRenderedPageBreak/>
        <w:t xml:space="preserve">APÊNDICE C – </w:t>
      </w:r>
      <w:r w:rsidR="0082464A">
        <w:t>VISÃO FUNCIONAL</w:t>
      </w:r>
      <w:bookmarkEnd w:id="135"/>
    </w:p>
    <w:p w14:paraId="2EAFCE0C" w14:textId="77777777" w:rsidR="006A4179" w:rsidRPr="00CB447C" w:rsidRDefault="006A4179" w:rsidP="00F71794">
      <w:r>
        <w:t>O modelo de casos de uso está disponível na pasta “</w:t>
      </w:r>
      <w:proofErr w:type="spellStart"/>
      <w:r>
        <w:t>ApêndiceC</w:t>
      </w:r>
      <w:proofErr w:type="spellEnd"/>
      <w:r>
        <w:t>” que acompanha este documento.</w:t>
      </w:r>
    </w:p>
    <w:p w14:paraId="29806605" w14:textId="77777777" w:rsidR="00967DDE" w:rsidRDefault="00967DDE" w:rsidP="00F71794">
      <w:pPr>
        <w:pStyle w:val="Ttulo1"/>
      </w:pPr>
      <w:r>
        <w:br w:type="page"/>
      </w:r>
      <w:bookmarkStart w:id="136" w:name="_Toc201323590"/>
      <w:r>
        <w:lastRenderedPageBreak/>
        <w:t xml:space="preserve">APÊNDICE D – </w:t>
      </w:r>
      <w:r w:rsidR="008E24AA">
        <w:t>VISÃO DOS DADOS</w:t>
      </w:r>
      <w:bookmarkEnd w:id="136"/>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F71794">
      <w:r>
        <w:br w:type="page"/>
      </w:r>
    </w:p>
    <w:p w14:paraId="7883C493" w14:textId="77777777" w:rsidR="00967DDE" w:rsidRDefault="00967DDE" w:rsidP="00F71794">
      <w:pPr>
        <w:pStyle w:val="Ttulo1"/>
      </w:pPr>
      <w:bookmarkStart w:id="137" w:name="_Toc201323591"/>
      <w:r>
        <w:lastRenderedPageBreak/>
        <w:t>APÊNDICE E – MODELO INICIAL DA INTERFACE DE USUÁRIO</w:t>
      </w:r>
      <w:bookmarkEnd w:id="137"/>
    </w:p>
    <w:p w14:paraId="7219341C" w14:textId="77777777" w:rsidR="00C06FB1" w:rsidRPr="00CB447C" w:rsidRDefault="00C06FB1" w:rsidP="00F7179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F71794">
      <w:pPr>
        <w:pStyle w:val="Ttulo1"/>
      </w:pPr>
      <w:bookmarkStart w:id="138" w:name="_Toc201323592"/>
      <w:r>
        <w:lastRenderedPageBreak/>
        <w:t xml:space="preserve">APÊNDICE </w:t>
      </w:r>
      <w:r w:rsidR="0044645C">
        <w:t>F</w:t>
      </w:r>
      <w:r>
        <w:t xml:space="preserve"> – </w:t>
      </w:r>
      <w:r w:rsidR="0082464A">
        <w:t>VIS</w:t>
      </w:r>
      <w:r w:rsidR="0044645C">
        <w:t>ÕES ESTRUTURAL E COMPORTAMENTAL</w:t>
      </w:r>
      <w:bookmarkEnd w:id="138"/>
    </w:p>
    <w:p w14:paraId="5077731D" w14:textId="77777777" w:rsidR="00072983" w:rsidRPr="00CB447C" w:rsidRDefault="00072983" w:rsidP="00F7179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F71794">
      <w:pPr>
        <w:pStyle w:val="Ttulo1"/>
      </w:pPr>
      <w:bookmarkStart w:id="139" w:name="_Toc201323593"/>
      <w:r>
        <w:lastRenderedPageBreak/>
        <w:t>A</w:t>
      </w:r>
      <w:r w:rsidR="0044645C">
        <w:t>PÊNDICE G</w:t>
      </w:r>
      <w:r>
        <w:t xml:space="preserve"> – ENTREVISTAS COM USU</w:t>
      </w:r>
      <w:r w:rsidR="00982739">
        <w:t>Á</w:t>
      </w:r>
      <w:r>
        <w:t>RIOS</w:t>
      </w:r>
      <w:bookmarkEnd w:id="139"/>
    </w:p>
    <w:p w14:paraId="17DAFD48" w14:textId="474A511E" w:rsidR="002516E6" w:rsidRDefault="008116BC" w:rsidP="00F71794">
      <w:pPr>
        <w:rPr>
          <w:rFonts w:cs="Arial"/>
          <w:kern w:val="32"/>
        </w:rPr>
      </w:pPr>
      <w:r>
        <w:t>As entrevistas com os potenciais usuários do sistema encontram-se disponíveis na pasta “</w:t>
      </w:r>
      <w:proofErr w:type="spellStart"/>
      <w:r>
        <w:t>ApêndiceG</w:t>
      </w:r>
      <w:proofErr w:type="spellEnd"/>
      <w:r>
        <w:t>” que acompanha este documento.</w:t>
      </w:r>
      <w:bookmarkEnd w:id="133"/>
      <w:bookmarkEnd w:id="134"/>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AA20C" w14:textId="77777777" w:rsidR="00004034" w:rsidRDefault="00004034" w:rsidP="00F71794">
      <w:r>
        <w:separator/>
      </w:r>
    </w:p>
    <w:p w14:paraId="7C5758EF" w14:textId="77777777" w:rsidR="00004034" w:rsidRDefault="00004034" w:rsidP="00F71794"/>
    <w:p w14:paraId="3DFBB9F7" w14:textId="77777777" w:rsidR="00004034" w:rsidRDefault="00004034" w:rsidP="00F71794"/>
    <w:p w14:paraId="7D1A1D35" w14:textId="77777777" w:rsidR="00004034" w:rsidRDefault="00004034" w:rsidP="00F71794"/>
    <w:p w14:paraId="6DDF6A58" w14:textId="77777777" w:rsidR="00004034" w:rsidRDefault="00004034" w:rsidP="00F71794"/>
    <w:p w14:paraId="2EFFA7FB" w14:textId="77777777" w:rsidR="00004034" w:rsidRDefault="00004034" w:rsidP="00F71794"/>
    <w:p w14:paraId="20DC2552" w14:textId="77777777" w:rsidR="00004034" w:rsidRDefault="00004034" w:rsidP="00F71794"/>
    <w:p w14:paraId="38908C29" w14:textId="77777777" w:rsidR="00004034" w:rsidRDefault="00004034" w:rsidP="00F71794"/>
    <w:p w14:paraId="1C5DE4C7" w14:textId="77777777" w:rsidR="00004034" w:rsidRDefault="00004034" w:rsidP="00F71794"/>
    <w:p w14:paraId="591E5EA3" w14:textId="77777777" w:rsidR="00004034" w:rsidRDefault="00004034" w:rsidP="00F71794"/>
    <w:p w14:paraId="7D2183D4" w14:textId="77777777" w:rsidR="00004034" w:rsidRDefault="00004034" w:rsidP="00F71794"/>
    <w:p w14:paraId="09CB5C72" w14:textId="77777777" w:rsidR="00004034" w:rsidRDefault="00004034" w:rsidP="00F71794"/>
    <w:p w14:paraId="59A641A0" w14:textId="77777777" w:rsidR="00004034" w:rsidRDefault="00004034" w:rsidP="00F71794"/>
    <w:p w14:paraId="5A308A83" w14:textId="77777777" w:rsidR="00004034" w:rsidRDefault="00004034" w:rsidP="00F71794"/>
    <w:p w14:paraId="133EB94E" w14:textId="77777777" w:rsidR="00004034" w:rsidRDefault="00004034" w:rsidP="00F71794"/>
    <w:p w14:paraId="6857A685" w14:textId="77777777" w:rsidR="00004034" w:rsidRDefault="00004034" w:rsidP="00F71794"/>
    <w:p w14:paraId="059C3D92" w14:textId="77777777" w:rsidR="00004034" w:rsidRDefault="00004034" w:rsidP="00F71794"/>
    <w:p w14:paraId="55F2CA2D" w14:textId="77777777" w:rsidR="00004034" w:rsidRDefault="00004034" w:rsidP="00F71794"/>
    <w:p w14:paraId="5E430CC4" w14:textId="77777777" w:rsidR="00004034" w:rsidRDefault="00004034" w:rsidP="00F71794"/>
    <w:p w14:paraId="4D4DB509" w14:textId="77777777" w:rsidR="00004034" w:rsidRDefault="00004034" w:rsidP="00F71794"/>
    <w:p w14:paraId="39270172" w14:textId="77777777" w:rsidR="00004034" w:rsidRDefault="00004034" w:rsidP="00F71794"/>
    <w:p w14:paraId="286F50D3" w14:textId="77777777" w:rsidR="00004034" w:rsidRDefault="00004034" w:rsidP="00F71794"/>
    <w:p w14:paraId="517C8365" w14:textId="77777777" w:rsidR="00004034" w:rsidRDefault="00004034" w:rsidP="00F71794"/>
    <w:p w14:paraId="30C9A43E" w14:textId="77777777" w:rsidR="00004034" w:rsidRDefault="00004034" w:rsidP="00F71794"/>
    <w:p w14:paraId="42AE9D3D" w14:textId="77777777" w:rsidR="00004034" w:rsidRDefault="00004034" w:rsidP="00F71794"/>
    <w:p w14:paraId="3FD30846" w14:textId="77777777" w:rsidR="00004034" w:rsidRDefault="00004034" w:rsidP="00F71794"/>
    <w:p w14:paraId="1DF13A7A" w14:textId="77777777" w:rsidR="00004034" w:rsidRDefault="00004034" w:rsidP="00F71794"/>
    <w:p w14:paraId="4A5D1404" w14:textId="77777777" w:rsidR="00004034" w:rsidRDefault="00004034" w:rsidP="00F71794"/>
    <w:p w14:paraId="6FD5B20B" w14:textId="77777777" w:rsidR="00004034" w:rsidRDefault="00004034" w:rsidP="00F71794"/>
    <w:p w14:paraId="741C52F8" w14:textId="77777777" w:rsidR="00004034" w:rsidRDefault="00004034" w:rsidP="00F71794"/>
    <w:p w14:paraId="7DA7E169" w14:textId="77777777" w:rsidR="00004034" w:rsidRDefault="00004034" w:rsidP="00F71794"/>
    <w:p w14:paraId="2C7F79F3" w14:textId="77777777" w:rsidR="00004034" w:rsidRDefault="00004034" w:rsidP="00F71794"/>
    <w:p w14:paraId="31761C0C" w14:textId="77777777" w:rsidR="00004034" w:rsidRDefault="00004034" w:rsidP="00F71794"/>
    <w:p w14:paraId="1B1EB7C0" w14:textId="77777777" w:rsidR="00004034" w:rsidRDefault="00004034" w:rsidP="00F71794"/>
    <w:p w14:paraId="047C0DDB" w14:textId="77777777" w:rsidR="00004034" w:rsidRDefault="00004034" w:rsidP="00F71794"/>
    <w:p w14:paraId="262C3A84" w14:textId="77777777" w:rsidR="00004034" w:rsidRDefault="00004034" w:rsidP="00F71794"/>
    <w:p w14:paraId="09CD9706" w14:textId="77777777" w:rsidR="00004034" w:rsidRDefault="00004034" w:rsidP="00F71794"/>
    <w:p w14:paraId="2F277615" w14:textId="77777777" w:rsidR="00004034" w:rsidRDefault="00004034" w:rsidP="00F71794"/>
    <w:p w14:paraId="17E9C040" w14:textId="77777777" w:rsidR="00004034" w:rsidRDefault="00004034" w:rsidP="00F71794"/>
    <w:p w14:paraId="7D8108B3" w14:textId="77777777" w:rsidR="00004034" w:rsidRDefault="00004034" w:rsidP="00F71794"/>
    <w:p w14:paraId="5A37B6BC" w14:textId="77777777" w:rsidR="00004034" w:rsidRDefault="00004034" w:rsidP="00F71794"/>
    <w:p w14:paraId="266A1FF1" w14:textId="77777777" w:rsidR="00004034" w:rsidRDefault="00004034" w:rsidP="00F71794"/>
    <w:p w14:paraId="50582BA1" w14:textId="77777777" w:rsidR="00004034" w:rsidRDefault="00004034" w:rsidP="00F71794"/>
    <w:p w14:paraId="618E997A" w14:textId="77777777" w:rsidR="00004034" w:rsidRDefault="00004034" w:rsidP="00F71794"/>
    <w:p w14:paraId="36A2BCEE" w14:textId="77777777" w:rsidR="00004034" w:rsidRDefault="00004034" w:rsidP="00F71794"/>
    <w:p w14:paraId="1C36C79C" w14:textId="77777777" w:rsidR="00004034" w:rsidRDefault="00004034" w:rsidP="00F71794"/>
    <w:p w14:paraId="7C947AA5" w14:textId="77777777" w:rsidR="00004034" w:rsidRDefault="00004034" w:rsidP="00F71794"/>
    <w:p w14:paraId="6731F703" w14:textId="77777777" w:rsidR="00004034" w:rsidRDefault="00004034" w:rsidP="00F71794"/>
    <w:p w14:paraId="02DE1DAA" w14:textId="77777777" w:rsidR="00004034" w:rsidRDefault="00004034" w:rsidP="00F71794"/>
    <w:p w14:paraId="1E24A1A1" w14:textId="77777777" w:rsidR="00004034" w:rsidRDefault="00004034" w:rsidP="00F71794"/>
    <w:p w14:paraId="7E597108" w14:textId="77777777" w:rsidR="00004034" w:rsidRDefault="00004034" w:rsidP="00F71794"/>
    <w:p w14:paraId="4852450E" w14:textId="77777777" w:rsidR="00004034" w:rsidRDefault="00004034" w:rsidP="00F71794"/>
    <w:p w14:paraId="172FFB63" w14:textId="77777777" w:rsidR="00004034" w:rsidRDefault="00004034" w:rsidP="00F71794"/>
    <w:p w14:paraId="26CBBB84" w14:textId="77777777" w:rsidR="00004034" w:rsidRDefault="00004034" w:rsidP="00F71794"/>
    <w:p w14:paraId="70E5736B" w14:textId="77777777" w:rsidR="00004034" w:rsidRDefault="00004034" w:rsidP="00F71794"/>
    <w:p w14:paraId="2D89C01D" w14:textId="77777777" w:rsidR="00004034" w:rsidRDefault="00004034" w:rsidP="00F71794"/>
    <w:p w14:paraId="189BF620" w14:textId="77777777" w:rsidR="00004034" w:rsidRDefault="00004034" w:rsidP="00F71794"/>
    <w:p w14:paraId="323DD815" w14:textId="77777777" w:rsidR="00004034" w:rsidRDefault="00004034" w:rsidP="00F71794"/>
    <w:p w14:paraId="099768C9" w14:textId="77777777" w:rsidR="00004034" w:rsidRDefault="00004034" w:rsidP="00F71794"/>
    <w:p w14:paraId="109BA19E" w14:textId="77777777" w:rsidR="00004034" w:rsidRDefault="00004034" w:rsidP="00F71794"/>
    <w:p w14:paraId="3D93DF86" w14:textId="77777777" w:rsidR="00004034" w:rsidRDefault="00004034" w:rsidP="00F71794"/>
    <w:p w14:paraId="6CF2E933" w14:textId="77777777" w:rsidR="00004034" w:rsidRDefault="00004034" w:rsidP="00F71794"/>
    <w:p w14:paraId="3DE93B58" w14:textId="77777777" w:rsidR="00004034" w:rsidRDefault="00004034" w:rsidP="00F71794"/>
    <w:p w14:paraId="37967583" w14:textId="77777777" w:rsidR="00004034" w:rsidRDefault="00004034" w:rsidP="00F71794"/>
    <w:p w14:paraId="2226F490" w14:textId="77777777" w:rsidR="00004034" w:rsidRDefault="00004034" w:rsidP="00F71794"/>
    <w:p w14:paraId="4B810736" w14:textId="77777777" w:rsidR="00004034" w:rsidRDefault="00004034" w:rsidP="00F71794"/>
    <w:p w14:paraId="2FFE86B9" w14:textId="77777777" w:rsidR="00004034" w:rsidRDefault="00004034" w:rsidP="00F71794"/>
    <w:p w14:paraId="52833475" w14:textId="77777777" w:rsidR="00004034" w:rsidRDefault="00004034" w:rsidP="00F71794"/>
    <w:p w14:paraId="0E8050C3" w14:textId="77777777" w:rsidR="00004034" w:rsidRDefault="00004034" w:rsidP="00F71794"/>
  </w:endnote>
  <w:endnote w:type="continuationSeparator" w:id="0">
    <w:p w14:paraId="005E3EC6" w14:textId="77777777" w:rsidR="00004034" w:rsidRDefault="00004034" w:rsidP="00F71794">
      <w:r>
        <w:continuationSeparator/>
      </w:r>
    </w:p>
    <w:p w14:paraId="3A9AE781" w14:textId="77777777" w:rsidR="00004034" w:rsidRDefault="00004034" w:rsidP="00F71794"/>
    <w:p w14:paraId="63B014D5" w14:textId="77777777" w:rsidR="00004034" w:rsidRDefault="00004034" w:rsidP="00F71794"/>
    <w:p w14:paraId="751C16DA" w14:textId="77777777" w:rsidR="00004034" w:rsidRDefault="00004034" w:rsidP="00F71794"/>
    <w:p w14:paraId="51A5A37A" w14:textId="77777777" w:rsidR="00004034" w:rsidRDefault="00004034" w:rsidP="00F71794"/>
    <w:p w14:paraId="5A7D69F1" w14:textId="77777777" w:rsidR="00004034" w:rsidRDefault="00004034" w:rsidP="00F71794"/>
    <w:p w14:paraId="18562E9A" w14:textId="77777777" w:rsidR="00004034" w:rsidRDefault="00004034" w:rsidP="00F71794"/>
    <w:p w14:paraId="3D467A93" w14:textId="77777777" w:rsidR="00004034" w:rsidRDefault="00004034" w:rsidP="00F71794"/>
    <w:p w14:paraId="53D92ED2" w14:textId="77777777" w:rsidR="00004034" w:rsidRDefault="00004034" w:rsidP="00F71794"/>
    <w:p w14:paraId="4DE60AD3" w14:textId="77777777" w:rsidR="00004034" w:rsidRDefault="00004034" w:rsidP="00F71794"/>
    <w:p w14:paraId="0D3A2702" w14:textId="77777777" w:rsidR="00004034" w:rsidRDefault="00004034" w:rsidP="00F71794"/>
    <w:p w14:paraId="0AF72FDA" w14:textId="77777777" w:rsidR="00004034" w:rsidRDefault="00004034" w:rsidP="00F71794"/>
    <w:p w14:paraId="47F3738B" w14:textId="77777777" w:rsidR="00004034" w:rsidRDefault="00004034" w:rsidP="00F71794"/>
    <w:p w14:paraId="61A481EC" w14:textId="77777777" w:rsidR="00004034" w:rsidRDefault="00004034" w:rsidP="00F71794"/>
    <w:p w14:paraId="7F19202F" w14:textId="77777777" w:rsidR="00004034" w:rsidRDefault="00004034" w:rsidP="00F71794"/>
    <w:p w14:paraId="01F4A908" w14:textId="77777777" w:rsidR="00004034" w:rsidRDefault="00004034" w:rsidP="00F71794"/>
    <w:p w14:paraId="2205586C" w14:textId="77777777" w:rsidR="00004034" w:rsidRDefault="00004034" w:rsidP="00F71794"/>
    <w:p w14:paraId="421DE9C6" w14:textId="77777777" w:rsidR="00004034" w:rsidRDefault="00004034" w:rsidP="00F71794"/>
    <w:p w14:paraId="109E26CD" w14:textId="77777777" w:rsidR="00004034" w:rsidRDefault="00004034" w:rsidP="00F71794"/>
    <w:p w14:paraId="1E434018" w14:textId="77777777" w:rsidR="00004034" w:rsidRDefault="00004034" w:rsidP="00F71794"/>
    <w:p w14:paraId="14FEA659" w14:textId="77777777" w:rsidR="00004034" w:rsidRDefault="00004034" w:rsidP="00F71794"/>
    <w:p w14:paraId="08405EB4" w14:textId="77777777" w:rsidR="00004034" w:rsidRDefault="00004034" w:rsidP="00F71794"/>
    <w:p w14:paraId="287DE5FA" w14:textId="77777777" w:rsidR="00004034" w:rsidRDefault="00004034" w:rsidP="00F71794"/>
    <w:p w14:paraId="00EC5F59" w14:textId="77777777" w:rsidR="00004034" w:rsidRDefault="00004034" w:rsidP="00F71794"/>
    <w:p w14:paraId="07127D4D" w14:textId="77777777" w:rsidR="00004034" w:rsidRDefault="00004034" w:rsidP="00F71794"/>
    <w:p w14:paraId="6B5DADA4" w14:textId="77777777" w:rsidR="00004034" w:rsidRDefault="00004034" w:rsidP="00F71794"/>
    <w:p w14:paraId="03DB5A8A" w14:textId="77777777" w:rsidR="00004034" w:rsidRDefault="00004034" w:rsidP="00F71794"/>
    <w:p w14:paraId="112D15DC" w14:textId="77777777" w:rsidR="00004034" w:rsidRDefault="00004034" w:rsidP="00F71794"/>
    <w:p w14:paraId="09AC5578" w14:textId="77777777" w:rsidR="00004034" w:rsidRDefault="00004034" w:rsidP="00F71794"/>
    <w:p w14:paraId="33578714" w14:textId="77777777" w:rsidR="00004034" w:rsidRDefault="00004034" w:rsidP="00F71794"/>
    <w:p w14:paraId="3FE5E3BB" w14:textId="77777777" w:rsidR="00004034" w:rsidRDefault="00004034" w:rsidP="00F71794"/>
    <w:p w14:paraId="715E5220" w14:textId="77777777" w:rsidR="00004034" w:rsidRDefault="00004034" w:rsidP="00F71794"/>
    <w:p w14:paraId="4A81839F" w14:textId="77777777" w:rsidR="00004034" w:rsidRDefault="00004034" w:rsidP="00F71794"/>
    <w:p w14:paraId="65A3371D" w14:textId="77777777" w:rsidR="00004034" w:rsidRDefault="00004034" w:rsidP="00F71794"/>
    <w:p w14:paraId="418630E5" w14:textId="77777777" w:rsidR="00004034" w:rsidRDefault="00004034" w:rsidP="00F71794"/>
    <w:p w14:paraId="540EA778" w14:textId="77777777" w:rsidR="00004034" w:rsidRDefault="00004034" w:rsidP="00F71794"/>
    <w:p w14:paraId="513B7E1C" w14:textId="77777777" w:rsidR="00004034" w:rsidRDefault="00004034" w:rsidP="00F71794"/>
    <w:p w14:paraId="7261D801" w14:textId="77777777" w:rsidR="00004034" w:rsidRDefault="00004034" w:rsidP="00F71794"/>
    <w:p w14:paraId="2EA8846B" w14:textId="77777777" w:rsidR="00004034" w:rsidRDefault="00004034" w:rsidP="00F71794"/>
    <w:p w14:paraId="11ECBF7C" w14:textId="77777777" w:rsidR="00004034" w:rsidRDefault="00004034" w:rsidP="00F71794"/>
    <w:p w14:paraId="427ABDE1" w14:textId="77777777" w:rsidR="00004034" w:rsidRDefault="00004034" w:rsidP="00F71794"/>
    <w:p w14:paraId="79D345AA" w14:textId="77777777" w:rsidR="00004034" w:rsidRDefault="00004034" w:rsidP="00F71794"/>
    <w:p w14:paraId="39247E4C" w14:textId="77777777" w:rsidR="00004034" w:rsidRDefault="00004034" w:rsidP="00F71794"/>
    <w:p w14:paraId="480E06E5" w14:textId="77777777" w:rsidR="00004034" w:rsidRDefault="00004034" w:rsidP="00F71794"/>
    <w:p w14:paraId="5D2B5E80" w14:textId="77777777" w:rsidR="00004034" w:rsidRDefault="00004034" w:rsidP="00F71794"/>
    <w:p w14:paraId="63D53023" w14:textId="77777777" w:rsidR="00004034" w:rsidRDefault="00004034" w:rsidP="00F71794"/>
    <w:p w14:paraId="04A48E2D" w14:textId="77777777" w:rsidR="00004034" w:rsidRDefault="00004034" w:rsidP="00F71794"/>
    <w:p w14:paraId="37EF178F" w14:textId="77777777" w:rsidR="00004034" w:rsidRDefault="00004034" w:rsidP="00F71794"/>
    <w:p w14:paraId="6A67A02A" w14:textId="77777777" w:rsidR="00004034" w:rsidRDefault="00004034" w:rsidP="00F71794"/>
    <w:p w14:paraId="24785595" w14:textId="77777777" w:rsidR="00004034" w:rsidRDefault="00004034" w:rsidP="00F71794"/>
    <w:p w14:paraId="3778054E" w14:textId="77777777" w:rsidR="00004034" w:rsidRDefault="00004034" w:rsidP="00F71794"/>
    <w:p w14:paraId="12704274" w14:textId="77777777" w:rsidR="00004034" w:rsidRDefault="00004034" w:rsidP="00F71794"/>
    <w:p w14:paraId="77B209B2" w14:textId="77777777" w:rsidR="00004034" w:rsidRDefault="00004034" w:rsidP="00F71794"/>
    <w:p w14:paraId="042ADC4A" w14:textId="77777777" w:rsidR="00004034" w:rsidRDefault="00004034" w:rsidP="00F71794"/>
    <w:p w14:paraId="7B51C8A3" w14:textId="77777777" w:rsidR="00004034" w:rsidRDefault="00004034" w:rsidP="00F71794"/>
    <w:p w14:paraId="0B8B198B" w14:textId="77777777" w:rsidR="00004034" w:rsidRDefault="00004034" w:rsidP="00F71794"/>
    <w:p w14:paraId="725F946D" w14:textId="77777777" w:rsidR="00004034" w:rsidRDefault="00004034" w:rsidP="00F71794"/>
    <w:p w14:paraId="57CE1CDF" w14:textId="77777777" w:rsidR="00004034" w:rsidRDefault="00004034" w:rsidP="00F71794"/>
    <w:p w14:paraId="193679D8" w14:textId="77777777" w:rsidR="00004034" w:rsidRDefault="00004034" w:rsidP="00F71794"/>
    <w:p w14:paraId="59ED1D59" w14:textId="77777777" w:rsidR="00004034" w:rsidRDefault="00004034" w:rsidP="00F71794"/>
    <w:p w14:paraId="788BBCEA" w14:textId="77777777" w:rsidR="00004034" w:rsidRDefault="00004034" w:rsidP="00F71794"/>
    <w:p w14:paraId="23DB5831" w14:textId="77777777" w:rsidR="00004034" w:rsidRDefault="00004034" w:rsidP="00F71794"/>
    <w:p w14:paraId="30D31AF5" w14:textId="77777777" w:rsidR="00004034" w:rsidRDefault="00004034" w:rsidP="00F71794"/>
    <w:p w14:paraId="2DBDE399" w14:textId="77777777" w:rsidR="00004034" w:rsidRDefault="00004034" w:rsidP="00F71794"/>
    <w:p w14:paraId="68D14011" w14:textId="77777777" w:rsidR="00004034" w:rsidRDefault="00004034" w:rsidP="00F71794"/>
    <w:p w14:paraId="3E93C410" w14:textId="77777777" w:rsidR="00004034" w:rsidRDefault="00004034" w:rsidP="00F71794"/>
    <w:p w14:paraId="45D56544" w14:textId="77777777" w:rsidR="00004034" w:rsidRDefault="00004034" w:rsidP="00F71794"/>
    <w:p w14:paraId="269AB82C" w14:textId="77777777" w:rsidR="00004034" w:rsidRDefault="00004034" w:rsidP="00F71794"/>
    <w:p w14:paraId="18983AFE" w14:textId="77777777" w:rsidR="00004034" w:rsidRDefault="00004034" w:rsidP="00F71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535A3" w14:textId="77777777" w:rsidR="00004034" w:rsidRDefault="00004034" w:rsidP="00F71794">
      <w:r>
        <w:separator/>
      </w:r>
    </w:p>
    <w:p w14:paraId="3F078CA0" w14:textId="77777777" w:rsidR="00004034" w:rsidRDefault="00004034" w:rsidP="00F71794"/>
    <w:p w14:paraId="1FAAAADF" w14:textId="77777777" w:rsidR="00004034" w:rsidRDefault="00004034" w:rsidP="00F71794"/>
    <w:p w14:paraId="7169F132" w14:textId="77777777" w:rsidR="00004034" w:rsidRDefault="00004034" w:rsidP="00F71794"/>
    <w:p w14:paraId="0856F03F" w14:textId="77777777" w:rsidR="00004034" w:rsidRDefault="00004034" w:rsidP="00F71794"/>
    <w:p w14:paraId="0A4B55B7" w14:textId="77777777" w:rsidR="00004034" w:rsidRDefault="00004034" w:rsidP="00F71794"/>
    <w:p w14:paraId="07240322" w14:textId="77777777" w:rsidR="00004034" w:rsidRDefault="00004034" w:rsidP="00F71794"/>
    <w:p w14:paraId="0B98E4EE" w14:textId="77777777" w:rsidR="00004034" w:rsidRDefault="00004034" w:rsidP="00F71794"/>
    <w:p w14:paraId="03932D12" w14:textId="77777777" w:rsidR="00004034" w:rsidRDefault="00004034" w:rsidP="00F71794"/>
    <w:p w14:paraId="4034BE44" w14:textId="77777777" w:rsidR="00004034" w:rsidRDefault="00004034" w:rsidP="00F71794"/>
    <w:p w14:paraId="42740F6B" w14:textId="77777777" w:rsidR="00004034" w:rsidRDefault="00004034" w:rsidP="00F71794"/>
    <w:p w14:paraId="7980581B" w14:textId="77777777" w:rsidR="00004034" w:rsidRDefault="00004034" w:rsidP="00F71794"/>
    <w:p w14:paraId="4BC0F4A6" w14:textId="77777777" w:rsidR="00004034" w:rsidRDefault="00004034" w:rsidP="00F71794"/>
    <w:p w14:paraId="44767346" w14:textId="77777777" w:rsidR="00004034" w:rsidRDefault="00004034" w:rsidP="00F71794"/>
    <w:p w14:paraId="0F311EA6" w14:textId="77777777" w:rsidR="00004034" w:rsidRDefault="00004034" w:rsidP="00F71794"/>
    <w:p w14:paraId="6A716E17" w14:textId="77777777" w:rsidR="00004034" w:rsidRDefault="00004034" w:rsidP="00F71794"/>
    <w:p w14:paraId="1C995381" w14:textId="77777777" w:rsidR="00004034" w:rsidRDefault="00004034" w:rsidP="00F71794"/>
    <w:p w14:paraId="41254BF6" w14:textId="77777777" w:rsidR="00004034" w:rsidRDefault="00004034" w:rsidP="00F71794"/>
    <w:p w14:paraId="4EDFFCE0" w14:textId="77777777" w:rsidR="00004034" w:rsidRDefault="00004034" w:rsidP="00F71794"/>
    <w:p w14:paraId="01F4F56B" w14:textId="77777777" w:rsidR="00004034" w:rsidRDefault="00004034" w:rsidP="00F71794"/>
    <w:p w14:paraId="2D77CDC2" w14:textId="77777777" w:rsidR="00004034" w:rsidRDefault="00004034" w:rsidP="00F71794"/>
    <w:p w14:paraId="681D54AF" w14:textId="77777777" w:rsidR="00004034" w:rsidRDefault="00004034" w:rsidP="00F71794"/>
    <w:p w14:paraId="484699D0" w14:textId="77777777" w:rsidR="00004034" w:rsidRDefault="00004034" w:rsidP="00F71794"/>
    <w:p w14:paraId="57878B0A" w14:textId="77777777" w:rsidR="00004034" w:rsidRDefault="00004034" w:rsidP="00F71794"/>
    <w:p w14:paraId="05EDED9B" w14:textId="77777777" w:rsidR="00004034" w:rsidRDefault="00004034" w:rsidP="00F71794"/>
    <w:p w14:paraId="13C10729" w14:textId="77777777" w:rsidR="00004034" w:rsidRDefault="00004034" w:rsidP="00F71794"/>
    <w:p w14:paraId="6F3C7E0B" w14:textId="77777777" w:rsidR="00004034" w:rsidRDefault="00004034" w:rsidP="00F71794"/>
    <w:p w14:paraId="7EBC5724" w14:textId="77777777" w:rsidR="00004034" w:rsidRDefault="00004034" w:rsidP="00F71794"/>
    <w:p w14:paraId="1A67F68B" w14:textId="77777777" w:rsidR="00004034" w:rsidRDefault="00004034" w:rsidP="00F71794"/>
    <w:p w14:paraId="2169ECB8" w14:textId="77777777" w:rsidR="00004034" w:rsidRDefault="00004034" w:rsidP="00F71794"/>
    <w:p w14:paraId="77AB077D" w14:textId="77777777" w:rsidR="00004034" w:rsidRDefault="00004034" w:rsidP="00F71794"/>
    <w:p w14:paraId="774B2C89" w14:textId="77777777" w:rsidR="00004034" w:rsidRDefault="00004034" w:rsidP="00F71794"/>
    <w:p w14:paraId="19F873CA" w14:textId="77777777" w:rsidR="00004034" w:rsidRDefault="00004034" w:rsidP="00F71794"/>
    <w:p w14:paraId="6B7ED523" w14:textId="77777777" w:rsidR="00004034" w:rsidRDefault="00004034" w:rsidP="00F71794"/>
    <w:p w14:paraId="7BC387DD" w14:textId="77777777" w:rsidR="00004034" w:rsidRDefault="00004034" w:rsidP="00F71794"/>
    <w:p w14:paraId="1740158F" w14:textId="77777777" w:rsidR="00004034" w:rsidRDefault="00004034" w:rsidP="00F71794"/>
    <w:p w14:paraId="1087D490" w14:textId="77777777" w:rsidR="00004034" w:rsidRDefault="00004034" w:rsidP="00F71794"/>
    <w:p w14:paraId="45F241F9" w14:textId="77777777" w:rsidR="00004034" w:rsidRDefault="00004034" w:rsidP="00F71794"/>
    <w:p w14:paraId="79D9C6FE" w14:textId="77777777" w:rsidR="00004034" w:rsidRDefault="00004034" w:rsidP="00F71794"/>
    <w:p w14:paraId="32B400CD" w14:textId="77777777" w:rsidR="00004034" w:rsidRDefault="00004034" w:rsidP="00F71794"/>
    <w:p w14:paraId="3E8F7BFC" w14:textId="77777777" w:rsidR="00004034" w:rsidRDefault="00004034" w:rsidP="00F71794"/>
    <w:p w14:paraId="21943F47" w14:textId="77777777" w:rsidR="00004034" w:rsidRDefault="00004034" w:rsidP="00F71794"/>
    <w:p w14:paraId="4F4C3A45" w14:textId="77777777" w:rsidR="00004034" w:rsidRDefault="00004034" w:rsidP="00F71794"/>
    <w:p w14:paraId="3A643ABD" w14:textId="77777777" w:rsidR="00004034" w:rsidRDefault="00004034" w:rsidP="00F71794"/>
    <w:p w14:paraId="322E3E0D" w14:textId="77777777" w:rsidR="00004034" w:rsidRDefault="00004034" w:rsidP="00F71794"/>
    <w:p w14:paraId="330F46F3" w14:textId="77777777" w:rsidR="00004034" w:rsidRDefault="00004034" w:rsidP="00F71794"/>
    <w:p w14:paraId="6C21A407" w14:textId="77777777" w:rsidR="00004034" w:rsidRDefault="00004034" w:rsidP="00F71794"/>
    <w:p w14:paraId="619E92E2" w14:textId="77777777" w:rsidR="00004034" w:rsidRDefault="00004034" w:rsidP="00F71794"/>
    <w:p w14:paraId="1B75C8FD" w14:textId="77777777" w:rsidR="00004034" w:rsidRDefault="00004034" w:rsidP="00F71794"/>
    <w:p w14:paraId="10AC4012" w14:textId="77777777" w:rsidR="00004034" w:rsidRDefault="00004034" w:rsidP="00F71794"/>
    <w:p w14:paraId="3B22A1D2" w14:textId="77777777" w:rsidR="00004034" w:rsidRDefault="00004034" w:rsidP="00F71794"/>
    <w:p w14:paraId="3AA6C05E" w14:textId="77777777" w:rsidR="00004034" w:rsidRDefault="00004034" w:rsidP="00F71794"/>
    <w:p w14:paraId="2A2EB024" w14:textId="77777777" w:rsidR="00004034" w:rsidRDefault="00004034" w:rsidP="00F71794"/>
    <w:p w14:paraId="5C280E52" w14:textId="77777777" w:rsidR="00004034" w:rsidRDefault="00004034" w:rsidP="00F71794"/>
    <w:p w14:paraId="07BA574E" w14:textId="77777777" w:rsidR="00004034" w:rsidRDefault="00004034" w:rsidP="00F71794"/>
    <w:p w14:paraId="12B3F3F3" w14:textId="77777777" w:rsidR="00004034" w:rsidRDefault="00004034" w:rsidP="00F71794"/>
    <w:p w14:paraId="1CA275FD" w14:textId="77777777" w:rsidR="00004034" w:rsidRDefault="00004034" w:rsidP="00F71794"/>
    <w:p w14:paraId="1F95340B" w14:textId="77777777" w:rsidR="00004034" w:rsidRDefault="00004034" w:rsidP="00F71794"/>
    <w:p w14:paraId="39FA4843" w14:textId="77777777" w:rsidR="00004034" w:rsidRDefault="00004034" w:rsidP="00F71794"/>
    <w:p w14:paraId="51B30A01" w14:textId="77777777" w:rsidR="00004034" w:rsidRDefault="00004034" w:rsidP="00F71794"/>
    <w:p w14:paraId="5C93B622" w14:textId="77777777" w:rsidR="00004034" w:rsidRDefault="00004034" w:rsidP="00F71794"/>
    <w:p w14:paraId="29BF142A" w14:textId="77777777" w:rsidR="00004034" w:rsidRDefault="00004034" w:rsidP="00F71794"/>
    <w:p w14:paraId="2275529F" w14:textId="77777777" w:rsidR="00004034" w:rsidRDefault="00004034" w:rsidP="00F71794"/>
    <w:p w14:paraId="09EF5C8E" w14:textId="77777777" w:rsidR="00004034" w:rsidRDefault="00004034" w:rsidP="00F71794"/>
    <w:p w14:paraId="3EBE6F4E" w14:textId="77777777" w:rsidR="00004034" w:rsidRDefault="00004034" w:rsidP="00F71794"/>
    <w:p w14:paraId="2AC0D443" w14:textId="77777777" w:rsidR="00004034" w:rsidRDefault="00004034" w:rsidP="00F71794"/>
    <w:p w14:paraId="429BC869" w14:textId="77777777" w:rsidR="00004034" w:rsidRDefault="00004034" w:rsidP="00F71794"/>
    <w:p w14:paraId="6D643537" w14:textId="77777777" w:rsidR="00004034" w:rsidRDefault="00004034" w:rsidP="00F71794"/>
    <w:p w14:paraId="385A6D5A" w14:textId="77777777" w:rsidR="00004034" w:rsidRDefault="00004034" w:rsidP="00F71794"/>
  </w:footnote>
  <w:footnote w:type="continuationSeparator" w:id="0">
    <w:p w14:paraId="2E6589AC" w14:textId="77777777" w:rsidR="00004034" w:rsidRDefault="00004034" w:rsidP="00F71794">
      <w:r>
        <w:continuationSeparator/>
      </w:r>
    </w:p>
    <w:p w14:paraId="085F4928" w14:textId="77777777" w:rsidR="00004034" w:rsidRDefault="00004034" w:rsidP="00F71794"/>
    <w:p w14:paraId="4A8631D6" w14:textId="77777777" w:rsidR="00004034" w:rsidRDefault="00004034" w:rsidP="00F71794"/>
    <w:p w14:paraId="1932C253" w14:textId="77777777" w:rsidR="00004034" w:rsidRDefault="00004034" w:rsidP="00F71794"/>
    <w:p w14:paraId="4B55ACFD" w14:textId="77777777" w:rsidR="00004034" w:rsidRDefault="00004034" w:rsidP="00F71794"/>
    <w:p w14:paraId="30DA40A6" w14:textId="77777777" w:rsidR="00004034" w:rsidRDefault="00004034" w:rsidP="00F71794"/>
    <w:p w14:paraId="3FEEF8DF" w14:textId="77777777" w:rsidR="00004034" w:rsidRDefault="00004034" w:rsidP="00F71794"/>
    <w:p w14:paraId="4DCE5150" w14:textId="77777777" w:rsidR="00004034" w:rsidRDefault="00004034" w:rsidP="00F71794"/>
    <w:p w14:paraId="7F123CC8" w14:textId="77777777" w:rsidR="00004034" w:rsidRDefault="00004034" w:rsidP="00F71794"/>
    <w:p w14:paraId="79B2B2DF" w14:textId="77777777" w:rsidR="00004034" w:rsidRDefault="00004034" w:rsidP="00F71794"/>
    <w:p w14:paraId="57851CB5" w14:textId="77777777" w:rsidR="00004034" w:rsidRDefault="00004034" w:rsidP="00F71794"/>
    <w:p w14:paraId="28AB23CC" w14:textId="77777777" w:rsidR="00004034" w:rsidRDefault="00004034" w:rsidP="00F71794"/>
    <w:p w14:paraId="48890CFF" w14:textId="77777777" w:rsidR="00004034" w:rsidRDefault="00004034" w:rsidP="00F71794"/>
    <w:p w14:paraId="4CC45BD7" w14:textId="77777777" w:rsidR="00004034" w:rsidRDefault="00004034" w:rsidP="00F71794"/>
    <w:p w14:paraId="240432B4" w14:textId="77777777" w:rsidR="00004034" w:rsidRDefault="00004034" w:rsidP="00F71794"/>
    <w:p w14:paraId="5019F6EF" w14:textId="77777777" w:rsidR="00004034" w:rsidRDefault="00004034" w:rsidP="00F71794"/>
    <w:p w14:paraId="0F231CF9" w14:textId="77777777" w:rsidR="00004034" w:rsidRDefault="00004034" w:rsidP="00F71794"/>
    <w:p w14:paraId="511B3062" w14:textId="77777777" w:rsidR="00004034" w:rsidRDefault="00004034" w:rsidP="00F71794"/>
    <w:p w14:paraId="1B1BF4B9" w14:textId="77777777" w:rsidR="00004034" w:rsidRDefault="00004034" w:rsidP="00F71794"/>
    <w:p w14:paraId="1A881DDF" w14:textId="77777777" w:rsidR="00004034" w:rsidRDefault="00004034" w:rsidP="00F71794"/>
    <w:p w14:paraId="72EEC47B" w14:textId="77777777" w:rsidR="00004034" w:rsidRDefault="00004034" w:rsidP="00F71794"/>
    <w:p w14:paraId="4CF4A608" w14:textId="77777777" w:rsidR="00004034" w:rsidRDefault="00004034" w:rsidP="00F71794"/>
    <w:p w14:paraId="60926AC7" w14:textId="77777777" w:rsidR="00004034" w:rsidRDefault="00004034" w:rsidP="00F71794"/>
    <w:p w14:paraId="6C174761" w14:textId="77777777" w:rsidR="00004034" w:rsidRDefault="00004034" w:rsidP="00F71794"/>
    <w:p w14:paraId="541A5471" w14:textId="77777777" w:rsidR="00004034" w:rsidRDefault="00004034" w:rsidP="00F71794"/>
    <w:p w14:paraId="112644CD" w14:textId="77777777" w:rsidR="00004034" w:rsidRDefault="00004034" w:rsidP="00F71794"/>
    <w:p w14:paraId="042A2679" w14:textId="77777777" w:rsidR="00004034" w:rsidRDefault="00004034" w:rsidP="00F71794"/>
    <w:p w14:paraId="601293B2" w14:textId="77777777" w:rsidR="00004034" w:rsidRDefault="00004034" w:rsidP="00F71794"/>
    <w:p w14:paraId="43B90628" w14:textId="77777777" w:rsidR="00004034" w:rsidRDefault="00004034" w:rsidP="00F71794"/>
    <w:p w14:paraId="2C2DF4FD" w14:textId="77777777" w:rsidR="00004034" w:rsidRDefault="00004034" w:rsidP="00F71794"/>
    <w:p w14:paraId="7A1C5A2F" w14:textId="77777777" w:rsidR="00004034" w:rsidRDefault="00004034" w:rsidP="00F71794"/>
    <w:p w14:paraId="2CBCB9D5" w14:textId="77777777" w:rsidR="00004034" w:rsidRDefault="00004034" w:rsidP="00F71794"/>
    <w:p w14:paraId="5F31E47D" w14:textId="77777777" w:rsidR="00004034" w:rsidRDefault="00004034" w:rsidP="00F71794"/>
    <w:p w14:paraId="18176D86" w14:textId="77777777" w:rsidR="00004034" w:rsidRDefault="00004034" w:rsidP="00F71794"/>
    <w:p w14:paraId="55D1668D" w14:textId="77777777" w:rsidR="00004034" w:rsidRDefault="00004034" w:rsidP="00F71794"/>
    <w:p w14:paraId="5D5803E4" w14:textId="77777777" w:rsidR="00004034" w:rsidRDefault="00004034" w:rsidP="00F71794"/>
    <w:p w14:paraId="149A2569" w14:textId="77777777" w:rsidR="00004034" w:rsidRDefault="00004034" w:rsidP="00F71794"/>
    <w:p w14:paraId="7899EFFA" w14:textId="77777777" w:rsidR="00004034" w:rsidRDefault="00004034" w:rsidP="00F71794"/>
    <w:p w14:paraId="44984AEC" w14:textId="77777777" w:rsidR="00004034" w:rsidRDefault="00004034" w:rsidP="00F71794"/>
    <w:p w14:paraId="217F1860" w14:textId="77777777" w:rsidR="00004034" w:rsidRDefault="00004034" w:rsidP="00F71794"/>
    <w:p w14:paraId="23D6F025" w14:textId="77777777" w:rsidR="00004034" w:rsidRDefault="00004034" w:rsidP="00F71794"/>
    <w:p w14:paraId="07C78A0C" w14:textId="77777777" w:rsidR="00004034" w:rsidRDefault="00004034" w:rsidP="00F71794"/>
    <w:p w14:paraId="0D07903B" w14:textId="77777777" w:rsidR="00004034" w:rsidRDefault="00004034" w:rsidP="00F71794"/>
    <w:p w14:paraId="7634DECD" w14:textId="77777777" w:rsidR="00004034" w:rsidRDefault="00004034" w:rsidP="00F71794"/>
    <w:p w14:paraId="65546797" w14:textId="77777777" w:rsidR="00004034" w:rsidRDefault="00004034" w:rsidP="00F71794"/>
    <w:p w14:paraId="7216F521" w14:textId="77777777" w:rsidR="00004034" w:rsidRDefault="00004034" w:rsidP="00F71794"/>
    <w:p w14:paraId="75C6D4B1" w14:textId="77777777" w:rsidR="00004034" w:rsidRDefault="00004034" w:rsidP="00F71794"/>
    <w:p w14:paraId="67DA851B" w14:textId="77777777" w:rsidR="00004034" w:rsidRDefault="00004034" w:rsidP="00F71794"/>
    <w:p w14:paraId="453151EC" w14:textId="77777777" w:rsidR="00004034" w:rsidRDefault="00004034" w:rsidP="00F71794"/>
    <w:p w14:paraId="1020A0E8" w14:textId="77777777" w:rsidR="00004034" w:rsidRDefault="00004034" w:rsidP="00F71794"/>
    <w:p w14:paraId="4EC99369" w14:textId="77777777" w:rsidR="00004034" w:rsidRDefault="00004034" w:rsidP="00F71794"/>
    <w:p w14:paraId="262906A7" w14:textId="77777777" w:rsidR="00004034" w:rsidRDefault="00004034" w:rsidP="00F71794"/>
    <w:p w14:paraId="0EF0F08A" w14:textId="77777777" w:rsidR="00004034" w:rsidRDefault="00004034" w:rsidP="00F71794"/>
    <w:p w14:paraId="4C4896A1" w14:textId="77777777" w:rsidR="00004034" w:rsidRDefault="00004034" w:rsidP="00F71794"/>
    <w:p w14:paraId="17C776AF" w14:textId="77777777" w:rsidR="00004034" w:rsidRDefault="00004034" w:rsidP="00F71794"/>
    <w:p w14:paraId="5A20C308" w14:textId="77777777" w:rsidR="00004034" w:rsidRDefault="00004034" w:rsidP="00F71794"/>
    <w:p w14:paraId="35E6F13C" w14:textId="77777777" w:rsidR="00004034" w:rsidRDefault="00004034" w:rsidP="00F71794"/>
    <w:p w14:paraId="77C150C7" w14:textId="77777777" w:rsidR="00004034" w:rsidRDefault="00004034" w:rsidP="00F71794"/>
    <w:p w14:paraId="4E44D528" w14:textId="77777777" w:rsidR="00004034" w:rsidRDefault="00004034" w:rsidP="00F71794"/>
    <w:p w14:paraId="41B24AE7" w14:textId="77777777" w:rsidR="00004034" w:rsidRDefault="00004034" w:rsidP="00F71794"/>
    <w:p w14:paraId="6FF064EB" w14:textId="77777777" w:rsidR="00004034" w:rsidRDefault="00004034" w:rsidP="00F71794"/>
    <w:p w14:paraId="745C85E0" w14:textId="77777777" w:rsidR="00004034" w:rsidRDefault="00004034" w:rsidP="00F71794"/>
    <w:p w14:paraId="1C88E1FB" w14:textId="77777777" w:rsidR="00004034" w:rsidRDefault="00004034" w:rsidP="00F71794"/>
    <w:p w14:paraId="4A521A8C" w14:textId="77777777" w:rsidR="00004034" w:rsidRDefault="00004034" w:rsidP="00F71794"/>
    <w:p w14:paraId="4AD147D2" w14:textId="77777777" w:rsidR="00004034" w:rsidRDefault="00004034" w:rsidP="00F71794"/>
    <w:p w14:paraId="59BD30C2" w14:textId="77777777" w:rsidR="00004034" w:rsidRDefault="00004034" w:rsidP="00F71794"/>
    <w:p w14:paraId="4A046AC7" w14:textId="77777777" w:rsidR="00004034" w:rsidRDefault="00004034" w:rsidP="00F71794"/>
    <w:p w14:paraId="26812824" w14:textId="77777777" w:rsidR="00004034" w:rsidRDefault="00004034" w:rsidP="00F71794"/>
    <w:p w14:paraId="43EDAA5F" w14:textId="77777777" w:rsidR="00004034" w:rsidRDefault="00004034" w:rsidP="00F717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3A2581" w:rsidRDefault="003A2581" w:rsidP="00F71794"/>
  <w:p w14:paraId="24F0EC55" w14:textId="77777777" w:rsidR="003A2581" w:rsidRDefault="003A2581" w:rsidP="00F717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3299D81" w:rsidR="003A2581" w:rsidRDefault="003A2581" w:rsidP="00F71794">
    <w:pPr>
      <w:pStyle w:val="Cabealho"/>
    </w:pPr>
    <w:sdt>
      <w:sdtPr>
        <w:id w:val="-1395733272"/>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F71794">
          <w:rPr>
            <w:noProof/>
          </w:rPr>
          <w:t>xiii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3A2581" w:rsidRDefault="003A2581" w:rsidP="00F7179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3A2581" w:rsidRPr="00EA6D08" w:rsidRDefault="003A2581" w:rsidP="00F7179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3A2581" w:rsidRDefault="003A2581" w:rsidP="00F7179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3A2581" w:rsidRDefault="003A2581" w:rsidP="00F71794">
    <w:pPr>
      <w:pStyle w:val="Cabealho"/>
    </w:pPr>
  </w:p>
  <w:p w14:paraId="15DD0D2C" w14:textId="77777777" w:rsidR="003A2581" w:rsidRDefault="003A2581" w:rsidP="00F71794"/>
  <w:p w14:paraId="4785C421" w14:textId="77777777" w:rsidR="003A2581" w:rsidRDefault="003A2581" w:rsidP="00F7179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62FD22B7" w:rsidR="003A2581" w:rsidRDefault="003A2581" w:rsidP="00F71794">
        <w:pPr>
          <w:pStyle w:val="Cabealho"/>
        </w:pPr>
        <w:r>
          <w:rPr>
            <w:noProof/>
          </w:rPr>
          <w:fldChar w:fldCharType="begin"/>
        </w:r>
        <w:r>
          <w:rPr>
            <w:noProof/>
          </w:rPr>
          <w:instrText xml:space="preserve"> PAGE   \* MERGEFORMAT </w:instrText>
        </w:r>
        <w:r>
          <w:rPr>
            <w:noProof/>
          </w:rPr>
          <w:fldChar w:fldCharType="separate"/>
        </w:r>
        <w:r w:rsidR="008B6EFD">
          <w:rPr>
            <w:noProof/>
          </w:rPr>
          <w:t>71</w:t>
        </w:r>
        <w:r>
          <w:rPr>
            <w:noProof/>
          </w:rPr>
          <w:fldChar w:fldCharType="end"/>
        </w:r>
      </w:p>
    </w:sdtContent>
  </w:sdt>
  <w:p w14:paraId="0238C764" w14:textId="77777777" w:rsidR="003A2581" w:rsidRDefault="003A2581" w:rsidP="00F71794"/>
  <w:p w14:paraId="7897548A" w14:textId="77777777" w:rsidR="003A2581" w:rsidRDefault="003A2581" w:rsidP="00F7179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3A2581" w:rsidRPr="00EA6D08" w:rsidRDefault="003A2581" w:rsidP="00F717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556384B"/>
    <w:multiLevelType w:val="multilevel"/>
    <w:tmpl w:val="F0A0E36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5">
    <w:nsid w:val="236A4505"/>
    <w:multiLevelType w:val="hybridMultilevel"/>
    <w:tmpl w:val="2938C73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2">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3">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0">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47346086"/>
    <w:multiLevelType w:val="hybridMultilevel"/>
    <w:tmpl w:val="30FA4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4B32DD9"/>
    <w:multiLevelType w:val="multilevel"/>
    <w:tmpl w:val="3B8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6">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42">
    <w:nsid w:val="72DC28F0"/>
    <w:multiLevelType w:val="hybridMultilevel"/>
    <w:tmpl w:val="6776B0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7"/>
  </w:num>
  <w:num w:numId="3">
    <w:abstractNumId w:val="29"/>
  </w:num>
  <w:num w:numId="4">
    <w:abstractNumId w:val="14"/>
  </w:num>
  <w:num w:numId="5">
    <w:abstractNumId w:val="1"/>
  </w:num>
  <w:num w:numId="6">
    <w:abstractNumId w:val="21"/>
  </w:num>
  <w:num w:numId="7">
    <w:abstractNumId w:val="12"/>
  </w:num>
  <w:num w:numId="8">
    <w:abstractNumId w:val="35"/>
  </w:num>
  <w:num w:numId="9">
    <w:abstractNumId w:val="11"/>
  </w:num>
  <w:num w:numId="10">
    <w:abstractNumId w:val="0"/>
  </w:num>
  <w:num w:numId="11">
    <w:abstractNumId w:val="25"/>
  </w:num>
  <w:num w:numId="12">
    <w:abstractNumId w:val="22"/>
  </w:num>
  <w:num w:numId="13">
    <w:abstractNumId w:val="41"/>
  </w:num>
  <w:num w:numId="14">
    <w:abstractNumId w:val="18"/>
  </w:num>
  <w:num w:numId="15">
    <w:abstractNumId w:val="16"/>
  </w:num>
  <w:num w:numId="16">
    <w:abstractNumId w:val="19"/>
  </w:num>
  <w:num w:numId="17">
    <w:abstractNumId w:val="23"/>
  </w:num>
  <w:num w:numId="18">
    <w:abstractNumId w:val="34"/>
  </w:num>
  <w:num w:numId="19">
    <w:abstractNumId w:val="20"/>
  </w:num>
  <w:num w:numId="20">
    <w:abstractNumId w:val="6"/>
  </w:num>
  <w:num w:numId="21">
    <w:abstractNumId w:val="38"/>
  </w:num>
  <w:num w:numId="22">
    <w:abstractNumId w:val="5"/>
  </w:num>
  <w:num w:numId="23">
    <w:abstractNumId w:val="24"/>
  </w:num>
  <w:num w:numId="24">
    <w:abstractNumId w:val="26"/>
  </w:num>
  <w:num w:numId="25">
    <w:abstractNumId w:val="27"/>
  </w:num>
  <w:num w:numId="26">
    <w:abstractNumId w:val="7"/>
  </w:num>
  <w:num w:numId="27">
    <w:abstractNumId w:val="44"/>
  </w:num>
  <w:num w:numId="28">
    <w:abstractNumId w:val="43"/>
  </w:num>
  <w:num w:numId="29">
    <w:abstractNumId w:val="4"/>
  </w:num>
  <w:num w:numId="30">
    <w:abstractNumId w:val="3"/>
  </w:num>
  <w:num w:numId="31">
    <w:abstractNumId w:val="2"/>
  </w:num>
  <w:num w:numId="32">
    <w:abstractNumId w:val="10"/>
  </w:num>
  <w:num w:numId="33">
    <w:abstractNumId w:val="45"/>
  </w:num>
  <w:num w:numId="34">
    <w:abstractNumId w:val="28"/>
  </w:num>
  <w:num w:numId="35">
    <w:abstractNumId w:val="31"/>
  </w:num>
  <w:num w:numId="36">
    <w:abstractNumId w:val="13"/>
  </w:num>
  <w:num w:numId="37">
    <w:abstractNumId w:val="40"/>
  </w:num>
  <w:num w:numId="38">
    <w:abstractNumId w:val="33"/>
  </w:num>
  <w:num w:numId="39">
    <w:abstractNumId w:val="32"/>
  </w:num>
  <w:num w:numId="40">
    <w:abstractNumId w:val="42"/>
  </w:num>
  <w:num w:numId="41">
    <w:abstractNumId w:val="9"/>
  </w:num>
  <w:num w:numId="42">
    <w:abstractNumId w:val="15"/>
  </w:num>
  <w:num w:numId="43">
    <w:abstractNumId w:val="17"/>
  </w:num>
  <w:num w:numId="44">
    <w:abstractNumId w:val="30"/>
  </w:num>
  <w:num w:numId="45">
    <w:abstractNumId w:val="3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4034"/>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A2581"/>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6EFD"/>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145"/>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5FE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385D"/>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7179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8517E-B4A7-487A-BFD3-7CCCCC21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5730</TotalTime>
  <Pages>81</Pages>
  <Words>15438</Words>
  <Characters>83367</Characters>
  <Application>Microsoft Office Word</Application>
  <DocSecurity>0</DocSecurity>
  <Lines>694</Lines>
  <Paragraphs>197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98608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881</cp:revision>
  <cp:lastPrinted>2021-03-09T13:17:00Z</cp:lastPrinted>
  <dcterms:created xsi:type="dcterms:W3CDTF">2018-05-16T16:54:00Z</dcterms:created>
  <dcterms:modified xsi:type="dcterms:W3CDTF">2025-09-04T23:04:00Z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