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C712" w14:textId="77777777" w:rsidR="0005184C" w:rsidRPr="0005184C" w:rsidRDefault="0005184C" w:rsidP="0005184C">
      <w:pPr>
        <w:rPr>
          <w:rFonts w:ascii="Arial" w:hAnsi="Arial" w:cs="Arial"/>
          <w:sz w:val="40"/>
          <w:szCs w:val="40"/>
        </w:rPr>
      </w:pPr>
      <w:r w:rsidRPr="0005184C">
        <w:rPr>
          <w:rFonts w:ascii="Arial" w:hAnsi="Arial" w:cs="Arial"/>
          <w:sz w:val="40"/>
          <w:szCs w:val="40"/>
        </w:rPr>
        <w:t>Questão 1:</w:t>
      </w:r>
    </w:p>
    <w:p w14:paraId="1A9CE1DF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>Transparência - todos tem conhecimento dos requisitos, processos e andamento dos projetos.</w:t>
      </w:r>
    </w:p>
    <w:p w14:paraId="0F91E3E2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>Inspeção - inspeção (constante) de tudo o que está sendo feito no projeto, tanto na daily quanto no sprint review.</w:t>
      </w:r>
    </w:p>
    <w:p w14:paraId="6AE00D98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 xml:space="preserve">Adaptação - visto de duas formas: </w:t>
      </w:r>
    </w:p>
    <w:p w14:paraId="30767EC6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>A primeira é que o produto que está sendo feito sofre alterações constantes quando as mudanças vão acontecendo.</w:t>
      </w:r>
    </w:p>
    <w:p w14:paraId="4CEA43D3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>A segunda é que você pode adaptar o processo do scrum com a realidade da empresa.</w:t>
      </w:r>
    </w:p>
    <w:p w14:paraId="5238E3F2" w14:textId="77777777" w:rsidR="0005184C" w:rsidRPr="0005184C" w:rsidRDefault="0005184C" w:rsidP="0005184C">
      <w:pPr>
        <w:rPr>
          <w:rFonts w:ascii="Arial" w:hAnsi="Arial" w:cs="Arial"/>
          <w:sz w:val="40"/>
          <w:szCs w:val="40"/>
        </w:rPr>
      </w:pPr>
      <w:r w:rsidRPr="0005184C">
        <w:rPr>
          <w:rFonts w:ascii="Arial" w:hAnsi="Arial" w:cs="Arial"/>
          <w:sz w:val="40"/>
          <w:szCs w:val="40"/>
        </w:rPr>
        <w:t>Questão 2:</w:t>
      </w:r>
    </w:p>
    <w:p w14:paraId="6B8DA323" w14:textId="3E27D5B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 xml:space="preserve">O erro do José foi não ter adicionado ao </w:t>
      </w:r>
      <w:r w:rsidRPr="0005184C">
        <w:rPr>
          <w:sz w:val="28"/>
          <w:szCs w:val="28"/>
        </w:rPr>
        <w:t>GitHub</w:t>
      </w:r>
      <w:r w:rsidRPr="0005184C">
        <w:rPr>
          <w:sz w:val="28"/>
          <w:szCs w:val="28"/>
        </w:rPr>
        <w:t>, o simples comando “</w:t>
      </w:r>
      <w:proofErr w:type="gramStart"/>
      <w:r w:rsidRPr="0005184C">
        <w:rPr>
          <w:sz w:val="28"/>
          <w:szCs w:val="28"/>
        </w:rPr>
        <w:t>git.add .</w:t>
      </w:r>
      <w:proofErr w:type="gramEnd"/>
      <w:r w:rsidRPr="0005184C">
        <w:rPr>
          <w:sz w:val="28"/>
          <w:szCs w:val="28"/>
        </w:rPr>
        <w:t>” resolveria o problema e os arquivos seriam adicionados.</w:t>
      </w:r>
    </w:p>
    <w:p w14:paraId="33B868F5" w14:textId="77777777" w:rsidR="0005184C" w:rsidRPr="0005184C" w:rsidRDefault="0005184C" w:rsidP="0005184C">
      <w:pPr>
        <w:rPr>
          <w:rFonts w:ascii="Arial" w:hAnsi="Arial" w:cs="Arial"/>
          <w:sz w:val="40"/>
          <w:szCs w:val="40"/>
        </w:rPr>
      </w:pPr>
      <w:r w:rsidRPr="0005184C">
        <w:rPr>
          <w:rFonts w:ascii="Arial" w:hAnsi="Arial" w:cs="Arial"/>
          <w:sz w:val="40"/>
          <w:szCs w:val="40"/>
        </w:rPr>
        <w:t>Questão 3:</w:t>
      </w:r>
    </w:p>
    <w:p w14:paraId="449F4091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 xml:space="preserve">É só criar o arquivo </w:t>
      </w:r>
      <w:proofErr w:type="gramStart"/>
      <w:r w:rsidRPr="0005184C">
        <w:rPr>
          <w:sz w:val="28"/>
          <w:szCs w:val="28"/>
        </w:rPr>
        <w:t>“.gitignore</w:t>
      </w:r>
      <w:proofErr w:type="gramEnd"/>
      <w:r w:rsidRPr="0005184C">
        <w:rPr>
          <w:sz w:val="28"/>
          <w:szCs w:val="28"/>
        </w:rPr>
        <w:t>” e colocar o nome do arquivo ou pasta que o usuário quer que o git ignorem dessa forma o git passará a não monitorar o que estiver dentro do arquivo “.gitignore”.</w:t>
      </w:r>
    </w:p>
    <w:p w14:paraId="2C7CD20B" w14:textId="77777777" w:rsidR="0005184C" w:rsidRPr="0005184C" w:rsidRDefault="0005184C" w:rsidP="0005184C">
      <w:pPr>
        <w:rPr>
          <w:rFonts w:ascii="Arial" w:hAnsi="Arial" w:cs="Arial"/>
          <w:sz w:val="40"/>
          <w:szCs w:val="40"/>
        </w:rPr>
      </w:pPr>
      <w:r w:rsidRPr="0005184C">
        <w:rPr>
          <w:rFonts w:ascii="Arial" w:hAnsi="Arial" w:cs="Arial"/>
          <w:sz w:val="40"/>
          <w:szCs w:val="40"/>
        </w:rPr>
        <w:t>Questão 4:</w:t>
      </w:r>
    </w:p>
    <w:p w14:paraId="4B92C1E4" w14:textId="77777777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>O scrum é uma metodologia vantajosa pois tem grande adaptabilidade, onde o processo recebe mudanças para a melhoria do produto, a transparência pois toda a equipe tem conhecimento de tudo o que está sendo feito no projeto e o feedback contínuo realizados pela daily scrum e a sprint review, dessa forma, garantindo a inspeção que é um dos pilares do scrum.</w:t>
      </w:r>
    </w:p>
    <w:p w14:paraId="5825361F" w14:textId="77777777" w:rsidR="0005184C" w:rsidRPr="0005184C" w:rsidRDefault="0005184C" w:rsidP="0005184C">
      <w:pPr>
        <w:rPr>
          <w:rFonts w:ascii="Arial" w:hAnsi="Arial" w:cs="Arial"/>
          <w:sz w:val="40"/>
          <w:szCs w:val="40"/>
        </w:rPr>
      </w:pPr>
      <w:r w:rsidRPr="0005184C">
        <w:rPr>
          <w:rFonts w:ascii="Arial" w:hAnsi="Arial" w:cs="Arial"/>
          <w:sz w:val="40"/>
          <w:szCs w:val="40"/>
        </w:rPr>
        <w:t>Questão 5:</w:t>
      </w:r>
    </w:p>
    <w:p w14:paraId="1666F311" w14:textId="269A2B7D" w:rsidR="0005184C" w:rsidRPr="0005184C" w:rsidRDefault="0005184C" w:rsidP="0005184C">
      <w:pPr>
        <w:rPr>
          <w:sz w:val="28"/>
          <w:szCs w:val="28"/>
        </w:rPr>
      </w:pPr>
      <w:r w:rsidRPr="0005184C">
        <w:rPr>
          <w:sz w:val="28"/>
          <w:szCs w:val="28"/>
        </w:rPr>
        <w:t>responsável por decidir os recursos, funcionalidades e ordem do que deve ser feito, manter e comunicar uma visão do que a equipe busca alcançar no projeto, prioriza os itens do product backlog.</w:t>
      </w:r>
    </w:p>
    <w:sectPr w:rsidR="0005184C" w:rsidRPr="0005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4C"/>
    <w:rsid w:val="0005184C"/>
    <w:rsid w:val="0088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833D"/>
  <w15:chartTrackingRefBased/>
  <w15:docId w15:val="{5F80E83C-7B54-4B3E-91FF-8839A029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Lucas Ribeiro</cp:lastModifiedBy>
  <cp:revision>2</cp:revision>
  <dcterms:created xsi:type="dcterms:W3CDTF">2022-08-28T16:16:00Z</dcterms:created>
  <dcterms:modified xsi:type="dcterms:W3CDTF">2022-08-28T16:19:00Z</dcterms:modified>
</cp:coreProperties>
</file>