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long long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cin &gt;&gt; 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vector&lt;long long&gt; vec(n);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long long max = 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for(long long i = 0; i &lt; n 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long long aux;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aux;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vec[i] = aux;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if(aux &gt; max){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 = aux;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vector&lt;pair&lt;long long, long long&gt;&gt; memo(max);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for(long long i = 0 ; i &lt; (long long)memo.size() ; 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memo[i] = pair&lt;long long, long long&gt;(0,-1);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long long indexMaxMemo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for(long long i = 0 ; i &lt; (long long)vec.size() ; 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//cout &lt;&lt; "Entrei"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if(memo[vec[i]-1].first+1 &gt; memo[vec[i]].first){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if(vec[i]-1 &gt;= 0){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memo[vec[i]].first = memo[vec[i]-1].first+1;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memo[vec[i]].second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if(memo[vec[i]].first &gt; memo[indexMaxMemo].first){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indexMaxMemo = vec[i];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//for(long long i = 0 ; i &lt; (long long)memo.size() ; 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 cout &lt;&lt; memo[i].first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//cout &lt;&lt; endl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//cout &lt;&lt; memo[indexMaxMemo].first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vector&lt;long long&gt; answer;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while(memo[indexMaxMemo].first !=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//cout &lt;&lt; memo[indexMaxMemo].second+1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answer.push_back(memo[indexMaxMemo].second+1);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indexMaxMemo--;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for(long long i = (long long)answer.size() - 1 ; i &gt;= 0 ; i--){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if(i == (long long)answer.size() - 1) cout &lt;&lt; answer[i];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 &lt;&lt; " " &lt;&lt; answer[i];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