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LUCAS SCHMIDT GONÇALVES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02/08/1992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51 994138153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lucas_schmidt92@hotmail.com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Vargas, Sapucaia do Sul, 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Objetivo: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Atuar como Desenvolvedor de Sistema.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Qualificações: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Como técnico em desenvolvimento de sistemas, desejo desenvolver minhas habilidades nas linguagens Javascript,SQL. Possuo Inglês básico.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Formação Acadêmica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Curso Técnico em Desenvolvimento de Sistemas - Senac São Leopoldo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Período: Agosto de 2024 - Agosto de 2026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Curso Técnico em Mecatrônica - Escola Ulbra São Lucas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Período: Fevereiro 2012 - Dezembro 2014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Ensino médio completo - Escola estadual Ruben Dario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Período Janeiro 2007 - Dezembro 2010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Linguagens: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Javascript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Idiomas: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Inglês - Básico: Leitura de textos,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Espanhol - Básico: Leitura de textos.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