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9A127F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 a</w:t>
      </w:r>
      <w:r w:rsidRPr="00293876">
        <w:rPr>
          <w:rFonts w:ascii="Calibri" w:hAnsi="Calibri" w:cs="Calibri"/>
          <w:sz w:val="24"/>
          <w:szCs w:val="22"/>
        </w:rPr>
        <w:t xml:space="preserve"> penhora</w:t>
      </w:r>
      <w:r>
        <w:rPr>
          <w:rFonts w:ascii="Calibri" w:hAnsi="Calibri" w:cs="Calibri"/>
          <w:sz w:val="24"/>
          <w:szCs w:val="22"/>
        </w:rPr>
        <w:t xml:space="preserve"> via </w:t>
      </w:r>
      <w:r w:rsidRPr="00293876">
        <w:rPr>
          <w:rFonts w:ascii="Calibri" w:hAnsi="Calibri" w:cs="Calibri"/>
          <w:b/>
          <w:sz w:val="24"/>
          <w:szCs w:val="22"/>
        </w:rPr>
        <w:t>SISBAJUD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</w:t>
      </w:r>
      <w:r w:rsidR="009A127F">
        <w:rPr>
          <w:rFonts w:ascii="Calibri" w:hAnsi="Calibri" w:cs="Calibri"/>
          <w:sz w:val="24"/>
          <w:szCs w:val="22"/>
          <w:highlight w:val="yellow"/>
        </w:rPr>
        <w:t xml:space="preserve"> ou da ou 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9A127F">
        <w:rPr>
          <w:rFonts w:ascii="Calibri" w:hAnsi="Calibri" w:cs="Calibri"/>
          <w:sz w:val="24"/>
          <w:szCs w:val="22"/>
          <w:highlight w:val="yellow"/>
        </w:rPr>
        <w:t>Executado ou Executada ou Executados ou Executadas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Pr="00293876">
        <w:rPr>
          <w:rFonts w:ascii="Calibri" w:hAnsi="Calibri" w:cs="Calibri"/>
          <w:sz w:val="24"/>
          <w:szCs w:val="22"/>
        </w:rPr>
        <w:t xml:space="preserve"> aplicando-se a </w:t>
      </w:r>
      <w:r>
        <w:rPr>
          <w:rFonts w:ascii="Calibri" w:hAnsi="Calibri" w:cs="Calibri"/>
          <w:sz w:val="24"/>
          <w:szCs w:val="22"/>
        </w:rPr>
        <w:t>ferramenta chamada “</w:t>
      </w:r>
      <w:r w:rsidRPr="00293876">
        <w:rPr>
          <w:rFonts w:ascii="Calibri" w:hAnsi="Calibri" w:cs="Calibri"/>
          <w:b/>
          <w:sz w:val="24"/>
          <w:szCs w:val="22"/>
        </w:rPr>
        <w:t>Teimosinha</w:t>
      </w:r>
      <w:r>
        <w:rPr>
          <w:rFonts w:ascii="Calibri" w:hAnsi="Calibri" w:cs="Calibri"/>
          <w:sz w:val="24"/>
          <w:szCs w:val="22"/>
        </w:rPr>
        <w:t>”</w:t>
      </w:r>
      <w:r w:rsidRPr="00293876">
        <w:rPr>
          <w:rFonts w:ascii="Calibri" w:hAnsi="Calibri" w:cs="Calibri"/>
          <w:sz w:val="24"/>
          <w:szCs w:val="22"/>
        </w:rPr>
        <w:t>, na modalidade permanente até a satis</w:t>
      </w:r>
      <w:r>
        <w:rPr>
          <w:rFonts w:ascii="Calibri" w:hAnsi="Calibri" w:cs="Calibri"/>
          <w:sz w:val="24"/>
          <w:szCs w:val="22"/>
        </w:rPr>
        <w:t>fação da dívida</w:t>
      </w:r>
      <w:r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9A127F" w:rsidRPr="00293876">
        <w:rPr>
          <w:rFonts w:ascii="Calibri" w:hAnsi="Calibri" w:cs="Calibri"/>
          <w:sz w:val="24"/>
          <w:szCs w:val="22"/>
          <w:highlight w:val="yellow"/>
        </w:rPr>
        <w:t>do ou dos</w:t>
      </w:r>
      <w:r w:rsidR="009A127F">
        <w:rPr>
          <w:rFonts w:ascii="Calibri" w:hAnsi="Calibri" w:cs="Calibri"/>
          <w:sz w:val="24"/>
          <w:szCs w:val="22"/>
          <w:highlight w:val="yellow"/>
        </w:rPr>
        <w:t xml:space="preserve"> ou da ou 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9A127F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9A127F">
        <w:rPr>
          <w:rFonts w:ascii="Calibri" w:hAnsi="Calibri" w:cs="Calibri"/>
          <w:sz w:val="24"/>
          <w:szCs w:val="22"/>
          <w:highlight w:val="yellow"/>
        </w:rPr>
        <w:t>Executado ou Executada ou Executados ou Executadas</w:t>
      </w:r>
      <w:r w:rsidRPr="00293876">
        <w:rPr>
          <w:rFonts w:ascii="Calibri" w:hAnsi="Calibri" w:cs="Calibri"/>
          <w:sz w:val="24"/>
          <w:szCs w:val="22"/>
          <w:highlight w:val="yellow"/>
        </w:rPr>
        <w:t>)</w:t>
      </w:r>
      <w:r>
        <w:rPr>
          <w:rFonts w:ascii="Calibri" w:hAnsi="Calibri" w:cs="Calibri"/>
          <w:sz w:val="24"/>
          <w:szCs w:val="22"/>
        </w:rPr>
        <w:t>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D426D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F72" w:rsidRDefault="00184F72" w:rsidP="00254007">
      <w:r>
        <w:separator/>
      </w:r>
    </w:p>
  </w:endnote>
  <w:endnote w:type="continuationSeparator" w:id="0">
    <w:p w:rsidR="00184F72" w:rsidRDefault="00184F72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D426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D426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F72" w:rsidRDefault="00184F72" w:rsidP="00254007">
      <w:r>
        <w:separator/>
      </w:r>
    </w:p>
  </w:footnote>
  <w:footnote w:type="continuationSeparator" w:id="0">
    <w:p w:rsidR="00184F72" w:rsidRDefault="00184F72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84F72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426D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127F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39360FA-05B2-45FB-AF71-AD0B9453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