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831D8D">
        <w:rPr>
          <w:rFonts w:ascii="Calibri" w:hAnsi="Calibri" w:cs="Calibri"/>
          <w:color w:val="FF0000"/>
          <w:sz w:val="24"/>
          <w:szCs w:val="22"/>
        </w:rPr>
        <w:t xml:space="preserve">Descrever a situação da empresa que motiva expedição do mandado de constatação, exemplo: </w:t>
      </w:r>
      <w:r w:rsidRPr="00831D8D">
        <w:rPr>
          <w:rFonts w:ascii="Calibri" w:hAnsi="Calibri" w:cs="Calibri"/>
          <w:color w:val="FF0000"/>
          <w:sz w:val="24"/>
        </w:rPr>
        <w:t xml:space="preserve">A Executada é empresa com atividade de vigilância e segurança, localizada </w:t>
      </w:r>
      <w:r>
        <w:rPr>
          <w:rFonts w:ascii="Calibri" w:hAnsi="Calibri" w:cs="Calibri"/>
          <w:color w:val="FF0000"/>
          <w:sz w:val="24"/>
        </w:rPr>
        <w:t xml:space="preserve">no endereço xxx, </w:t>
      </w:r>
      <w:r w:rsidRPr="00831D8D">
        <w:rPr>
          <w:rFonts w:ascii="Calibri" w:hAnsi="Calibri" w:cs="Calibri"/>
          <w:color w:val="FF0000"/>
          <w:sz w:val="24"/>
        </w:rPr>
        <w:t>a qual se encontra apenas inapta junto a Receita Federal, o que significa que ela está irregular por não entregar declarações fiscais obrigatórias por dois ou mais anos consecutivos.</w:t>
      </w:r>
      <w:r>
        <w:rPr>
          <w:rFonts w:ascii="Calibri" w:hAnsi="Calibri" w:cs="Calibri"/>
          <w:sz w:val="24"/>
          <w:szCs w:val="22"/>
        </w:rPr>
        <w:t>)</w:t>
      </w: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EA4FB3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9B7887">
        <w:rPr>
          <w:rFonts w:ascii="Calibri" w:hAnsi="Calibri" w:cs="Calibri"/>
          <w:sz w:val="24"/>
          <w:szCs w:val="22"/>
        </w:rPr>
        <w:t xml:space="preserve">expedição </w:t>
      </w:r>
      <w:r w:rsidR="00831D8D">
        <w:rPr>
          <w:rFonts w:ascii="Calibri" w:hAnsi="Calibri" w:cs="Calibri"/>
          <w:sz w:val="24"/>
        </w:rPr>
        <w:t>do mandado</w:t>
      </w:r>
      <w:r w:rsidR="00831D8D" w:rsidRPr="00C663A0">
        <w:rPr>
          <w:rFonts w:ascii="Calibri" w:hAnsi="Calibri" w:cs="Calibri"/>
          <w:sz w:val="24"/>
        </w:rPr>
        <w:t xml:space="preserve"> de </w:t>
      </w:r>
      <w:r w:rsidR="00831D8D">
        <w:rPr>
          <w:rFonts w:ascii="Calibri" w:hAnsi="Calibri" w:cs="Calibri"/>
          <w:sz w:val="24"/>
        </w:rPr>
        <w:t>constatação para verificar se a empresa continua</w:t>
      </w:r>
      <w:r w:rsidR="00831D8D" w:rsidRPr="00C663A0">
        <w:rPr>
          <w:rFonts w:ascii="Calibri" w:hAnsi="Calibri" w:cs="Calibri"/>
          <w:sz w:val="24"/>
        </w:rPr>
        <w:t xml:space="preserve"> em atividade, nome do diretor, administrador e/ou gerente da empresa naquele local, número do CNPJ da empresa em atividade, nome comercial constante na fachada, dentre outras informações necessárias à identificação </w:t>
      </w:r>
      <w:r w:rsidR="00831D8D">
        <w:rPr>
          <w:rFonts w:ascii="Calibri" w:hAnsi="Calibri" w:cs="Calibri"/>
          <w:sz w:val="24"/>
        </w:rPr>
        <w:t>da empresa e atividade exercida, a fim de viabilizar o devido prosseguimento do feito.</w:t>
      </w: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lastRenderedPageBreak/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397C77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ECA" w:rsidRDefault="004E2ECA" w:rsidP="00254007">
      <w:r>
        <w:separator/>
      </w:r>
    </w:p>
  </w:endnote>
  <w:endnote w:type="continuationSeparator" w:id="0">
    <w:p w:rsidR="004E2ECA" w:rsidRDefault="004E2ECA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D8D" w:rsidRDefault="00831D8D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397C77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397C77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831D8D" w:rsidRDefault="00831D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ECA" w:rsidRDefault="004E2ECA" w:rsidP="00254007">
      <w:r>
        <w:separator/>
      </w:r>
    </w:p>
  </w:footnote>
  <w:footnote w:type="continuationSeparator" w:id="0">
    <w:p w:rsidR="004E2ECA" w:rsidRDefault="004E2ECA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1D8D" w:rsidRDefault="00831D8D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831D8D" w:rsidRDefault="00831D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97C77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2ECA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749D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1D8D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887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A4FB3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7A34A15-FB57-4ED3-9268-A605BC5B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