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82E0" w14:textId="77777777" w:rsidR="00520715" w:rsidRDefault="00520715" w:rsidP="00520715">
      <w:pPr>
        <w:pStyle w:val="a3"/>
        <w:shd w:val="clear" w:color="auto" w:fill="FFFFFF"/>
        <w:spacing w:before="180" w:beforeAutospacing="0" w:after="180" w:afterAutospacing="0"/>
        <w:rPr>
          <w:rFonts w:ascii="Lato" w:hAnsi="Lato"/>
          <w:color w:val="102535"/>
        </w:rPr>
      </w:pPr>
      <w:r>
        <w:rPr>
          <w:rStyle w:val="a4"/>
          <w:rFonts w:ascii="Lato" w:hAnsi="Lato"/>
          <w:color w:val="102535"/>
        </w:rPr>
        <w:t>Task description:</w:t>
      </w:r>
    </w:p>
    <w:p w14:paraId="67787B7A" w14:textId="77777777" w:rsidR="00520715" w:rsidRDefault="00520715" w:rsidP="00520715">
      <w:pPr>
        <w:pStyle w:val="a3"/>
        <w:shd w:val="clear" w:color="auto" w:fill="FFFFFF"/>
        <w:spacing w:before="180" w:beforeAutospacing="0" w:after="180" w:afterAutospacing="0"/>
        <w:rPr>
          <w:rFonts w:ascii="Lato" w:hAnsi="Lato"/>
          <w:color w:val="102535"/>
        </w:rPr>
      </w:pPr>
      <w:r>
        <w:rPr>
          <w:rFonts w:ascii="Lato" w:hAnsi="Lato"/>
          <w:color w:val="102535"/>
        </w:rPr>
        <w:t>The task is to </w:t>
      </w:r>
      <w:r>
        <w:rPr>
          <w:rStyle w:val="a4"/>
          <w:rFonts w:ascii="Lato" w:hAnsi="Lato"/>
          <w:color w:val="102535"/>
        </w:rPr>
        <w:t>predict future energy use in a household</w:t>
      </w:r>
      <w:r>
        <w:rPr>
          <w:rFonts w:ascii="Lato" w:hAnsi="Lato"/>
          <w:color w:val="102535"/>
        </w:rPr>
        <w:t> based on weather conditions by building time series forecasting models. </w:t>
      </w:r>
    </w:p>
    <w:p w14:paraId="1425E8B1" w14:textId="77777777" w:rsidR="00520715" w:rsidRDefault="00520715" w:rsidP="00520715">
      <w:pPr>
        <w:pStyle w:val="a3"/>
        <w:shd w:val="clear" w:color="auto" w:fill="FFFFFF"/>
        <w:spacing w:before="180" w:beforeAutospacing="0" w:after="180" w:afterAutospacing="0"/>
        <w:rPr>
          <w:rFonts w:ascii="Lato" w:hAnsi="Lato"/>
          <w:color w:val="102535"/>
        </w:rPr>
      </w:pPr>
      <w:r>
        <w:rPr>
          <w:rStyle w:val="a4"/>
          <w:rFonts w:ascii="Lato" w:hAnsi="Lato"/>
          <w:color w:val="102535"/>
        </w:rPr>
        <w:t>Note</w:t>
      </w:r>
      <w:r>
        <w:rPr>
          <w:rFonts w:ascii="Lato" w:hAnsi="Lato"/>
          <w:color w:val="102535"/>
        </w:rPr>
        <w:t>: The ultimate prediction objective is the </w:t>
      </w:r>
      <w:r>
        <w:rPr>
          <w:rStyle w:val="a4"/>
          <w:rFonts w:ascii="Lato" w:hAnsi="Lato"/>
          <w:color w:val="102535"/>
        </w:rPr>
        <w:t>same</w:t>
      </w:r>
      <w:r>
        <w:rPr>
          <w:rFonts w:ascii="Lato" w:hAnsi="Lato"/>
          <w:color w:val="102535"/>
        </w:rPr>
        <w:t> as in Assignment 1, however, the prediction methods you are expected to use are </w:t>
      </w:r>
      <w:r>
        <w:rPr>
          <w:rStyle w:val="a4"/>
          <w:rFonts w:ascii="Lato" w:hAnsi="Lato"/>
          <w:color w:val="102535"/>
        </w:rPr>
        <w:t>different</w:t>
      </w:r>
      <w:r>
        <w:rPr>
          <w:rFonts w:ascii="Lato" w:hAnsi="Lato"/>
          <w:color w:val="102535"/>
        </w:rPr>
        <w:t>.</w:t>
      </w:r>
    </w:p>
    <w:p w14:paraId="0D5C7AF6" w14:textId="77777777" w:rsidR="00520715" w:rsidRDefault="00520715" w:rsidP="00520715">
      <w:pPr>
        <w:pStyle w:val="a3"/>
        <w:shd w:val="clear" w:color="auto" w:fill="FFFFFF"/>
        <w:spacing w:before="180" w:beforeAutospacing="0" w:after="180" w:afterAutospacing="0"/>
        <w:rPr>
          <w:rFonts w:ascii="Lato" w:hAnsi="Lato"/>
          <w:color w:val="102535"/>
        </w:rPr>
      </w:pPr>
      <w:r>
        <w:rPr>
          <w:rFonts w:ascii="Lato" w:hAnsi="Lato"/>
          <w:color w:val="102535"/>
        </w:rPr>
        <w:t>You need to write </w:t>
      </w:r>
      <w:r>
        <w:rPr>
          <w:rStyle w:val="a4"/>
          <w:rFonts w:ascii="Lato" w:hAnsi="Lato"/>
          <w:color w:val="102535"/>
        </w:rPr>
        <w:t>Python or R code</w:t>
      </w:r>
      <w:r>
        <w:rPr>
          <w:rFonts w:ascii="Lato" w:hAnsi="Lato"/>
          <w:color w:val="102535"/>
        </w:rPr>
        <w:t> to</w:t>
      </w:r>
      <w:r>
        <w:rPr>
          <w:rStyle w:val="a4"/>
          <w:rFonts w:ascii="Lato" w:hAnsi="Lato"/>
          <w:color w:val="102535"/>
        </w:rPr>
        <w:t> predict</w:t>
      </w:r>
      <w:r>
        <w:rPr>
          <w:rFonts w:ascii="Lato" w:hAnsi="Lato"/>
          <w:color w:val="102535"/>
        </w:rPr>
        <w:t> energy use and </w:t>
      </w:r>
      <w:proofErr w:type="spellStart"/>
      <w:r>
        <w:rPr>
          <w:rStyle w:val="a4"/>
          <w:rFonts w:ascii="Lato" w:hAnsi="Lato"/>
          <w:color w:val="102535"/>
        </w:rPr>
        <w:t>analyse</w:t>
      </w:r>
      <w:proofErr w:type="spellEnd"/>
      <w:r>
        <w:rPr>
          <w:rFonts w:ascii="Lato" w:hAnsi="Lato"/>
          <w:color w:val="102535"/>
        </w:rPr>
        <w:t> the impact of different factors based on your model.</w:t>
      </w:r>
    </w:p>
    <w:p w14:paraId="660A645E" w14:textId="77777777" w:rsidR="0001790D" w:rsidRDefault="0001790D">
      <w:pPr>
        <w:rPr>
          <w:lang w:val="en-US"/>
        </w:rPr>
      </w:pPr>
    </w:p>
    <w:p w14:paraId="6687A27D" w14:textId="77777777" w:rsidR="005C4F69" w:rsidRDefault="005C4F69">
      <w:pPr>
        <w:rPr>
          <w:lang w:val="en-US"/>
        </w:rPr>
      </w:pPr>
    </w:p>
    <w:p w14:paraId="2A691206" w14:textId="77777777" w:rsidR="005C4F69" w:rsidRDefault="005C4F69">
      <w:pPr>
        <w:rPr>
          <w:rFonts w:hint="eastAsia"/>
          <w:lang w:val="en-US"/>
        </w:rPr>
      </w:pPr>
    </w:p>
    <w:p w14:paraId="5BEEC175" w14:textId="77777777" w:rsidR="005C4F69" w:rsidRDefault="005C4F69" w:rsidP="005C4F69">
      <w:pPr>
        <w:pStyle w:val="a3"/>
        <w:shd w:val="clear" w:color="auto" w:fill="FFFFFF"/>
        <w:spacing w:before="0" w:beforeAutospacing="0" w:after="0" w:afterAutospacing="0"/>
        <w:rPr>
          <w:rFonts w:ascii="Lato" w:hAnsi="Lato"/>
          <w:color w:val="102535"/>
        </w:rPr>
      </w:pPr>
      <w:r>
        <w:rPr>
          <w:rStyle w:val="a4"/>
          <w:rFonts w:ascii="Lato" w:hAnsi="Lato"/>
          <w:color w:val="102535"/>
        </w:rPr>
        <w:t>1. Download the </w:t>
      </w:r>
      <w:hyperlink r:id="rId5" w:tgtFrame="_blank" w:tooltip="energydata_complete.csv" w:history="1">
        <w:r>
          <w:rPr>
            <w:rStyle w:val="a5"/>
            <w:rFonts w:ascii="Lato" w:hAnsi="Lato"/>
            <w:b/>
            <w:bCs/>
          </w:rPr>
          <w:t>dataset</w:t>
        </w:r>
      </w:hyperlink>
      <w:hyperlink r:id="rId6" w:history="1">
        <w:r>
          <w:rPr>
            <w:rStyle w:val="a5"/>
            <w:rFonts w:ascii="Lato" w:hAnsi="Lato"/>
            <w:b/>
            <w:bCs/>
          </w:rPr>
          <w:t> </w:t>
        </w:r>
        <w:r>
          <w:rPr>
            <w:rStyle w:val="screenreader-only"/>
            <w:rFonts w:ascii="Lato" w:hAnsi="Lato"/>
            <w:b/>
            <w:bCs/>
            <w:color w:val="0000FF"/>
            <w:bdr w:val="none" w:sz="0" w:space="0" w:color="auto" w:frame="1"/>
          </w:rPr>
          <w:t>Download dataset</w:t>
        </w:r>
      </w:hyperlink>
      <w:r>
        <w:rPr>
          <w:rFonts w:ascii="Lato" w:hAnsi="Lato"/>
          <w:color w:val="102535"/>
        </w:rPr>
        <w:t>and </w:t>
      </w:r>
      <w:hyperlink r:id="rId7" w:tgtFrame="_blank" w:history="1">
        <w:r>
          <w:rPr>
            <w:rStyle w:val="a5"/>
            <w:rFonts w:ascii="Lato" w:hAnsi="Lato"/>
          </w:rPr>
          <w:t>code template</w:t>
        </w:r>
      </w:hyperlink>
      <w:r>
        <w:rPr>
          <w:rFonts w:ascii="Lato" w:hAnsi="Lato"/>
          <w:color w:val="102535"/>
        </w:rPr>
        <w:t> provided. Use this template for your assignment.</w:t>
      </w:r>
    </w:p>
    <w:p w14:paraId="71D92827" w14:textId="7E2A0EDA" w:rsidR="005C4F69" w:rsidRPr="005C4F69" w:rsidRDefault="005C4F69" w:rsidP="005C4F69">
      <w:pPr>
        <w:pStyle w:val="a3"/>
        <w:shd w:val="clear" w:color="auto" w:fill="FFFFFF"/>
        <w:spacing w:before="0" w:beforeAutospacing="0" w:after="0" w:afterAutospacing="0"/>
        <w:rPr>
          <w:rFonts w:ascii="Lato" w:hAnsi="Lato" w:hint="eastAsia"/>
          <w:color w:val="102535"/>
        </w:rPr>
      </w:pPr>
      <w:r>
        <w:rPr>
          <w:rStyle w:val="a4"/>
          <w:rFonts w:ascii="Lato" w:hAnsi="Lato"/>
          <w:color w:val="102535"/>
        </w:rPr>
        <w:t>2. Read</w:t>
      </w:r>
      <w:r>
        <w:rPr>
          <w:rFonts w:ascii="Lato" w:hAnsi="Lato"/>
          <w:color w:val="102535"/>
        </w:rPr>
        <w:t> the </w:t>
      </w:r>
      <w:hyperlink r:id="rId8" w:tgtFrame="_blank" w:history="1">
        <w:r>
          <w:rPr>
            <w:rStyle w:val="a5"/>
            <w:rFonts w:ascii="Lato" w:hAnsi="Lato"/>
            <w:b/>
            <w:bCs/>
          </w:rPr>
          <w:t>data description</w:t>
        </w:r>
        <w:r>
          <w:rPr>
            <w:rStyle w:val="screenreader-only"/>
            <w:rFonts w:ascii="Lato" w:hAnsi="Lato"/>
            <w:b/>
            <w:bCs/>
            <w:color w:val="0000FF"/>
            <w:u w:val="single"/>
            <w:bdr w:val="none" w:sz="0" w:space="0" w:color="auto" w:frame="1"/>
          </w:rPr>
          <w:t>Links to an external site.</w:t>
        </w:r>
      </w:hyperlink>
      <w:r>
        <w:rPr>
          <w:rFonts w:ascii="Lato" w:hAnsi="Lato"/>
          <w:color w:val="102535"/>
        </w:rPr>
        <w:t>.</w:t>
      </w:r>
    </w:p>
    <w:p w14:paraId="20D4F4C8" w14:textId="4D60304E" w:rsidR="00520715" w:rsidRPr="00520715" w:rsidRDefault="005C4F69" w:rsidP="00520715">
      <w:pPr>
        <w:widowControl/>
        <w:shd w:val="clear" w:color="auto" w:fill="FFFFFF"/>
        <w:spacing w:before="180" w:after="180"/>
        <w:jc w:val="left"/>
        <w:rPr>
          <w:rFonts w:ascii="Lato" w:eastAsia="宋体" w:hAnsi="Lato" w:cs="宋体"/>
          <w:color w:val="102535"/>
          <w:kern w:val="0"/>
          <w:sz w:val="24"/>
          <w:szCs w:val="24"/>
          <w:lang w:val="en-US"/>
        </w:rPr>
      </w:pPr>
      <w:r>
        <w:rPr>
          <w:rFonts w:ascii="Lato" w:eastAsia="宋体" w:hAnsi="Lato" w:cs="宋体"/>
          <w:b/>
          <w:bCs/>
          <w:color w:val="102535"/>
          <w:kern w:val="0"/>
          <w:sz w:val="24"/>
          <w:szCs w:val="24"/>
          <w:lang w:val="en-US"/>
        </w:rPr>
        <w:t xml:space="preserve">3. </w:t>
      </w:r>
      <w:r w:rsidR="00520715" w:rsidRPr="00520715">
        <w:rPr>
          <w:rFonts w:ascii="Lato" w:eastAsia="宋体" w:hAnsi="Lato" w:cs="宋体"/>
          <w:b/>
          <w:bCs/>
          <w:color w:val="102535"/>
          <w:kern w:val="0"/>
          <w:sz w:val="24"/>
          <w:szCs w:val="24"/>
          <w:lang w:val="en-US"/>
        </w:rPr>
        <w:t>Construct a code</w:t>
      </w:r>
      <w:r w:rsidR="00520715" w:rsidRPr="00520715">
        <w:rPr>
          <w:rFonts w:ascii="Lato" w:eastAsia="宋体" w:hAnsi="Lato" w:cs="宋体"/>
          <w:color w:val="102535"/>
          <w:kern w:val="0"/>
          <w:sz w:val="24"/>
          <w:szCs w:val="24"/>
          <w:lang w:val="en-US"/>
        </w:rPr>
        <w:t xml:space="preserve"> in Python </w:t>
      </w:r>
      <w:proofErr w:type="spellStart"/>
      <w:r w:rsidR="00520715" w:rsidRPr="00520715">
        <w:rPr>
          <w:rFonts w:ascii="Lato" w:eastAsia="宋体" w:hAnsi="Lato" w:cs="宋体"/>
          <w:color w:val="102535"/>
          <w:kern w:val="0"/>
          <w:sz w:val="24"/>
          <w:szCs w:val="24"/>
          <w:lang w:val="en-US"/>
        </w:rPr>
        <w:t>Jupyter</w:t>
      </w:r>
      <w:proofErr w:type="spellEnd"/>
      <w:r w:rsidR="00520715" w:rsidRPr="00520715">
        <w:rPr>
          <w:rFonts w:ascii="Lato" w:eastAsia="宋体" w:hAnsi="Lato" w:cs="宋体"/>
          <w:color w:val="102535"/>
          <w:kern w:val="0"/>
          <w:sz w:val="24"/>
          <w:szCs w:val="24"/>
          <w:lang w:val="en-US"/>
        </w:rPr>
        <w:t xml:space="preserve"> notebook or R Notebook/Markdown. Python is preferred.</w:t>
      </w:r>
    </w:p>
    <w:p w14:paraId="24BF4DE3"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 xml:space="preserve">4. </w:t>
      </w:r>
      <w:proofErr w:type="spellStart"/>
      <w:r w:rsidRPr="00520715">
        <w:rPr>
          <w:rFonts w:ascii="Lato" w:eastAsia="宋体" w:hAnsi="Lato" w:cs="宋体"/>
          <w:b/>
          <w:bCs/>
          <w:color w:val="102535"/>
          <w:kern w:val="0"/>
          <w:sz w:val="24"/>
          <w:szCs w:val="24"/>
          <w:lang w:val="en-US"/>
        </w:rPr>
        <w:t>Analyse</w:t>
      </w:r>
      <w:proofErr w:type="spellEnd"/>
      <w:r w:rsidRPr="00520715">
        <w:rPr>
          <w:rFonts w:ascii="Lato" w:eastAsia="宋体" w:hAnsi="Lato" w:cs="宋体"/>
          <w:b/>
          <w:bCs/>
          <w:color w:val="102535"/>
          <w:kern w:val="0"/>
          <w:sz w:val="24"/>
          <w:szCs w:val="24"/>
          <w:lang w:val="en-US"/>
        </w:rPr>
        <w:t xml:space="preserve"> and </w:t>
      </w:r>
      <w:proofErr w:type="spellStart"/>
      <w:r w:rsidRPr="00520715">
        <w:rPr>
          <w:rFonts w:ascii="Lato" w:eastAsia="宋体" w:hAnsi="Lato" w:cs="宋体"/>
          <w:b/>
          <w:bCs/>
          <w:color w:val="102535"/>
          <w:kern w:val="0"/>
          <w:sz w:val="24"/>
          <w:szCs w:val="24"/>
          <w:lang w:val="en-US"/>
        </w:rPr>
        <w:t>visualise</w:t>
      </w:r>
      <w:proofErr w:type="spellEnd"/>
      <w:r w:rsidRPr="00520715">
        <w:rPr>
          <w:rFonts w:ascii="Lato" w:eastAsia="宋体" w:hAnsi="Lato" w:cs="宋体"/>
          <w:b/>
          <w:bCs/>
          <w:color w:val="102535"/>
          <w:kern w:val="0"/>
          <w:sz w:val="24"/>
          <w:szCs w:val="24"/>
          <w:lang w:val="en-US"/>
        </w:rPr>
        <w:t xml:space="preserve"> the data</w:t>
      </w:r>
      <w:r w:rsidRPr="00520715">
        <w:rPr>
          <w:rFonts w:ascii="Lato" w:eastAsia="宋体" w:hAnsi="Lato" w:cs="宋体"/>
          <w:color w:val="102535"/>
          <w:kern w:val="0"/>
          <w:sz w:val="24"/>
          <w:szCs w:val="24"/>
          <w:lang w:val="en-US"/>
        </w:rPr>
        <w:t> (word limit: </w:t>
      </w:r>
      <w:r w:rsidRPr="00520715">
        <w:rPr>
          <w:rFonts w:ascii="Lato" w:eastAsia="宋体" w:hAnsi="Lato" w:cs="宋体"/>
          <w:b/>
          <w:bCs/>
          <w:color w:val="102535"/>
          <w:kern w:val="0"/>
          <w:sz w:val="24"/>
          <w:szCs w:val="24"/>
          <w:lang w:val="en-US"/>
        </w:rPr>
        <w:t>200 words</w:t>
      </w:r>
      <w:r w:rsidRPr="00520715">
        <w:rPr>
          <w:rFonts w:ascii="Lato" w:eastAsia="宋体" w:hAnsi="Lato" w:cs="宋体"/>
          <w:color w:val="102535"/>
          <w:kern w:val="0"/>
          <w:sz w:val="24"/>
          <w:szCs w:val="24"/>
          <w:lang w:val="en-US"/>
        </w:rPr>
        <w:t>).</w:t>
      </w:r>
    </w:p>
    <w:p w14:paraId="5A1BBDE7" w14:textId="77777777" w:rsidR="00520715" w:rsidRPr="00520715" w:rsidRDefault="00520715" w:rsidP="00520715">
      <w:pPr>
        <w:widowControl/>
        <w:numPr>
          <w:ilvl w:val="0"/>
          <w:numId w:val="1"/>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t>Use suitable time series analysis techniques learned in </w:t>
      </w:r>
      <w:hyperlink r:id="rId9" w:tooltip="Module 6 Online Learning" w:history="1">
        <w:r w:rsidRPr="00520715">
          <w:rPr>
            <w:rFonts w:ascii="Lato" w:eastAsia="宋体" w:hAnsi="Lato" w:cs="宋体"/>
            <w:color w:val="0000FF"/>
            <w:kern w:val="0"/>
            <w:sz w:val="24"/>
            <w:szCs w:val="24"/>
            <w:u w:val="single"/>
            <w:lang w:val="en-US"/>
          </w:rPr>
          <w:t>Module 6</w:t>
        </w:r>
      </w:hyperlink>
      <w:r w:rsidRPr="00520715">
        <w:rPr>
          <w:rFonts w:ascii="Lato" w:eastAsia="宋体" w:hAnsi="Lato" w:cs="宋体"/>
          <w:color w:val="102535"/>
          <w:kern w:val="0"/>
          <w:sz w:val="24"/>
          <w:szCs w:val="24"/>
          <w:lang w:val="en-US"/>
        </w:rPr>
        <w:t>.</w:t>
      </w:r>
    </w:p>
    <w:p w14:paraId="755128D9" w14:textId="77777777" w:rsidR="00520715" w:rsidRPr="00520715" w:rsidRDefault="00520715" w:rsidP="00520715">
      <w:pPr>
        <w:widowControl/>
        <w:numPr>
          <w:ilvl w:val="0"/>
          <w:numId w:val="1"/>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Discuss</w:t>
      </w:r>
      <w:r w:rsidRPr="00520715">
        <w:rPr>
          <w:rFonts w:ascii="Lato" w:eastAsia="宋体" w:hAnsi="Lato" w:cs="宋体"/>
          <w:color w:val="102535"/>
          <w:kern w:val="0"/>
          <w:sz w:val="24"/>
          <w:szCs w:val="24"/>
          <w:lang w:val="en-US"/>
        </w:rPr>
        <w:t xml:space="preserve"> your </w:t>
      </w:r>
      <w:proofErr w:type="gramStart"/>
      <w:r w:rsidRPr="00520715">
        <w:rPr>
          <w:rFonts w:ascii="Lato" w:eastAsia="宋体" w:hAnsi="Lato" w:cs="宋体"/>
          <w:color w:val="102535"/>
          <w:kern w:val="0"/>
          <w:sz w:val="24"/>
          <w:szCs w:val="24"/>
          <w:lang w:val="en-US"/>
        </w:rPr>
        <w:t>findings  and</w:t>
      </w:r>
      <w:proofErr w:type="gramEnd"/>
      <w:r w:rsidRPr="00520715">
        <w:rPr>
          <w:rFonts w:ascii="Lato" w:eastAsia="宋体" w:hAnsi="Lato" w:cs="宋体"/>
          <w:color w:val="102535"/>
          <w:kern w:val="0"/>
          <w:sz w:val="24"/>
          <w:szCs w:val="24"/>
          <w:lang w:val="en-US"/>
        </w:rPr>
        <w:t xml:space="preserve"> how can they be used to select a time series forecasting model. </w:t>
      </w:r>
    </w:p>
    <w:p w14:paraId="4598F62E" w14:textId="77777777" w:rsidR="00520715" w:rsidRPr="00520715" w:rsidRDefault="00520715" w:rsidP="00520715">
      <w:pPr>
        <w:widowControl/>
        <w:numPr>
          <w:ilvl w:val="0"/>
          <w:numId w:val="1"/>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Compare</w:t>
      </w:r>
      <w:r w:rsidRPr="00520715">
        <w:rPr>
          <w:rFonts w:ascii="Lato" w:eastAsia="宋体" w:hAnsi="Lato" w:cs="宋体"/>
          <w:color w:val="102535"/>
          <w:kern w:val="0"/>
          <w:sz w:val="24"/>
          <w:szCs w:val="24"/>
          <w:lang w:val="en-US"/>
        </w:rPr>
        <w:t> this analysis with the one from your analysis in Assignment 1 and comment on any similarities. Consider whether the time series analysis techniques have given you more insights, and comment on what are those insights were.</w:t>
      </w:r>
    </w:p>
    <w:p w14:paraId="18292B8A" w14:textId="77777777" w:rsidR="00520715" w:rsidRPr="00520715" w:rsidRDefault="00520715" w:rsidP="00520715">
      <w:pPr>
        <w:widowControl/>
        <w:numPr>
          <w:ilvl w:val="0"/>
          <w:numId w:val="1"/>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t>Include the </w:t>
      </w:r>
      <w:r w:rsidRPr="00520715">
        <w:rPr>
          <w:rFonts w:ascii="Lato" w:eastAsia="宋体" w:hAnsi="Lato" w:cs="宋体"/>
          <w:b/>
          <w:bCs/>
          <w:color w:val="102535"/>
          <w:kern w:val="0"/>
          <w:sz w:val="24"/>
          <w:szCs w:val="24"/>
          <w:lang w:val="en-US"/>
        </w:rPr>
        <w:t>charts and diagrams together with the code</w:t>
      </w:r>
      <w:r w:rsidRPr="00520715">
        <w:rPr>
          <w:rFonts w:ascii="Lato" w:eastAsia="宋体" w:hAnsi="Lato" w:cs="宋体"/>
          <w:color w:val="102535"/>
          <w:kern w:val="0"/>
          <w:sz w:val="24"/>
          <w:szCs w:val="24"/>
          <w:lang w:val="en-US"/>
        </w:rPr>
        <w:t xml:space="preserve">, e.g. in </w:t>
      </w:r>
      <w:proofErr w:type="spellStart"/>
      <w:r w:rsidRPr="00520715">
        <w:rPr>
          <w:rFonts w:ascii="Lato" w:eastAsia="宋体" w:hAnsi="Lato" w:cs="宋体"/>
          <w:color w:val="102535"/>
          <w:kern w:val="0"/>
          <w:sz w:val="24"/>
          <w:szCs w:val="24"/>
          <w:lang w:val="en-US"/>
        </w:rPr>
        <w:t>Jupyter</w:t>
      </w:r>
      <w:proofErr w:type="spellEnd"/>
      <w:r w:rsidRPr="00520715">
        <w:rPr>
          <w:rFonts w:ascii="Lato" w:eastAsia="宋体" w:hAnsi="Lato" w:cs="宋体"/>
          <w:color w:val="102535"/>
          <w:kern w:val="0"/>
          <w:sz w:val="24"/>
          <w:szCs w:val="24"/>
          <w:lang w:val="en-US"/>
        </w:rPr>
        <w:t xml:space="preserve"> Notebook.</w:t>
      </w:r>
    </w:p>
    <w:p w14:paraId="7E780507"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Note</w:t>
      </w:r>
      <w:r w:rsidRPr="00520715">
        <w:rPr>
          <w:rFonts w:ascii="Lato" w:eastAsia="宋体" w:hAnsi="Lato" w:cs="宋体"/>
          <w:color w:val="102535"/>
          <w:kern w:val="0"/>
          <w:sz w:val="24"/>
          <w:szCs w:val="24"/>
          <w:lang w:val="en-US"/>
        </w:rPr>
        <w:t>: You can use the pre-processed data from your Assignment 1, if suitable.</w:t>
      </w:r>
      <w:r w:rsidRPr="00520715">
        <w:rPr>
          <w:rFonts w:ascii="Lato" w:eastAsia="宋体" w:hAnsi="Lato" w:cs="宋体"/>
          <w:color w:val="102535"/>
          <w:kern w:val="0"/>
          <w:sz w:val="24"/>
          <w:szCs w:val="24"/>
          <w:lang w:val="en-US"/>
        </w:rPr>
        <w:br/>
        <w:t>If for some reason you haven’t done it in Assignment 1, then consider applying the following processing techniques: scaling, feature selection and imputation of missing values.</w:t>
      </w:r>
      <w:r w:rsidRPr="00520715">
        <w:rPr>
          <w:rFonts w:ascii="Lato" w:eastAsia="宋体" w:hAnsi="Lato" w:cs="宋体"/>
          <w:color w:val="102535"/>
          <w:kern w:val="0"/>
          <w:sz w:val="24"/>
          <w:szCs w:val="24"/>
          <w:lang w:val="en-US"/>
        </w:rPr>
        <w:br/>
        <w:t>If any of these techniques are not suitable, explain your decision in less than 100 words. You may use other pre-processing techniques if needed.</w:t>
      </w:r>
    </w:p>
    <w:p w14:paraId="5D65CAB6"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5. Based on your analysis: </w:t>
      </w:r>
      <w:r w:rsidRPr="00520715">
        <w:rPr>
          <w:rFonts w:ascii="Lato" w:eastAsia="宋体" w:hAnsi="Lato" w:cs="宋体"/>
          <w:color w:val="102535"/>
          <w:kern w:val="0"/>
          <w:sz w:val="24"/>
          <w:szCs w:val="24"/>
          <w:lang w:val="en-US"/>
        </w:rPr>
        <w:br/>
      </w:r>
    </w:p>
    <w:p w14:paraId="251E9AFC" w14:textId="77777777" w:rsidR="00520715" w:rsidRPr="00520715" w:rsidRDefault="00520715" w:rsidP="00520715">
      <w:pPr>
        <w:widowControl/>
        <w:numPr>
          <w:ilvl w:val="0"/>
          <w:numId w:val="2"/>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Use at least two time series forecasting methods</w:t>
      </w:r>
      <w:r w:rsidRPr="00520715">
        <w:rPr>
          <w:rFonts w:ascii="Lato" w:eastAsia="宋体" w:hAnsi="Lato" w:cs="宋体"/>
          <w:color w:val="102535"/>
          <w:kern w:val="0"/>
          <w:sz w:val="24"/>
          <w:szCs w:val="24"/>
          <w:lang w:val="en-US"/>
        </w:rPr>
        <w:t> learned in </w:t>
      </w:r>
      <w:hyperlink r:id="rId10" w:tooltip="Module 6 Online Learning" w:history="1">
        <w:r w:rsidRPr="00520715">
          <w:rPr>
            <w:rFonts w:ascii="Lato" w:eastAsia="宋体" w:hAnsi="Lato" w:cs="宋体"/>
            <w:color w:val="0000FF"/>
            <w:kern w:val="0"/>
            <w:sz w:val="24"/>
            <w:szCs w:val="24"/>
            <w:u w:val="single"/>
            <w:lang w:val="en-US"/>
          </w:rPr>
          <w:t>Module 6</w:t>
        </w:r>
      </w:hyperlink>
      <w:r w:rsidRPr="00520715">
        <w:rPr>
          <w:rFonts w:ascii="Lato" w:eastAsia="宋体" w:hAnsi="Lato" w:cs="宋体"/>
          <w:color w:val="102535"/>
          <w:kern w:val="0"/>
          <w:sz w:val="24"/>
          <w:szCs w:val="24"/>
          <w:lang w:val="en-US"/>
        </w:rPr>
        <w:t> (naïve method, seasonal naïve method, ARIMA, LSTM) and </w:t>
      </w:r>
      <w:r w:rsidRPr="00520715">
        <w:rPr>
          <w:rFonts w:ascii="Lato" w:eastAsia="宋体" w:hAnsi="Lato" w:cs="宋体"/>
          <w:b/>
          <w:bCs/>
          <w:color w:val="102535"/>
          <w:kern w:val="0"/>
          <w:sz w:val="24"/>
          <w:szCs w:val="24"/>
          <w:lang w:val="en-US"/>
        </w:rPr>
        <w:t>justify your methods selection</w:t>
      </w:r>
      <w:r w:rsidRPr="00520715">
        <w:rPr>
          <w:rFonts w:ascii="Lato" w:eastAsia="宋体" w:hAnsi="Lato" w:cs="宋体"/>
          <w:color w:val="102535"/>
          <w:kern w:val="0"/>
          <w:sz w:val="24"/>
          <w:szCs w:val="24"/>
          <w:lang w:val="en-US"/>
        </w:rPr>
        <w:t>.</w:t>
      </w:r>
    </w:p>
    <w:p w14:paraId="222C7A7C" w14:textId="77777777" w:rsidR="00520715" w:rsidRPr="00520715" w:rsidRDefault="00520715" w:rsidP="00520715">
      <w:pPr>
        <w:widowControl/>
        <w:numPr>
          <w:ilvl w:val="0"/>
          <w:numId w:val="2"/>
        </w:numPr>
        <w:shd w:val="clear" w:color="auto" w:fill="FFFFFF"/>
        <w:spacing w:beforeAutospacing="1" w:afterAutospacing="1"/>
        <w:ind w:left="1095"/>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lastRenderedPageBreak/>
        <w:t>You can use the </w:t>
      </w:r>
      <w:hyperlink r:id="rId11" w:tgtFrame="_blank" w:tooltip="2017_Candanedo_energy use prediction-2.pdf" w:history="1">
        <w:r w:rsidRPr="00520715">
          <w:rPr>
            <w:rFonts w:ascii="Lato" w:eastAsia="宋体" w:hAnsi="Lato" w:cs="宋体"/>
            <w:color w:val="0000FF"/>
            <w:kern w:val="0"/>
            <w:sz w:val="24"/>
            <w:szCs w:val="24"/>
            <w:u w:val="single"/>
            <w:lang w:val="en-US"/>
          </w:rPr>
          <w:t>paper</w:t>
        </w:r>
      </w:hyperlink>
      <w:hyperlink r:id="rId12" w:history="1">
        <w:r w:rsidRPr="00520715">
          <w:rPr>
            <w:rFonts w:ascii="Lato" w:eastAsia="宋体" w:hAnsi="Lato" w:cs="宋体"/>
            <w:color w:val="0000FF"/>
            <w:kern w:val="0"/>
            <w:sz w:val="24"/>
            <w:szCs w:val="24"/>
            <w:u w:val="single"/>
            <w:lang w:val="en-US"/>
          </w:rPr>
          <w:t> </w:t>
        </w:r>
        <w:r w:rsidRPr="00520715">
          <w:rPr>
            <w:rFonts w:ascii="Lato" w:eastAsia="宋体" w:hAnsi="Lato" w:cs="宋体"/>
            <w:color w:val="0000FF"/>
            <w:kern w:val="0"/>
            <w:sz w:val="24"/>
            <w:szCs w:val="24"/>
            <w:bdr w:val="none" w:sz="0" w:space="0" w:color="auto" w:frame="1"/>
            <w:lang w:val="en-US"/>
          </w:rPr>
          <w:t>Download paper</w:t>
        </w:r>
      </w:hyperlink>
      <w:r w:rsidRPr="00520715">
        <w:rPr>
          <w:rFonts w:ascii="Lato" w:eastAsia="宋体" w:hAnsi="Lato" w:cs="宋体"/>
          <w:color w:val="102535"/>
          <w:kern w:val="0"/>
          <w:sz w:val="24"/>
          <w:szCs w:val="24"/>
          <w:lang w:val="en-US"/>
        </w:rPr>
        <w:t>mentioned below and the paper code in your assignment.</w:t>
      </w:r>
      <w:r w:rsidRPr="00520715">
        <w:rPr>
          <w:rFonts w:ascii="Lato" w:eastAsia="宋体" w:hAnsi="Lato" w:cs="宋体"/>
          <w:color w:val="102535"/>
          <w:kern w:val="0"/>
          <w:sz w:val="24"/>
          <w:szCs w:val="24"/>
          <w:lang w:val="en-US"/>
        </w:rPr>
        <w:br/>
      </w:r>
      <w:hyperlink r:id="rId13" w:tgtFrame="_blank" w:tooltip="2017_Candanedo_energy use prediction-1.pdf" w:history="1">
        <w:r w:rsidRPr="00520715">
          <w:rPr>
            <w:rFonts w:ascii="Lato" w:eastAsia="宋体" w:hAnsi="Lato" w:cs="宋体"/>
            <w:color w:val="0000FF"/>
            <w:kern w:val="0"/>
            <w:sz w:val="24"/>
            <w:szCs w:val="24"/>
            <w:u w:val="single"/>
            <w:lang w:val="en-US"/>
          </w:rPr>
          <w:t>Candanedo, LM, Feldheim, V &amp; Deramaix, D 2017, 'Data driven prediction models of energy use of appliances in a low-energy house', </w:t>
        </w:r>
        <w:r w:rsidRPr="00520715">
          <w:rPr>
            <w:rFonts w:ascii="Lato" w:eastAsia="宋体" w:hAnsi="Lato" w:cs="宋体"/>
            <w:i/>
            <w:iCs/>
            <w:color w:val="0000FF"/>
            <w:kern w:val="0"/>
            <w:sz w:val="24"/>
            <w:szCs w:val="24"/>
            <w:u w:val="single"/>
            <w:lang w:val="en-US"/>
          </w:rPr>
          <w:t>Energy and buildings</w:t>
        </w:r>
        <w:r w:rsidRPr="00520715">
          <w:rPr>
            <w:rFonts w:ascii="Lato" w:eastAsia="宋体" w:hAnsi="Lato" w:cs="宋体"/>
            <w:color w:val="0000FF"/>
            <w:kern w:val="0"/>
            <w:sz w:val="24"/>
            <w:szCs w:val="24"/>
            <w:u w:val="single"/>
            <w:lang w:val="en-US"/>
          </w:rPr>
          <w:t>, vol. 140, pp. 81-97.</w:t>
        </w:r>
      </w:hyperlink>
      <w:hyperlink r:id="rId14" w:history="1">
        <w:r w:rsidRPr="00520715">
          <w:rPr>
            <w:rFonts w:ascii="Lato" w:eastAsia="宋体" w:hAnsi="Lato" w:cs="宋体"/>
            <w:color w:val="0000FF"/>
            <w:kern w:val="0"/>
            <w:sz w:val="24"/>
            <w:szCs w:val="24"/>
            <w:bdr w:val="none" w:sz="0" w:space="0" w:color="auto" w:frame="1"/>
            <w:lang w:val="en-US"/>
          </w:rPr>
          <w:t>Download Candanedo, LM, Feldheim, V &amp; Deramaix, D 2017, 'Data driven prediction models of energy use of appliances in a low-energy house', Energy and buildings, vol. 140, pp. 81-97.</w:t>
        </w:r>
      </w:hyperlink>
      <w:r w:rsidRPr="00520715">
        <w:rPr>
          <w:rFonts w:ascii="Lato" w:eastAsia="宋体" w:hAnsi="Lato" w:cs="宋体"/>
          <w:color w:val="102535"/>
          <w:kern w:val="0"/>
          <w:sz w:val="24"/>
          <w:szCs w:val="24"/>
          <w:lang w:val="en-US"/>
        </w:rPr>
        <w:br/>
        <w:t>If you use the code from the paper, </w:t>
      </w:r>
      <w:r w:rsidRPr="00520715">
        <w:rPr>
          <w:rFonts w:ascii="Lato" w:eastAsia="宋体" w:hAnsi="Lato" w:cs="宋体"/>
          <w:b/>
          <w:bCs/>
          <w:color w:val="102535"/>
          <w:kern w:val="0"/>
          <w:sz w:val="24"/>
          <w:szCs w:val="24"/>
          <w:lang w:val="en-US"/>
        </w:rPr>
        <w:t>clearly identify which part of the code is used</w:t>
      </w:r>
      <w:r w:rsidRPr="00520715">
        <w:rPr>
          <w:rFonts w:ascii="Lato" w:eastAsia="宋体" w:hAnsi="Lato" w:cs="宋体"/>
          <w:color w:val="102535"/>
          <w:kern w:val="0"/>
          <w:sz w:val="24"/>
          <w:szCs w:val="24"/>
          <w:lang w:val="en-US"/>
        </w:rPr>
        <w:t> and where, and how it has been adapted to your task. You can also use common Python and R libraries.</w:t>
      </w:r>
    </w:p>
    <w:p w14:paraId="1F639EB9" w14:textId="77777777" w:rsidR="00520715" w:rsidRPr="00520715" w:rsidRDefault="00520715" w:rsidP="00520715">
      <w:pPr>
        <w:widowControl/>
        <w:numPr>
          <w:ilvl w:val="0"/>
          <w:numId w:val="2"/>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If you use any other code</w:t>
      </w:r>
      <w:r w:rsidRPr="00520715">
        <w:rPr>
          <w:rFonts w:ascii="Lato" w:eastAsia="宋体" w:hAnsi="Lato" w:cs="宋体"/>
          <w:color w:val="102535"/>
          <w:kern w:val="0"/>
          <w:sz w:val="24"/>
          <w:szCs w:val="24"/>
          <w:lang w:val="en-US"/>
        </w:rPr>
        <w:t xml:space="preserve"> except the code from the seminar, </w:t>
      </w:r>
      <w:proofErr w:type="gramStart"/>
      <w:r w:rsidRPr="00520715">
        <w:rPr>
          <w:rFonts w:ascii="Lato" w:eastAsia="宋体" w:hAnsi="Lato" w:cs="宋体"/>
          <w:color w:val="102535"/>
          <w:kern w:val="0"/>
          <w:sz w:val="24"/>
          <w:szCs w:val="24"/>
          <w:lang w:val="en-US"/>
        </w:rPr>
        <w:t>workshop</w:t>
      </w:r>
      <w:proofErr w:type="gramEnd"/>
      <w:r w:rsidRPr="00520715">
        <w:rPr>
          <w:rFonts w:ascii="Lato" w:eastAsia="宋体" w:hAnsi="Lato" w:cs="宋体"/>
          <w:color w:val="102535"/>
          <w:kern w:val="0"/>
          <w:sz w:val="24"/>
          <w:szCs w:val="24"/>
          <w:lang w:val="en-US"/>
        </w:rPr>
        <w:t xml:space="preserve"> and the abovementioned paper, clearly identify the source (</w:t>
      </w:r>
      <w:proofErr w:type="spellStart"/>
      <w:r w:rsidRPr="00520715">
        <w:rPr>
          <w:rFonts w:ascii="Lato" w:eastAsia="宋体" w:hAnsi="Lato" w:cs="宋体"/>
          <w:color w:val="102535"/>
          <w:kern w:val="0"/>
          <w:sz w:val="24"/>
          <w:szCs w:val="24"/>
          <w:lang w:val="en-US"/>
        </w:rPr>
        <w:t>r.g.</w:t>
      </w:r>
      <w:proofErr w:type="spellEnd"/>
      <w:r w:rsidRPr="00520715">
        <w:rPr>
          <w:rFonts w:ascii="Lato" w:eastAsia="宋体" w:hAnsi="Lato" w:cs="宋体"/>
          <w:color w:val="102535"/>
          <w:kern w:val="0"/>
          <w:sz w:val="24"/>
          <w:szCs w:val="24"/>
          <w:lang w:val="en-US"/>
        </w:rPr>
        <w:t xml:space="preserve"> URL), which part of the code is used, what is the task that the code is used for, and how it has been adapted to your task.</w:t>
      </w:r>
    </w:p>
    <w:p w14:paraId="4BCCD11C" w14:textId="77777777" w:rsidR="00520715" w:rsidRPr="00520715" w:rsidRDefault="00520715" w:rsidP="00520715">
      <w:pPr>
        <w:widowControl/>
        <w:numPr>
          <w:ilvl w:val="0"/>
          <w:numId w:val="2"/>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Use training/testing methodology suitable</w:t>
      </w:r>
      <w:r w:rsidRPr="00520715">
        <w:rPr>
          <w:rFonts w:ascii="Lato" w:eastAsia="宋体" w:hAnsi="Lato" w:cs="宋体"/>
          <w:color w:val="102535"/>
          <w:kern w:val="0"/>
          <w:sz w:val="24"/>
          <w:szCs w:val="24"/>
          <w:lang w:val="en-US"/>
        </w:rPr>
        <w:t> for time series and suitable model performance metrics.</w:t>
      </w:r>
    </w:p>
    <w:p w14:paraId="0B7EF7F7"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6.</w:t>
      </w:r>
      <w:r w:rsidRPr="00520715">
        <w:rPr>
          <w:rFonts w:ascii="Lato" w:eastAsia="宋体" w:hAnsi="Lato" w:cs="宋体"/>
          <w:color w:val="102535"/>
          <w:kern w:val="0"/>
          <w:sz w:val="24"/>
          <w:szCs w:val="24"/>
          <w:lang w:val="en-US"/>
        </w:rPr>
        <w:t> </w:t>
      </w:r>
      <w:r w:rsidRPr="00520715">
        <w:rPr>
          <w:rFonts w:ascii="Lato" w:eastAsia="宋体" w:hAnsi="Lato" w:cs="宋体"/>
          <w:b/>
          <w:bCs/>
          <w:color w:val="102535"/>
          <w:kern w:val="0"/>
          <w:sz w:val="24"/>
          <w:szCs w:val="24"/>
          <w:lang w:val="en-US"/>
        </w:rPr>
        <w:t>Test the models</w:t>
      </w:r>
      <w:r w:rsidRPr="00520715">
        <w:rPr>
          <w:rFonts w:ascii="Lato" w:eastAsia="宋体" w:hAnsi="Lato" w:cs="宋体"/>
          <w:color w:val="102535"/>
          <w:kern w:val="0"/>
          <w:sz w:val="24"/>
          <w:szCs w:val="24"/>
          <w:lang w:val="en-US"/>
        </w:rPr>
        <w:t> using the same performance metrics as you selected in Assignment 1, and show the results for all models.</w:t>
      </w:r>
    </w:p>
    <w:p w14:paraId="20FB7B93"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7. Compare the results</w:t>
      </w:r>
      <w:r w:rsidRPr="00520715">
        <w:rPr>
          <w:rFonts w:ascii="Lato" w:eastAsia="宋体" w:hAnsi="Lato" w:cs="宋体"/>
          <w:color w:val="102535"/>
          <w:kern w:val="0"/>
          <w:sz w:val="24"/>
          <w:szCs w:val="24"/>
          <w:lang w:val="en-US"/>
        </w:rPr>
        <w:t> from all candidate models, </w:t>
      </w:r>
      <w:r w:rsidRPr="00520715">
        <w:rPr>
          <w:rFonts w:ascii="Lato" w:eastAsia="宋体" w:hAnsi="Lato" w:cs="宋体"/>
          <w:b/>
          <w:bCs/>
          <w:color w:val="102535"/>
          <w:kern w:val="0"/>
          <w:sz w:val="24"/>
          <w:szCs w:val="24"/>
          <w:lang w:val="en-US"/>
        </w:rPr>
        <w:t>choose the best</w:t>
      </w:r>
      <w:r w:rsidRPr="00520715">
        <w:rPr>
          <w:rFonts w:ascii="Lato" w:eastAsia="宋体" w:hAnsi="Lato" w:cs="宋体"/>
          <w:color w:val="102535"/>
          <w:kern w:val="0"/>
          <w:sz w:val="24"/>
          <w:szCs w:val="24"/>
          <w:lang w:val="en-US"/>
        </w:rPr>
        <w:t> model, </w:t>
      </w:r>
      <w:r w:rsidRPr="00520715">
        <w:rPr>
          <w:rFonts w:ascii="Lato" w:eastAsia="宋体" w:hAnsi="Lato" w:cs="宋体"/>
          <w:b/>
          <w:bCs/>
          <w:color w:val="102535"/>
          <w:kern w:val="0"/>
          <w:sz w:val="24"/>
          <w:szCs w:val="24"/>
          <w:lang w:val="en-US"/>
        </w:rPr>
        <w:t xml:space="preserve">justify your </w:t>
      </w:r>
      <w:proofErr w:type="gramStart"/>
      <w:r w:rsidRPr="00520715">
        <w:rPr>
          <w:rFonts w:ascii="Lato" w:eastAsia="宋体" w:hAnsi="Lato" w:cs="宋体"/>
          <w:b/>
          <w:bCs/>
          <w:color w:val="102535"/>
          <w:kern w:val="0"/>
          <w:sz w:val="24"/>
          <w:szCs w:val="24"/>
          <w:lang w:val="en-US"/>
        </w:rPr>
        <w:t>choice</w:t>
      </w:r>
      <w:proofErr w:type="gramEnd"/>
      <w:r w:rsidRPr="00520715">
        <w:rPr>
          <w:rFonts w:ascii="Lato" w:eastAsia="宋体" w:hAnsi="Lato" w:cs="宋体"/>
          <w:color w:val="102535"/>
          <w:kern w:val="0"/>
          <w:sz w:val="24"/>
          <w:szCs w:val="24"/>
          <w:lang w:val="en-US"/>
        </w:rPr>
        <w:t> and </w:t>
      </w:r>
      <w:r w:rsidRPr="00520715">
        <w:rPr>
          <w:rFonts w:ascii="Lato" w:eastAsia="宋体" w:hAnsi="Lato" w:cs="宋体"/>
          <w:b/>
          <w:bCs/>
          <w:color w:val="102535"/>
          <w:kern w:val="0"/>
          <w:sz w:val="24"/>
          <w:szCs w:val="24"/>
          <w:lang w:val="en-US"/>
        </w:rPr>
        <w:t>discuss the results</w:t>
      </w:r>
      <w:r w:rsidRPr="00520715">
        <w:rPr>
          <w:rFonts w:ascii="Lato" w:eastAsia="宋体" w:hAnsi="Lato" w:cs="宋体"/>
          <w:color w:val="102535"/>
          <w:kern w:val="0"/>
          <w:sz w:val="24"/>
          <w:szCs w:val="24"/>
          <w:lang w:val="en-US"/>
        </w:rPr>
        <w:t> (word limit: </w:t>
      </w:r>
      <w:r w:rsidRPr="00520715">
        <w:rPr>
          <w:rFonts w:ascii="Lato" w:eastAsia="宋体" w:hAnsi="Lato" w:cs="宋体"/>
          <w:b/>
          <w:bCs/>
          <w:color w:val="102535"/>
          <w:kern w:val="0"/>
          <w:sz w:val="24"/>
          <w:szCs w:val="24"/>
          <w:lang w:val="en-US"/>
        </w:rPr>
        <w:t>200 words</w:t>
      </w:r>
      <w:r w:rsidRPr="00520715">
        <w:rPr>
          <w:rFonts w:ascii="Lato" w:eastAsia="宋体" w:hAnsi="Lato" w:cs="宋体"/>
          <w:color w:val="102535"/>
          <w:kern w:val="0"/>
          <w:sz w:val="24"/>
          <w:szCs w:val="24"/>
          <w:lang w:val="en-US"/>
        </w:rPr>
        <w:t>).</w:t>
      </w:r>
    </w:p>
    <w:p w14:paraId="6AC07CC2" w14:textId="77777777" w:rsidR="00520715" w:rsidRPr="00520715" w:rsidRDefault="00520715" w:rsidP="00520715">
      <w:pPr>
        <w:widowControl/>
        <w:numPr>
          <w:ilvl w:val="0"/>
          <w:numId w:val="3"/>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t>Show the results of all models in the form of suitable charts and tables.</w:t>
      </w:r>
    </w:p>
    <w:p w14:paraId="757F0DD1" w14:textId="77777777" w:rsidR="00520715" w:rsidRPr="00520715" w:rsidRDefault="00520715" w:rsidP="00520715">
      <w:pPr>
        <w:widowControl/>
        <w:numPr>
          <w:ilvl w:val="0"/>
          <w:numId w:val="3"/>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t xml:space="preserve">Select the best-performing model, show the </w:t>
      </w:r>
      <w:proofErr w:type="gramStart"/>
      <w:r w:rsidRPr="00520715">
        <w:rPr>
          <w:rFonts w:ascii="Lato" w:eastAsia="宋体" w:hAnsi="Lato" w:cs="宋体"/>
          <w:color w:val="102535"/>
          <w:kern w:val="0"/>
          <w:sz w:val="24"/>
          <w:szCs w:val="24"/>
          <w:lang w:val="en-US"/>
        </w:rPr>
        <w:t>final results</w:t>
      </w:r>
      <w:proofErr w:type="gramEnd"/>
      <w:r w:rsidRPr="00520715">
        <w:rPr>
          <w:rFonts w:ascii="Lato" w:eastAsia="宋体" w:hAnsi="Lato" w:cs="宋体"/>
          <w:color w:val="102535"/>
          <w:kern w:val="0"/>
          <w:sz w:val="24"/>
          <w:szCs w:val="24"/>
          <w:lang w:val="en-US"/>
        </w:rPr>
        <w:t xml:space="preserve"> for this model and justify your selection.</w:t>
      </w:r>
    </w:p>
    <w:p w14:paraId="264207FC" w14:textId="77777777" w:rsidR="00520715" w:rsidRPr="00520715" w:rsidRDefault="00520715" w:rsidP="00520715">
      <w:pPr>
        <w:widowControl/>
        <w:numPr>
          <w:ilvl w:val="0"/>
          <w:numId w:val="3"/>
        </w:numPr>
        <w:shd w:val="clear" w:color="auto" w:fill="FFFFFF"/>
        <w:spacing w:before="100" w:beforeAutospacing="1" w:after="100" w:afterAutospacing="1"/>
        <w:ind w:left="1095"/>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t>Compare the forecasting results obtained in this assignment with the results you have obtained in Assignment 1. Make sure that the results are comparable in terms of metrics. Use conversion or adjustments if needed.</w:t>
      </w:r>
      <w:r w:rsidRPr="00520715">
        <w:rPr>
          <w:rFonts w:ascii="Lato" w:eastAsia="宋体" w:hAnsi="Lato" w:cs="宋体"/>
          <w:color w:val="102535"/>
          <w:kern w:val="0"/>
          <w:sz w:val="24"/>
          <w:szCs w:val="24"/>
          <w:lang w:val="en-US"/>
        </w:rPr>
        <w:br/>
      </w:r>
    </w:p>
    <w:p w14:paraId="4E39082B"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8. Reflect</w:t>
      </w:r>
      <w:r w:rsidRPr="00520715">
        <w:rPr>
          <w:rFonts w:ascii="Lato" w:eastAsia="宋体" w:hAnsi="Lato" w:cs="宋体"/>
          <w:color w:val="102535"/>
          <w:kern w:val="0"/>
          <w:sz w:val="24"/>
          <w:szCs w:val="24"/>
          <w:lang w:val="en-US"/>
        </w:rPr>
        <w:t> on what you have learned by completing this assignment (word limit: </w:t>
      </w:r>
      <w:r w:rsidRPr="00520715">
        <w:rPr>
          <w:rFonts w:ascii="Lato" w:eastAsia="宋体" w:hAnsi="Lato" w:cs="宋体"/>
          <w:b/>
          <w:bCs/>
          <w:color w:val="102535"/>
          <w:kern w:val="0"/>
          <w:sz w:val="24"/>
          <w:szCs w:val="24"/>
          <w:lang w:val="en-US"/>
        </w:rPr>
        <w:t>200 words</w:t>
      </w:r>
      <w:r w:rsidRPr="00520715">
        <w:rPr>
          <w:rFonts w:ascii="Lato" w:eastAsia="宋体" w:hAnsi="Lato" w:cs="宋体"/>
          <w:color w:val="102535"/>
          <w:kern w:val="0"/>
          <w:sz w:val="24"/>
          <w:szCs w:val="24"/>
          <w:lang w:val="en-US"/>
        </w:rPr>
        <w:t>).</w:t>
      </w:r>
    </w:p>
    <w:p w14:paraId="7CFB273E"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Submission requirements:</w:t>
      </w:r>
    </w:p>
    <w:p w14:paraId="4A1D7C9E"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t>You are required to </w:t>
      </w:r>
      <w:r w:rsidRPr="00520715">
        <w:rPr>
          <w:rFonts w:ascii="Lato" w:eastAsia="宋体" w:hAnsi="Lato" w:cs="宋体"/>
          <w:b/>
          <w:bCs/>
          <w:color w:val="102535"/>
          <w:kern w:val="0"/>
          <w:sz w:val="24"/>
          <w:szCs w:val="24"/>
          <w:lang w:val="en-US"/>
        </w:rPr>
        <w:t xml:space="preserve">submit all the runnable code(s), </w:t>
      </w:r>
      <w:proofErr w:type="gramStart"/>
      <w:r w:rsidRPr="00520715">
        <w:rPr>
          <w:rFonts w:ascii="Lato" w:eastAsia="宋体" w:hAnsi="Lato" w:cs="宋体"/>
          <w:b/>
          <w:bCs/>
          <w:color w:val="102535"/>
          <w:kern w:val="0"/>
          <w:sz w:val="24"/>
          <w:szCs w:val="24"/>
          <w:lang w:val="en-US"/>
        </w:rPr>
        <w:t>analysis</w:t>
      </w:r>
      <w:proofErr w:type="gramEnd"/>
      <w:r w:rsidRPr="00520715">
        <w:rPr>
          <w:rFonts w:ascii="Lato" w:eastAsia="宋体" w:hAnsi="Lato" w:cs="宋体"/>
          <w:b/>
          <w:bCs/>
          <w:color w:val="102535"/>
          <w:kern w:val="0"/>
          <w:sz w:val="24"/>
          <w:szCs w:val="24"/>
          <w:lang w:val="en-US"/>
        </w:rPr>
        <w:t xml:space="preserve"> and results</w:t>
      </w:r>
      <w:r w:rsidRPr="00520715">
        <w:rPr>
          <w:rFonts w:ascii="Lato" w:eastAsia="宋体" w:hAnsi="Lato" w:cs="宋体"/>
          <w:color w:val="102535"/>
          <w:kern w:val="0"/>
          <w:sz w:val="24"/>
          <w:szCs w:val="24"/>
          <w:lang w:val="en-US"/>
        </w:rPr>
        <w:t>. </w:t>
      </w:r>
      <w:r w:rsidRPr="00520715">
        <w:rPr>
          <w:rFonts w:ascii="Lato" w:eastAsia="宋体" w:hAnsi="Lato" w:cs="宋体"/>
          <w:b/>
          <w:bCs/>
          <w:color w:val="102535"/>
          <w:kern w:val="0"/>
          <w:sz w:val="24"/>
          <w:szCs w:val="24"/>
          <w:lang w:val="en-US"/>
        </w:rPr>
        <w:t>Do not</w:t>
      </w:r>
      <w:r w:rsidRPr="00520715">
        <w:rPr>
          <w:rFonts w:ascii="Lato" w:eastAsia="宋体" w:hAnsi="Lato" w:cs="宋体"/>
          <w:color w:val="102535"/>
          <w:kern w:val="0"/>
          <w:sz w:val="24"/>
          <w:szCs w:val="24"/>
          <w:lang w:val="en-US"/>
        </w:rPr>
        <w:t> include the dataset in the submission.</w:t>
      </w:r>
    </w:p>
    <w:p w14:paraId="6842A66B"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color w:val="102535"/>
          <w:kern w:val="0"/>
          <w:sz w:val="24"/>
          <w:szCs w:val="24"/>
          <w:lang w:val="en-US"/>
        </w:rPr>
        <w:t>Submit one file (e.g.</w:t>
      </w:r>
      <w:proofErr w:type="gramStart"/>
      <w:r w:rsidRPr="00520715">
        <w:rPr>
          <w:rFonts w:ascii="Lato" w:eastAsia="宋体" w:hAnsi="Lato" w:cs="宋体"/>
          <w:color w:val="102535"/>
          <w:kern w:val="0"/>
          <w:sz w:val="24"/>
          <w:szCs w:val="24"/>
          <w:lang w:val="en-US"/>
        </w:rPr>
        <w:t>, .</w:t>
      </w:r>
      <w:proofErr w:type="spellStart"/>
      <w:r w:rsidRPr="00520715">
        <w:rPr>
          <w:rFonts w:ascii="Lato" w:eastAsia="宋体" w:hAnsi="Lato" w:cs="宋体"/>
          <w:color w:val="102535"/>
          <w:kern w:val="0"/>
          <w:sz w:val="24"/>
          <w:szCs w:val="24"/>
          <w:lang w:val="en-US"/>
        </w:rPr>
        <w:t>ipynb</w:t>
      </w:r>
      <w:proofErr w:type="spellEnd"/>
      <w:proofErr w:type="gramEnd"/>
      <w:r w:rsidRPr="00520715">
        <w:rPr>
          <w:rFonts w:ascii="Lato" w:eastAsia="宋体" w:hAnsi="Lato" w:cs="宋体"/>
          <w:color w:val="102535"/>
          <w:kern w:val="0"/>
          <w:sz w:val="24"/>
          <w:szCs w:val="24"/>
          <w:lang w:val="en-US"/>
        </w:rPr>
        <w:t>), and do not zip it. </w:t>
      </w:r>
    </w:p>
    <w:p w14:paraId="5FF73BB9" w14:textId="77777777" w:rsidR="00520715" w:rsidRPr="00520715" w:rsidRDefault="00520715" w:rsidP="00520715">
      <w:pPr>
        <w:widowControl/>
        <w:shd w:val="clear" w:color="auto" w:fill="FFFFFF"/>
        <w:spacing w:before="180" w:after="180"/>
        <w:jc w:val="left"/>
        <w:rPr>
          <w:rFonts w:ascii="Lato" w:eastAsia="宋体" w:hAnsi="Lato" w:cs="宋体"/>
          <w:color w:val="102535"/>
          <w:kern w:val="0"/>
          <w:sz w:val="24"/>
          <w:szCs w:val="24"/>
          <w:lang w:val="en-US"/>
        </w:rPr>
      </w:pPr>
      <w:r w:rsidRPr="00520715">
        <w:rPr>
          <w:rFonts w:ascii="Lato" w:eastAsia="宋体" w:hAnsi="Lato" w:cs="宋体"/>
          <w:b/>
          <w:bCs/>
          <w:color w:val="102535"/>
          <w:kern w:val="0"/>
          <w:sz w:val="24"/>
          <w:szCs w:val="24"/>
          <w:lang w:val="en-US"/>
        </w:rPr>
        <w:t>Submitted file name must be in the form “&lt;your id&gt;_&lt;</w:t>
      </w:r>
      <w:proofErr w:type="spellStart"/>
      <w:r w:rsidRPr="00520715">
        <w:rPr>
          <w:rFonts w:ascii="Lato" w:eastAsia="宋体" w:hAnsi="Lato" w:cs="宋体"/>
          <w:b/>
          <w:bCs/>
          <w:color w:val="102535"/>
          <w:kern w:val="0"/>
          <w:sz w:val="24"/>
          <w:szCs w:val="24"/>
          <w:lang w:val="en-US"/>
        </w:rPr>
        <w:t>your_name</w:t>
      </w:r>
      <w:proofErr w:type="spellEnd"/>
      <w:r w:rsidRPr="00520715">
        <w:rPr>
          <w:rFonts w:ascii="Lato" w:eastAsia="宋体" w:hAnsi="Lato" w:cs="宋体"/>
          <w:b/>
          <w:bCs/>
          <w:color w:val="102535"/>
          <w:kern w:val="0"/>
          <w:sz w:val="24"/>
          <w:szCs w:val="24"/>
          <w:lang w:val="en-US"/>
        </w:rPr>
        <w:t>&gt;_assign2”.</w:t>
      </w:r>
    </w:p>
    <w:p w14:paraId="2B3675C0" w14:textId="77777777" w:rsidR="00520715" w:rsidRPr="00520715" w:rsidRDefault="00520715">
      <w:pPr>
        <w:rPr>
          <w:lang w:val="en-US"/>
        </w:rPr>
      </w:pPr>
    </w:p>
    <w:sectPr w:rsidR="00520715" w:rsidRPr="00520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01A02"/>
    <w:multiLevelType w:val="multilevel"/>
    <w:tmpl w:val="0D5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1E59B4"/>
    <w:multiLevelType w:val="multilevel"/>
    <w:tmpl w:val="437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A5D89"/>
    <w:multiLevelType w:val="multilevel"/>
    <w:tmpl w:val="1EF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718136">
    <w:abstractNumId w:val="0"/>
  </w:num>
  <w:num w:numId="2" w16cid:durableId="516162629">
    <w:abstractNumId w:val="2"/>
  </w:num>
  <w:num w:numId="3" w16cid:durableId="668368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14"/>
    <w:rsid w:val="0001790D"/>
    <w:rsid w:val="004B72FA"/>
    <w:rsid w:val="00520715"/>
    <w:rsid w:val="005C4F69"/>
    <w:rsid w:val="00743CEE"/>
    <w:rsid w:val="00872528"/>
    <w:rsid w:val="00B47D74"/>
    <w:rsid w:val="00B85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BA08"/>
  <w15:chartTrackingRefBased/>
  <w15:docId w15:val="{8CAD1800-710B-427C-A04C-F60F3B5D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20715"/>
    <w:pPr>
      <w:widowControl/>
      <w:spacing w:before="100" w:beforeAutospacing="1" w:after="100" w:afterAutospacing="1"/>
      <w:jc w:val="left"/>
    </w:pPr>
    <w:rPr>
      <w:rFonts w:ascii="宋体" w:eastAsia="宋体" w:hAnsi="宋体" w:cs="宋体"/>
      <w:kern w:val="0"/>
      <w:sz w:val="24"/>
      <w:szCs w:val="24"/>
      <w:lang w:val="en-US"/>
    </w:rPr>
  </w:style>
  <w:style w:type="character" w:styleId="a4">
    <w:name w:val="Strong"/>
    <w:basedOn w:val="a0"/>
    <w:uiPriority w:val="22"/>
    <w:qFormat/>
    <w:rsid w:val="00520715"/>
    <w:rPr>
      <w:b/>
      <w:bCs/>
    </w:rPr>
  </w:style>
  <w:style w:type="character" w:styleId="a5">
    <w:name w:val="Hyperlink"/>
    <w:basedOn w:val="a0"/>
    <w:uiPriority w:val="99"/>
    <w:semiHidden/>
    <w:unhideWhenUsed/>
    <w:rsid w:val="00520715"/>
    <w:rPr>
      <w:color w:val="0000FF"/>
      <w:u w:val="single"/>
    </w:rPr>
  </w:style>
  <w:style w:type="character" w:customStyle="1" w:styleId="instructurefileholder">
    <w:name w:val="instructure_file_holder"/>
    <w:basedOn w:val="a0"/>
    <w:rsid w:val="00520715"/>
  </w:style>
  <w:style w:type="character" w:customStyle="1" w:styleId="screenreader-only">
    <w:name w:val="screenreader-only"/>
    <w:basedOn w:val="a0"/>
    <w:rsid w:val="00520715"/>
  </w:style>
  <w:style w:type="character" w:styleId="a6">
    <w:name w:val="Emphasis"/>
    <w:basedOn w:val="a0"/>
    <w:uiPriority w:val="20"/>
    <w:qFormat/>
    <w:rsid w:val="00520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22260">
      <w:bodyDiv w:val="1"/>
      <w:marLeft w:val="0"/>
      <w:marRight w:val="0"/>
      <w:marTop w:val="0"/>
      <w:marBottom w:val="0"/>
      <w:divBdr>
        <w:top w:val="none" w:sz="0" w:space="0" w:color="auto"/>
        <w:left w:val="none" w:sz="0" w:space="0" w:color="auto"/>
        <w:bottom w:val="none" w:sz="0" w:space="0" w:color="auto"/>
        <w:right w:val="none" w:sz="0" w:space="0" w:color="auto"/>
      </w:divBdr>
    </w:div>
    <w:div w:id="1432555856">
      <w:bodyDiv w:val="1"/>
      <w:marLeft w:val="0"/>
      <w:marRight w:val="0"/>
      <w:marTop w:val="0"/>
      <w:marBottom w:val="0"/>
      <w:divBdr>
        <w:top w:val="none" w:sz="0" w:space="0" w:color="auto"/>
        <w:left w:val="none" w:sz="0" w:space="0" w:color="auto"/>
        <w:bottom w:val="none" w:sz="0" w:space="0" w:color="auto"/>
        <w:right w:val="none" w:sz="0" w:space="0" w:color="auto"/>
      </w:divBdr>
    </w:div>
    <w:div w:id="14395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ppliances+energy+prediction" TargetMode="External"/><Relationship Id="rId13" Type="http://schemas.openxmlformats.org/officeDocument/2006/relationships/hyperlink" Target="https://myuni.adelaide.edu.au/courses/91968/files/14319110?wrap=1" TargetMode="External"/><Relationship Id="rId3" Type="http://schemas.openxmlformats.org/officeDocument/2006/relationships/settings" Target="settings.xml"/><Relationship Id="rId7" Type="http://schemas.openxmlformats.org/officeDocument/2006/relationships/hyperlink" Target="https://myuni.adelaide.edu.au/courses/91968/files/14319101/download" TargetMode="External"/><Relationship Id="rId12" Type="http://schemas.openxmlformats.org/officeDocument/2006/relationships/hyperlink" Target="https://myuni.adelaide.edu.au/courses/91968/files/14319100/download?download_frd=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uni.adelaide.edu.au/courses/91968/files/14319102/download?download_frd=1" TargetMode="External"/><Relationship Id="rId11" Type="http://schemas.openxmlformats.org/officeDocument/2006/relationships/hyperlink" Target="https://myuni.adelaide.edu.au/courses/91968/files/14319100?wrap=1" TargetMode="External"/><Relationship Id="rId5" Type="http://schemas.openxmlformats.org/officeDocument/2006/relationships/hyperlink" Target="https://myuni.adelaide.edu.au/courses/91968/files/14319102?wrap=1" TargetMode="External"/><Relationship Id="rId15" Type="http://schemas.openxmlformats.org/officeDocument/2006/relationships/fontTable" Target="fontTable.xml"/><Relationship Id="rId10" Type="http://schemas.openxmlformats.org/officeDocument/2006/relationships/hyperlink" Target="https://myuni.adelaide.edu.au/courses/91968/pages/module-6-online-learning" TargetMode="External"/><Relationship Id="rId4" Type="http://schemas.openxmlformats.org/officeDocument/2006/relationships/webSettings" Target="webSettings.xml"/><Relationship Id="rId9" Type="http://schemas.openxmlformats.org/officeDocument/2006/relationships/hyperlink" Target="https://myuni.adelaide.edu.au/courses/91968/pages/module-6-online-learning" TargetMode="External"/><Relationship Id="rId14" Type="http://schemas.openxmlformats.org/officeDocument/2006/relationships/hyperlink" Target="https://myuni.adelaide.edu.au/courses/91968/files/14319110/download?download_fr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Su</dc:creator>
  <cp:keywords/>
  <dc:description/>
  <cp:lastModifiedBy>Lijie Su</cp:lastModifiedBy>
  <cp:revision>3</cp:revision>
  <dcterms:created xsi:type="dcterms:W3CDTF">2024-02-25T06:43:00Z</dcterms:created>
  <dcterms:modified xsi:type="dcterms:W3CDTF">2024-02-25T06:50:00Z</dcterms:modified>
</cp:coreProperties>
</file>