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THIAGO MARQUES RAMALHO </w:t>
        <w:br w:type="textWrapping"/>
        <w:t xml:space="preserve">Rio de Janeiro – RJ  </w:t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LinkedIn 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 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EXPERIÊNCIAS PROFISSIONAIS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MEDGRUPO — Analista De Parcerias (ROI) | 02|2025 – Atual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Envio de briefing automatizados via n8n: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era: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Enviado</w:t>
      </w:r>
      <w:r w:rsidDel="00000000" w:rsidR="00000000" w:rsidRPr="00000000">
        <w:rPr>
          <w:rtl w:val="0"/>
        </w:rPr>
        <w:t xml:space="preserve"> manualmente 1 a 1 arquivos, imagens e vídeos para os parceiros via whatsapp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Automação via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Schedule Trigger</w:t>
      </w:r>
      <w:r w:rsidDel="00000000" w:rsidR="00000000" w:rsidRPr="00000000">
        <w:rPr>
          <w:rtl w:val="0"/>
        </w:rPr>
        <w:t xml:space="preserve"> que consulta os IDs dos parceiros cadastrados na planilha e cruza essas informações com os IDs dos grupos do WhatsApp obtidos pela </w:t>
      </w:r>
      <w:r w:rsidDel="00000000" w:rsidR="00000000" w:rsidRPr="00000000">
        <w:rPr>
          <w:b w:val="1"/>
          <w:bCs w:val="1"/>
          <w:rtl w:val="0"/>
        </w:rPr>
        <w:t xml:space="preserve">Evolution API</w:t>
      </w:r>
      <w:r w:rsidDel="00000000" w:rsidR="00000000" w:rsidRPr="00000000">
        <w:rPr>
          <w:rtl w:val="0"/>
        </w:rPr>
        <w:t xml:space="preserve"> e com os dados do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. O fluxo filtra os parceiros da lista, verifica o status de cada um e, caso o status ainda não esteja preenchido, dispara automaticamente a mensagem para o ID correspondente. Após o envio, o status é atualizado; caso o ID do parceiro não seja encontrado, o sistema registra automaticamente a ocorrência na planilha como </w:t>
      </w:r>
      <w:r w:rsidDel="00000000" w:rsidR="00000000" w:rsidRPr="00000000">
        <w:rPr>
          <w:b w:val="1"/>
          <w:bCs w:val="1"/>
          <w:rtl w:val="0"/>
        </w:rPr>
        <w:t xml:space="preserve">“Não encontrado”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Processo que era manual, 100% automatizado, otimizando de 1h para 15 minutos o trabalho.</w:t>
        <w:br w:type="textWrapping"/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Automação de comprovantes financeiros via n8n: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era: </w:t>
      </w:r>
      <w:r w:rsidDel="00000000" w:rsidR="00000000" w:rsidRPr="00000000">
        <w:rPr>
          <w:rtl w:val="0"/>
        </w:rPr>
        <w:t xml:space="preserve">Todo dia 15 de cada mês meu time solicitava o comprovante para ver se nosso parceiro foi pago.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Desenvolvimento: </w:t>
      </w:r>
      <w:r w:rsidDel="00000000" w:rsidR="00000000" w:rsidRPr="00000000">
        <w:rPr>
          <w:rtl w:val="0"/>
        </w:rPr>
        <w:t xml:space="preserve">Automação em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que consulta diariamente o </w:t>
      </w:r>
      <w:r w:rsidDel="00000000" w:rsidR="00000000" w:rsidRPr="00000000">
        <w:rPr>
          <w:b w:val="1"/>
          <w:bCs w:val="1"/>
          <w:rtl w:val="0"/>
        </w:rPr>
        <w:t xml:space="preserve">Google Drive via API</w:t>
      </w:r>
      <w:r w:rsidDel="00000000" w:rsidR="00000000" w:rsidRPr="00000000">
        <w:rPr>
          <w:rtl w:val="0"/>
        </w:rPr>
        <w:t xml:space="preserve">, identifica se o financeiro colocou os comprovantes dentro da pasta, extrai e converte os dados em PDF e registra no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a data, parceiro, status de pagamento e link do PDF. Na ausência do comprovante, o sistema envia automaticamente uma cobrança ao financeiro no dia seguinte.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Processo que era manual, 100% automatizado, otimizando de 2h para zero minutos o trabalho.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Onboarding Automatizado via n8n: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era: </w:t>
      </w:r>
      <w:r w:rsidDel="00000000" w:rsidR="00000000" w:rsidRPr="00000000">
        <w:rPr>
          <w:rtl w:val="0"/>
        </w:rPr>
        <w:t xml:space="preserve">Todo novo parceiro recebe as informações necessárias para divulgar corretamente o MEDGRUPO.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Desenvolvimento: </w:t>
      </w:r>
      <w:r w:rsidDel="00000000" w:rsidR="00000000" w:rsidRPr="00000000">
        <w:rPr>
          <w:rtl w:val="0"/>
        </w:rPr>
        <w:t xml:space="preserve">Automação via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, integrada ao </w:t>
      </w:r>
      <w:r w:rsidDel="00000000" w:rsidR="00000000" w:rsidRPr="00000000">
        <w:rPr>
          <w:b w:val="1"/>
          <w:bCs w:val="1"/>
          <w:rtl w:val="0"/>
        </w:rPr>
        <w:t xml:space="preserve">Google Sheets e Evolution API</w:t>
      </w:r>
      <w:r w:rsidDel="00000000" w:rsidR="00000000" w:rsidRPr="00000000">
        <w:rPr>
          <w:rtl w:val="0"/>
        </w:rPr>
        <w:t xml:space="preserve">, que identifica o parceiro, seu ID e o dia atual da jornada de onboarding. A cada dia, de 1 a 10, o sistema dispara automaticamente uma mensagem personalizada via WhatsApp. As respostas são recebidas por </w:t>
      </w:r>
      <w:r w:rsidDel="00000000" w:rsidR="00000000" w:rsidRPr="00000000">
        <w:rPr>
          <w:b w:val="1"/>
          <w:bCs w:val="1"/>
          <w:rtl w:val="0"/>
        </w:rPr>
        <w:t xml:space="preserve">Webhook (POST)</w:t>
      </w:r>
      <w:r w:rsidDel="00000000" w:rsidR="00000000" w:rsidRPr="00000000">
        <w:rPr>
          <w:rtl w:val="0"/>
        </w:rPr>
        <w:t xml:space="preserve">, convertidas em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e analisadas pelo </w:t>
      </w:r>
      <w:r w:rsidDel="00000000" w:rsidR="00000000" w:rsidRPr="00000000">
        <w:rPr>
          <w:b w:val="1"/>
          <w:bCs w:val="1"/>
          <w:rtl w:val="0"/>
        </w:rPr>
        <w:t xml:space="preserve">Gemini 2.5 Flash</w:t>
      </w:r>
      <w:r w:rsidDel="00000000" w:rsidR="00000000" w:rsidRPr="00000000">
        <w:rPr>
          <w:rtl w:val="0"/>
        </w:rPr>
        <w:t xml:space="preserve"> para identificar a intenção. Em caso de resposta positiva, o dia do onboarding é atualizado automaticamente no banco de dados; em caso de resposta negativa, nenhuma alteração é realizada. Caso não haja resposta, o sistema envia automaticamente uma mensagem de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Processo que era manual, 100% automatizado, otimizando 10 dias de mensagem manuais para zero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QCONCURSOS — Analista de Sucesso do Cliente (CS) | 03/2025 – 09/2025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Apoio à tomada de decisão por meio da análise de dados e elaboração de relatórios gerenciais.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 em iniciativas de melhoria de processos internos, contribuindo para maior eficiência operacional.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materiais e documentação para padronização de processos e suporte ao cliente corporativo.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RESERVE SYSTEMS — Customer Experience | Customer Success | 05/2023 – 05/2025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Elaboração de relatórios gerenciais e análise de indicadores para apoio à tomada de decisão.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 de projetos e capacitação de usuários </w:t>
      </w:r>
      <w:r w:rsidDel="00000000" w:rsidR="00000000" w:rsidRPr="00000000">
        <w:rPr>
          <w:rtl w:val="0"/>
        </w:rPr>
        <w:t xml:space="preserve">em plataforma</w:t>
      </w:r>
      <w:r w:rsidDel="00000000" w:rsidR="00000000" w:rsidRPr="00000000">
        <w:rPr>
          <w:rtl w:val="0"/>
        </w:rPr>
        <w:t xml:space="preserve"> SaaS B2B.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Utilização diária de Jira, Azure DevOps e Excel para acompanhamento de demandas, gestão de processos e suporte às operações.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 em testes e validação de novas funcionalidades do sistema, contribuindo para melhorias contínuas do produto.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Análise de Dados e Big Data Science</w:t>
        <w:br w:type="textWrapping"/>
      </w:r>
      <w:r w:rsidDel="00000000" w:rsidR="00000000" w:rsidRPr="00000000">
        <w:rPr>
          <w:rtl w:val="0"/>
        </w:rPr>
        <w:t xml:space="preserve"> Escola de Tecnologia do Senac RJ | 2026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Ensino Superior Completo (Bacharelado)</w:t>
        <w:br w:type="textWrapping"/>
      </w:r>
      <w:r w:rsidDel="00000000" w:rsidR="00000000" w:rsidRPr="00000000">
        <w:rPr>
          <w:rtl w:val="0"/>
        </w:rPr>
        <w:t xml:space="preserve"> Centro Universitário Celso Lisboa | 2021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j08566f0s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FORMAÇÃO COMPLEMENTAR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— Curso em Vídeo (Gustavo Guanabara)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Dados</w:t>
      </w:r>
      <w:r w:rsidDel="00000000" w:rsidR="00000000" w:rsidRPr="00000000">
        <w:rPr>
          <w:rtl w:val="0"/>
        </w:rPr>
        <w:t xml:space="preserve"> — Hashtag Treinamentos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— Hashtag Treinamentos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e GitHub</w:t>
      </w:r>
      <w:r w:rsidDel="00000000" w:rsidR="00000000" w:rsidRPr="00000000">
        <w:rPr>
          <w:rtl w:val="0"/>
        </w:rPr>
        <w:t xml:space="preserve"> — Curso em Vídeo (Gustavo Guanabara)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 </w:t>
      </w:r>
      <w:r w:rsidDel="00000000" w:rsidR="00000000" w:rsidRPr="00000000">
        <w:rPr>
          <w:rtl w:val="0"/>
        </w:rPr>
        <w:t xml:space="preserve">— Hashtag Treinamentos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para Negócios</w:t>
      </w:r>
      <w:r w:rsidDel="00000000" w:rsidR="00000000" w:rsidRPr="00000000">
        <w:rPr>
          <w:rtl w:val="0"/>
        </w:rPr>
        <w:t xml:space="preserve"> — Hashtag Treinamentos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Pacote Office (Excel, Word e PowerPoint)</w:t>
      </w:r>
      <w:r w:rsidDel="00000000" w:rsidR="00000000" w:rsidRPr="00000000">
        <w:rPr>
          <w:rtl w:val="0"/>
        </w:rPr>
        <w:t xml:space="preserve"> — Hashtag Treinamentos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r7mj8qzog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IDIOMAS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Português — </w:t>
      </w:r>
      <w:r w:rsidDel="00000000" w:rsidR="00000000" w:rsidRPr="00000000">
        <w:rPr>
          <w:rtl w:val="0"/>
        </w:rPr>
        <w:t xml:space="preserve">Nativo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Inglês — </w:t>
      </w:r>
      <w:r w:rsidDel="00000000" w:rsidR="00000000" w:rsidRPr="00000000">
        <w:rPr>
          <w:rtl w:val="0"/>
        </w:rPr>
        <w:t xml:space="preserve">Básico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othiagom/" TargetMode="External"/><Relationship Id="rId7" Type="http://schemas.openxmlformats.org/officeDocument/2006/relationships/hyperlink" Target="https://github.com/othiagom" TargetMode="External"/><Relationship Id="rId8" Type="http://schemas.openxmlformats.org/officeDocument/2006/relationships/hyperlink" Target="https://sites.google.com/view/thiagomarquesdados/projetos-ge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