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637" w:rsidRPr="008C19CE" w:rsidRDefault="002B43C8">
      <w:pPr>
        <w:rPr>
          <w:rFonts w:ascii="Arial" w:hAnsi="Arial" w:cs="Arial"/>
        </w:rPr>
      </w:pPr>
      <w:r w:rsidRPr="008C19CE">
        <w:rPr>
          <w:rFonts w:ascii="Arial" w:hAnsi="Arial" w:cs="Arial"/>
        </w:rPr>
        <w:t>MANUAL DE TREINAMENTO DE USO DO SISTEMA</w:t>
      </w:r>
    </w:p>
    <w:p w:rsidR="008C19CE" w:rsidRPr="007538CF" w:rsidRDefault="008C19CE" w:rsidP="007538CF">
      <w:pPr>
        <w:rPr>
          <w:rFonts w:ascii="Arial" w:hAnsi="Arial" w:cs="Arial"/>
          <w:sz w:val="24"/>
          <w:szCs w:val="24"/>
        </w:rPr>
      </w:pPr>
      <w:r w:rsidRPr="008C19CE">
        <w:rPr>
          <w:rFonts w:ascii="Arial" w:hAnsi="Arial" w:cs="Arial"/>
          <w:sz w:val="24"/>
          <w:szCs w:val="24"/>
        </w:rPr>
        <w:t xml:space="preserve">O treinamento para o Usuário da </w:t>
      </w:r>
      <w:proofErr w:type="spellStart"/>
      <w:r w:rsidRPr="008C19CE">
        <w:rPr>
          <w:rFonts w:ascii="Arial" w:hAnsi="Arial" w:cs="Arial"/>
          <w:sz w:val="24"/>
          <w:szCs w:val="24"/>
        </w:rPr>
        <w:t>Cripto</w:t>
      </w:r>
      <w:proofErr w:type="spellEnd"/>
      <w:r w:rsidRPr="008C19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19CE">
        <w:rPr>
          <w:rFonts w:ascii="Arial" w:hAnsi="Arial" w:cs="Arial"/>
          <w:sz w:val="24"/>
          <w:szCs w:val="24"/>
        </w:rPr>
        <w:t>Chains</w:t>
      </w:r>
      <w:proofErr w:type="spellEnd"/>
      <w:r w:rsidRPr="008C19CE">
        <w:rPr>
          <w:rFonts w:ascii="Arial" w:hAnsi="Arial" w:cs="Arial"/>
          <w:sz w:val="24"/>
          <w:szCs w:val="24"/>
        </w:rPr>
        <w:t xml:space="preserve"> consiste em um texto explicativo para cada função do sistema.</w:t>
      </w:r>
      <w:r w:rsidR="007538CF">
        <w:rPr>
          <w:rFonts w:ascii="Arial" w:hAnsi="Arial" w:cs="Arial"/>
          <w:sz w:val="24"/>
          <w:szCs w:val="24"/>
        </w:rPr>
        <w:t xml:space="preserve"> </w:t>
      </w:r>
      <w:r w:rsidRPr="007538CF">
        <w:rPr>
          <w:rFonts w:ascii="Arial" w:hAnsi="Arial" w:cs="Arial"/>
          <w:sz w:val="24"/>
          <w:szCs w:val="24"/>
        </w:rPr>
        <w:t>Os funcionários possuem um acesso mais “</w:t>
      </w:r>
      <w:r w:rsidR="007538CF">
        <w:rPr>
          <w:rFonts w:ascii="Arial" w:hAnsi="Arial" w:cs="Arial"/>
          <w:sz w:val="24"/>
          <w:szCs w:val="24"/>
        </w:rPr>
        <w:t>completo</w:t>
      </w:r>
      <w:r w:rsidRPr="007538CF">
        <w:rPr>
          <w:rFonts w:ascii="Arial" w:hAnsi="Arial" w:cs="Arial"/>
          <w:sz w:val="24"/>
          <w:szCs w:val="24"/>
        </w:rPr>
        <w:t>” perante</w:t>
      </w:r>
      <w:r w:rsidR="007538CF">
        <w:rPr>
          <w:rFonts w:ascii="Arial" w:hAnsi="Arial" w:cs="Arial"/>
          <w:sz w:val="24"/>
          <w:szCs w:val="24"/>
        </w:rPr>
        <w:t xml:space="preserve"> todo</w:t>
      </w:r>
      <w:r w:rsidRPr="007538CF">
        <w:rPr>
          <w:rFonts w:ascii="Arial" w:hAnsi="Arial" w:cs="Arial"/>
          <w:sz w:val="24"/>
          <w:szCs w:val="24"/>
        </w:rPr>
        <w:t xml:space="preserve"> o sistema:</w:t>
      </w:r>
    </w:p>
    <w:p w:rsidR="008C19CE" w:rsidRPr="007538CF" w:rsidRDefault="008C19CE" w:rsidP="007538C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538CF">
        <w:rPr>
          <w:rFonts w:ascii="Arial" w:hAnsi="Arial" w:cs="Arial"/>
          <w:sz w:val="24"/>
          <w:szCs w:val="24"/>
        </w:rPr>
        <w:t>Entrar: Dados do funcionário, necessário para ace</w:t>
      </w:r>
      <w:r w:rsidR="007538CF">
        <w:rPr>
          <w:rFonts w:ascii="Arial" w:hAnsi="Arial" w:cs="Arial"/>
          <w:sz w:val="24"/>
          <w:szCs w:val="24"/>
        </w:rPr>
        <w:t xml:space="preserve">ssar o sistema e banco de dados da </w:t>
      </w:r>
      <w:proofErr w:type="spellStart"/>
      <w:r w:rsidR="007538CF">
        <w:rPr>
          <w:rFonts w:ascii="Arial" w:hAnsi="Arial" w:cs="Arial"/>
          <w:sz w:val="24"/>
          <w:szCs w:val="24"/>
        </w:rPr>
        <w:t>Cripto</w:t>
      </w:r>
      <w:proofErr w:type="spellEnd"/>
      <w:r w:rsidR="007538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38CF">
        <w:rPr>
          <w:rFonts w:ascii="Arial" w:hAnsi="Arial" w:cs="Arial"/>
          <w:sz w:val="24"/>
          <w:szCs w:val="24"/>
        </w:rPr>
        <w:t>Chains</w:t>
      </w:r>
      <w:proofErr w:type="spellEnd"/>
      <w:r w:rsidR="007538CF">
        <w:rPr>
          <w:rFonts w:ascii="Arial" w:hAnsi="Arial" w:cs="Arial"/>
          <w:sz w:val="24"/>
          <w:szCs w:val="24"/>
        </w:rPr>
        <w:t>;</w:t>
      </w:r>
    </w:p>
    <w:p w:rsidR="008C19CE" w:rsidRPr="007538CF" w:rsidRDefault="008C19CE" w:rsidP="007538C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538CF">
        <w:rPr>
          <w:rFonts w:ascii="Arial" w:hAnsi="Arial" w:cs="Arial"/>
          <w:sz w:val="24"/>
          <w:szCs w:val="24"/>
        </w:rPr>
        <w:t xml:space="preserve">Relatórios: Opções de criar novos relatórios </w:t>
      </w:r>
      <w:r w:rsidR="007538CF">
        <w:rPr>
          <w:rFonts w:ascii="Arial" w:hAnsi="Arial" w:cs="Arial"/>
          <w:sz w:val="24"/>
          <w:szCs w:val="24"/>
        </w:rPr>
        <w:t>e acessar relatórios antigos;</w:t>
      </w:r>
    </w:p>
    <w:p w:rsidR="008C19CE" w:rsidRPr="007538CF" w:rsidRDefault="008C19CE" w:rsidP="007538C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538CF">
        <w:rPr>
          <w:rFonts w:ascii="Arial" w:hAnsi="Arial" w:cs="Arial"/>
          <w:sz w:val="24"/>
          <w:szCs w:val="24"/>
        </w:rPr>
        <w:t>Histórico: Essa tela possui três opções inclusas, o histórico de vendas que mostra todas as moedas compradas nos últimos dias</w:t>
      </w:r>
      <w:r w:rsidR="007538CF">
        <w:rPr>
          <w:rFonts w:ascii="Arial" w:hAnsi="Arial" w:cs="Arial"/>
          <w:sz w:val="24"/>
          <w:szCs w:val="24"/>
        </w:rPr>
        <w:t xml:space="preserve"> e suas respectivas quantidades</w:t>
      </w:r>
      <w:r w:rsidRPr="007538CF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7538CF">
        <w:rPr>
          <w:rFonts w:ascii="Arial" w:hAnsi="Arial" w:cs="Arial"/>
          <w:sz w:val="24"/>
          <w:szCs w:val="24"/>
        </w:rPr>
        <w:t xml:space="preserve">clientes cadastrados </w:t>
      </w:r>
      <w:r w:rsidR="007538CF">
        <w:rPr>
          <w:rFonts w:ascii="Arial" w:hAnsi="Arial" w:cs="Arial"/>
          <w:sz w:val="24"/>
          <w:szCs w:val="24"/>
        </w:rPr>
        <w:t xml:space="preserve">que </w:t>
      </w:r>
      <w:r w:rsidRPr="007538CF">
        <w:rPr>
          <w:rFonts w:ascii="Arial" w:hAnsi="Arial" w:cs="Arial"/>
          <w:sz w:val="24"/>
          <w:szCs w:val="24"/>
        </w:rPr>
        <w:t>mostra todos os clientes que possuem uma conta</w:t>
      </w:r>
      <w:r w:rsidR="007538CF">
        <w:rPr>
          <w:rFonts w:ascii="Arial" w:hAnsi="Arial" w:cs="Arial"/>
          <w:sz w:val="24"/>
          <w:szCs w:val="24"/>
        </w:rPr>
        <w:t xml:space="preserve"> ativa ou não ativa</w:t>
      </w:r>
      <w:r w:rsidRPr="007538CF">
        <w:rPr>
          <w:rFonts w:ascii="Arial" w:hAnsi="Arial" w:cs="Arial"/>
          <w:sz w:val="24"/>
          <w:szCs w:val="24"/>
        </w:rPr>
        <w:t xml:space="preserve"> na </w:t>
      </w:r>
      <w:proofErr w:type="spellStart"/>
      <w:r w:rsidRPr="007538CF">
        <w:rPr>
          <w:rFonts w:ascii="Arial" w:hAnsi="Arial" w:cs="Arial"/>
          <w:sz w:val="24"/>
          <w:szCs w:val="24"/>
        </w:rPr>
        <w:t>Cripto</w:t>
      </w:r>
      <w:proofErr w:type="spellEnd"/>
      <w:r w:rsidRPr="007538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38CF">
        <w:rPr>
          <w:rFonts w:ascii="Arial" w:hAnsi="Arial" w:cs="Arial"/>
          <w:sz w:val="24"/>
          <w:szCs w:val="24"/>
        </w:rPr>
        <w:t>Chains</w:t>
      </w:r>
      <w:proofErr w:type="spellEnd"/>
      <w:r w:rsidRPr="007538CF">
        <w:rPr>
          <w:rFonts w:ascii="Arial" w:hAnsi="Arial" w:cs="Arial"/>
          <w:sz w:val="24"/>
          <w:szCs w:val="24"/>
        </w:rPr>
        <w:t xml:space="preserve"> e o histórico de compras mostra</w:t>
      </w:r>
      <w:proofErr w:type="gramEnd"/>
      <w:r w:rsidRPr="007538CF">
        <w:rPr>
          <w:rFonts w:ascii="Arial" w:hAnsi="Arial" w:cs="Arial"/>
          <w:sz w:val="24"/>
          <w:szCs w:val="24"/>
        </w:rPr>
        <w:t xml:space="preserve"> todas as moedas</w:t>
      </w:r>
      <w:r w:rsidR="007538CF">
        <w:rPr>
          <w:rFonts w:ascii="Arial" w:hAnsi="Arial" w:cs="Arial"/>
          <w:sz w:val="24"/>
          <w:szCs w:val="24"/>
        </w:rPr>
        <w:t xml:space="preserve"> e as quantidades</w:t>
      </w:r>
      <w:r w:rsidRPr="007538CF">
        <w:rPr>
          <w:rFonts w:ascii="Arial" w:hAnsi="Arial" w:cs="Arial"/>
          <w:sz w:val="24"/>
          <w:szCs w:val="24"/>
        </w:rPr>
        <w:t xml:space="preserve"> que a </w:t>
      </w:r>
      <w:proofErr w:type="spellStart"/>
      <w:r w:rsidRPr="007538CF">
        <w:rPr>
          <w:rFonts w:ascii="Arial" w:hAnsi="Arial" w:cs="Arial"/>
          <w:sz w:val="24"/>
          <w:szCs w:val="24"/>
        </w:rPr>
        <w:t>Cripto</w:t>
      </w:r>
      <w:proofErr w:type="spellEnd"/>
      <w:r w:rsidRPr="007538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38CF">
        <w:rPr>
          <w:rFonts w:ascii="Arial" w:hAnsi="Arial" w:cs="Arial"/>
          <w:sz w:val="24"/>
          <w:szCs w:val="24"/>
        </w:rPr>
        <w:t>Chains</w:t>
      </w:r>
      <w:proofErr w:type="spellEnd"/>
      <w:r w:rsidR="007538CF">
        <w:rPr>
          <w:rFonts w:ascii="Arial" w:hAnsi="Arial" w:cs="Arial"/>
          <w:sz w:val="24"/>
          <w:szCs w:val="24"/>
        </w:rPr>
        <w:t xml:space="preserve"> comprou nos últimos dias para a venda;</w:t>
      </w:r>
    </w:p>
    <w:p w:rsidR="008C19CE" w:rsidRPr="007538CF" w:rsidRDefault="008C19CE" w:rsidP="007538C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7538CF">
        <w:rPr>
          <w:rFonts w:ascii="Arial" w:hAnsi="Arial" w:cs="Arial"/>
          <w:sz w:val="24"/>
          <w:szCs w:val="24"/>
        </w:rPr>
        <w:t>Blockchain</w:t>
      </w:r>
      <w:proofErr w:type="spellEnd"/>
      <w:r w:rsidRPr="007538CF">
        <w:rPr>
          <w:rFonts w:ascii="Arial" w:hAnsi="Arial" w:cs="Arial"/>
          <w:sz w:val="24"/>
          <w:szCs w:val="24"/>
        </w:rPr>
        <w:t xml:space="preserve">: </w:t>
      </w:r>
      <w:r w:rsidR="007538CF">
        <w:rPr>
          <w:rFonts w:ascii="Arial" w:hAnsi="Arial" w:cs="Arial"/>
          <w:sz w:val="24"/>
          <w:szCs w:val="24"/>
        </w:rPr>
        <w:t xml:space="preserve">O sistema de </w:t>
      </w:r>
      <w:proofErr w:type="spellStart"/>
      <w:r w:rsidR="007538CF">
        <w:rPr>
          <w:rFonts w:ascii="Arial" w:hAnsi="Arial" w:cs="Arial"/>
          <w:sz w:val="24"/>
          <w:szCs w:val="24"/>
        </w:rPr>
        <w:t>blockchain</w:t>
      </w:r>
      <w:proofErr w:type="spellEnd"/>
      <w:r w:rsidR="007538CF">
        <w:rPr>
          <w:rFonts w:ascii="Arial" w:hAnsi="Arial" w:cs="Arial"/>
          <w:sz w:val="24"/>
          <w:szCs w:val="24"/>
        </w:rPr>
        <w:t xml:space="preserve"> é u</w:t>
      </w:r>
      <w:r w:rsidRPr="007538CF">
        <w:rPr>
          <w:rFonts w:ascii="Arial" w:hAnsi="Arial" w:cs="Arial"/>
          <w:sz w:val="24"/>
          <w:szCs w:val="24"/>
        </w:rPr>
        <w:t>sado para alterar, incluir ou atualizar o sistema</w:t>
      </w:r>
      <w:r w:rsidR="007538CF">
        <w:rPr>
          <w:rFonts w:ascii="Arial" w:hAnsi="Arial" w:cs="Arial"/>
          <w:sz w:val="24"/>
          <w:szCs w:val="24"/>
        </w:rPr>
        <w:t>;</w:t>
      </w:r>
    </w:p>
    <w:p w:rsidR="008C19CE" w:rsidRDefault="008C19CE" w:rsidP="007538C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7538CF">
        <w:rPr>
          <w:rFonts w:ascii="Arial" w:hAnsi="Arial" w:cs="Arial"/>
          <w:sz w:val="24"/>
          <w:szCs w:val="24"/>
        </w:rPr>
        <w:t>Criptomoedas</w:t>
      </w:r>
      <w:proofErr w:type="spellEnd"/>
      <w:r w:rsidRPr="007538CF">
        <w:rPr>
          <w:rFonts w:ascii="Arial" w:hAnsi="Arial" w:cs="Arial"/>
          <w:sz w:val="24"/>
          <w:szCs w:val="24"/>
        </w:rPr>
        <w:t xml:space="preserve"> mais vendidas: Uma tabela </w:t>
      </w:r>
      <w:r w:rsidR="007538CF">
        <w:rPr>
          <w:rFonts w:ascii="Arial" w:hAnsi="Arial" w:cs="Arial"/>
          <w:sz w:val="24"/>
          <w:szCs w:val="24"/>
        </w:rPr>
        <w:t>que demonstra</w:t>
      </w:r>
      <w:r w:rsidRPr="007538CF">
        <w:rPr>
          <w:rFonts w:ascii="Arial" w:hAnsi="Arial" w:cs="Arial"/>
          <w:sz w:val="24"/>
          <w:szCs w:val="24"/>
        </w:rPr>
        <w:t xml:space="preserve"> a cada transação efetuada as moedas que a </w:t>
      </w:r>
      <w:proofErr w:type="spellStart"/>
      <w:r w:rsidRPr="007538CF">
        <w:rPr>
          <w:rFonts w:ascii="Arial" w:hAnsi="Arial" w:cs="Arial"/>
          <w:sz w:val="24"/>
          <w:szCs w:val="24"/>
        </w:rPr>
        <w:t>Cripto</w:t>
      </w:r>
      <w:proofErr w:type="spellEnd"/>
      <w:r w:rsidRPr="007538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38CF">
        <w:rPr>
          <w:rFonts w:ascii="Arial" w:hAnsi="Arial" w:cs="Arial"/>
          <w:sz w:val="24"/>
          <w:szCs w:val="24"/>
        </w:rPr>
        <w:t>Chains</w:t>
      </w:r>
      <w:proofErr w:type="spellEnd"/>
      <w:r w:rsidRPr="007538CF">
        <w:rPr>
          <w:rFonts w:ascii="Arial" w:hAnsi="Arial" w:cs="Arial"/>
          <w:sz w:val="24"/>
          <w:szCs w:val="24"/>
        </w:rPr>
        <w:t xml:space="preserve"> vende com mais frequência, gerando assim uma base de qual moeda virtual está sendo mai</w:t>
      </w:r>
      <w:r w:rsidR="007538CF">
        <w:rPr>
          <w:rFonts w:ascii="Arial" w:hAnsi="Arial" w:cs="Arial"/>
          <w:sz w:val="24"/>
          <w:szCs w:val="24"/>
        </w:rPr>
        <w:t xml:space="preserve">s requisitada entre </w:t>
      </w:r>
      <w:r w:rsidR="002C147E">
        <w:rPr>
          <w:rFonts w:ascii="Arial" w:hAnsi="Arial" w:cs="Arial"/>
          <w:sz w:val="24"/>
          <w:szCs w:val="24"/>
        </w:rPr>
        <w:t>os clientes, servindo de base para o público ter uma noção das moedas mais rentáveis</w:t>
      </w:r>
      <w:r w:rsidR="007538CF">
        <w:rPr>
          <w:rFonts w:ascii="Arial" w:hAnsi="Arial" w:cs="Arial"/>
          <w:sz w:val="24"/>
          <w:szCs w:val="24"/>
        </w:rPr>
        <w:t>;</w:t>
      </w:r>
    </w:p>
    <w:p w:rsidR="002C147E" w:rsidRPr="007538CF" w:rsidRDefault="002C147E" w:rsidP="007538C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acesso de banco de dados funciona da seguinte maneira: tod</w:t>
      </w:r>
      <w:r w:rsidR="006B4887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o histórico fica </w:t>
      </w:r>
      <w:r w:rsidR="006B4887">
        <w:rPr>
          <w:rFonts w:ascii="Arial" w:hAnsi="Arial" w:cs="Arial"/>
          <w:sz w:val="24"/>
          <w:szCs w:val="24"/>
        </w:rPr>
        <w:t>armazenado em um banco de dados, quando a função é solicitada pelo funcionário, é puxado automaticamente um histórico completo referente ao dia requisitado;</w:t>
      </w:r>
    </w:p>
    <w:p w:rsidR="008C19CE" w:rsidRDefault="008C19CE"/>
    <w:p w:rsidR="002B43C8" w:rsidRDefault="002B43C8"/>
    <w:sectPr w:rsidR="002B43C8" w:rsidSect="00A616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1378B"/>
    <w:multiLevelType w:val="hybridMultilevel"/>
    <w:tmpl w:val="C53E5978"/>
    <w:lvl w:ilvl="0" w:tplc="B7D888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91AC9"/>
    <w:multiLevelType w:val="hybridMultilevel"/>
    <w:tmpl w:val="2DFEBB42"/>
    <w:lvl w:ilvl="0" w:tplc="D4685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43C8"/>
    <w:rsid w:val="002B43C8"/>
    <w:rsid w:val="002C147E"/>
    <w:rsid w:val="006B4887"/>
    <w:rsid w:val="007538CF"/>
    <w:rsid w:val="008C19CE"/>
    <w:rsid w:val="00A61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6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38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221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 SILVA</dc:creator>
  <cp:lastModifiedBy>YURI SILVA</cp:lastModifiedBy>
  <cp:revision>1</cp:revision>
  <dcterms:created xsi:type="dcterms:W3CDTF">2020-11-17T16:28:00Z</dcterms:created>
  <dcterms:modified xsi:type="dcterms:W3CDTF">2020-11-17T17:53:00Z</dcterms:modified>
</cp:coreProperties>
</file>