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D6587" w14:textId="3419F312" w:rsidR="00E72FEB" w:rsidRPr="009D2DB6" w:rsidRDefault="00510E63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Reconocimiento Salarial</w:t>
      </w:r>
    </w:p>
    <w:p w14:paraId="4DBCD9E3" w14:textId="3B8B8347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C963D6" w:rsidRPr="009D2DB6">
        <w:rPr>
          <w:sz w:val="24"/>
        </w:rPr>
        <w:t xml:space="preserve"> </w:t>
      </w:r>
      <w:r w:rsidR="00F856C7" w:rsidRPr="009D2DB6">
        <w:rPr>
          <w:sz w:val="24"/>
        </w:rPr>
        <w:t xml:space="preserve">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3544B3" w:rsidRPr="009D2DB6">
        <w:rPr>
          <w:sz w:val="24"/>
        </w:rPr>
        <w:t xml:space="preserve">indexadas y </w:t>
      </w:r>
      <w:r w:rsidR="005C719A" w:rsidRPr="009D2DB6">
        <w:rPr>
          <w:sz w:val="24"/>
        </w:rPr>
        <w:t>enlazadas</w:t>
      </w:r>
      <w:r w:rsidR="007E1173" w:rsidRPr="009D2DB6">
        <w:rPr>
          <w:sz w:val="24"/>
        </w:rPr>
        <w:t>, resolución de problemas</w:t>
      </w:r>
      <w:r w:rsidR="003677D2" w:rsidRPr="009D2DB6">
        <w:rPr>
          <w:sz w:val="24"/>
        </w:rPr>
        <w:t>.</w:t>
      </w:r>
    </w:p>
    <w:p w14:paraId="60FFBE3E" w14:textId="77777777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16C40A2D" w14:textId="24EFFECE" w:rsidR="003544B3" w:rsidRDefault="00510E63" w:rsidP="003544B3">
      <w:pPr>
        <w:pStyle w:val="JMSItemBody"/>
        <w:jc w:val="both"/>
        <w:rPr>
          <w:sz w:val="24"/>
          <w:lang w:val="es-AR"/>
        </w:rPr>
      </w:pPr>
      <w:r>
        <w:rPr>
          <w:sz w:val="24"/>
          <w:lang w:val="es-AR"/>
        </w:rPr>
        <w:t>Una empresa de servicios, atenta a las dificultades económicas existentes en el país que está instalada, busca reconocer el desempeño de sus trabajadores a través de una política salarial que les permita enfrentar la crisis. Usted es parte del equipo que debe implementar la política empresarial propuesta.</w:t>
      </w:r>
      <w:r w:rsidR="005B46F6">
        <w:rPr>
          <w:sz w:val="24"/>
          <w:lang w:val="es-AR"/>
        </w:rPr>
        <w:t xml:space="preserve">  </w:t>
      </w:r>
    </w:p>
    <w:p w14:paraId="27025C74" w14:textId="77777777" w:rsidR="009224DA" w:rsidRPr="009D2DB6" w:rsidRDefault="009224DA" w:rsidP="003544B3">
      <w:pPr>
        <w:pStyle w:val="JMSItemBody"/>
        <w:jc w:val="both"/>
        <w:rPr>
          <w:sz w:val="24"/>
          <w:lang w:val="es-AR"/>
        </w:rPr>
      </w:pPr>
    </w:p>
    <w:p w14:paraId="3B40422F" w14:textId="77777777" w:rsidR="002F63D1" w:rsidRDefault="00152C78" w:rsidP="002F63D1">
      <w:pPr>
        <w:pStyle w:val="JMSItemsubtitle"/>
        <w:jc w:val="both"/>
        <w:rPr>
          <w:sz w:val="24"/>
        </w:rPr>
      </w:pPr>
      <w:r w:rsidRPr="009D2DB6">
        <w:rPr>
          <w:sz w:val="24"/>
        </w:rPr>
        <w:t xml:space="preserve">Dinámica </w:t>
      </w:r>
      <w:r w:rsidR="00CD73BF">
        <w:rPr>
          <w:sz w:val="24"/>
        </w:rPr>
        <w:t xml:space="preserve">para la </w:t>
      </w:r>
      <w:r w:rsidR="002F63D1">
        <w:rPr>
          <w:sz w:val="24"/>
        </w:rPr>
        <w:t>implementación de los beneficios salariales</w:t>
      </w:r>
      <w:r w:rsidR="00BF484F">
        <w:rPr>
          <w:sz w:val="24"/>
        </w:rPr>
        <w:t>.</w:t>
      </w:r>
      <w:r w:rsidR="003544B3" w:rsidRPr="009D2DB6">
        <w:rPr>
          <w:sz w:val="24"/>
        </w:rPr>
        <w:t xml:space="preserve"> </w:t>
      </w:r>
      <w:r w:rsidR="00BE75BA" w:rsidRPr="009D2DB6">
        <w:rPr>
          <w:sz w:val="24"/>
        </w:rPr>
        <w:t xml:space="preserve"> </w:t>
      </w:r>
    </w:p>
    <w:p w14:paraId="3CB1A78B" w14:textId="7BCA68C0" w:rsidR="00766B5A" w:rsidRDefault="0042399C" w:rsidP="002F63D1">
      <w:pPr>
        <w:pStyle w:val="JMSItemsubtitle"/>
        <w:jc w:val="both"/>
        <w:rPr>
          <w:i w:val="0"/>
          <w:sz w:val="24"/>
        </w:rPr>
      </w:pPr>
      <w:r>
        <w:rPr>
          <w:i w:val="0"/>
          <w:sz w:val="24"/>
        </w:rPr>
        <w:t>S</w:t>
      </w:r>
      <w:r w:rsidR="002F63D1">
        <w:rPr>
          <w:i w:val="0"/>
          <w:sz w:val="24"/>
        </w:rPr>
        <w:t xml:space="preserve">e requiere tener un listado de los empleados cuyo salario S, están </w:t>
      </w:r>
      <w:r w:rsidR="00594B40">
        <w:rPr>
          <w:i w:val="0"/>
          <w:sz w:val="24"/>
        </w:rPr>
        <w:t xml:space="preserve">comprendidos </w:t>
      </w:r>
      <w:r w:rsidR="002F63D1">
        <w:rPr>
          <w:i w:val="0"/>
          <w:sz w:val="24"/>
        </w:rPr>
        <w:t xml:space="preserve">entre dos valores tomados como tope mínimo y máximo, es decir aquellos </w:t>
      </w:r>
      <w:r w:rsidR="002F63D1" w:rsidRPr="002F63D1">
        <w:rPr>
          <w:i w:val="0"/>
          <w:sz w:val="24"/>
        </w:rPr>
        <w:t xml:space="preserve">empleados </w:t>
      </w:r>
      <w:r w:rsidR="002F63D1">
        <w:rPr>
          <w:i w:val="0"/>
          <w:sz w:val="24"/>
        </w:rPr>
        <w:t>que S &gt;= P</w:t>
      </w:r>
      <w:r w:rsidR="002F63D1" w:rsidRPr="002F63D1">
        <w:rPr>
          <w:i w:val="0"/>
          <w:sz w:val="24"/>
          <w:vertAlign w:val="subscript"/>
        </w:rPr>
        <w:t>1</w:t>
      </w:r>
      <w:r w:rsidR="002F63D1">
        <w:rPr>
          <w:i w:val="0"/>
          <w:sz w:val="24"/>
        </w:rPr>
        <w:t xml:space="preserve"> &amp;&amp; S &lt;= P</w:t>
      </w:r>
      <w:r w:rsidR="002F63D1" w:rsidRPr="002F63D1">
        <w:rPr>
          <w:i w:val="0"/>
          <w:sz w:val="24"/>
          <w:vertAlign w:val="subscript"/>
        </w:rPr>
        <w:t>2</w:t>
      </w:r>
      <w:r w:rsidR="002F63D1">
        <w:rPr>
          <w:i w:val="0"/>
          <w:sz w:val="24"/>
          <w:vertAlign w:val="subscript"/>
        </w:rPr>
        <w:t xml:space="preserve">, </w:t>
      </w:r>
      <w:r>
        <w:rPr>
          <w:i w:val="0"/>
          <w:sz w:val="24"/>
        </w:rPr>
        <w:t>Determinando que porcentaje de empleados están en esta condición</w:t>
      </w:r>
      <w:r w:rsidR="002F63D1">
        <w:rPr>
          <w:i w:val="0"/>
          <w:sz w:val="24"/>
        </w:rPr>
        <w:t>.</w:t>
      </w:r>
      <w:r>
        <w:rPr>
          <w:i w:val="0"/>
          <w:sz w:val="24"/>
        </w:rPr>
        <w:t xml:space="preserve"> </w:t>
      </w:r>
      <w:r w:rsidR="002F63D1">
        <w:rPr>
          <w:i w:val="0"/>
          <w:sz w:val="24"/>
        </w:rPr>
        <w:t xml:space="preserve"> </w:t>
      </w:r>
      <w:r>
        <w:rPr>
          <w:i w:val="0"/>
          <w:sz w:val="24"/>
        </w:rPr>
        <w:t xml:space="preserve">Simultáneamente se busca un reajuste salarial diferencial según el rango en el que está comprendido el salario de cada empleado. Por </w:t>
      </w:r>
      <w:r w:rsidR="00AD2E87">
        <w:rPr>
          <w:i w:val="0"/>
          <w:sz w:val="24"/>
        </w:rPr>
        <w:t>último</w:t>
      </w:r>
      <w:r>
        <w:rPr>
          <w:i w:val="0"/>
          <w:sz w:val="24"/>
        </w:rPr>
        <w:t xml:space="preserve"> </w:t>
      </w:r>
      <w:r w:rsidR="00AD2E87">
        <w:rPr>
          <w:i w:val="0"/>
          <w:sz w:val="24"/>
        </w:rPr>
        <w:t xml:space="preserve">se desea </w:t>
      </w:r>
      <w:r>
        <w:rPr>
          <w:i w:val="0"/>
          <w:sz w:val="24"/>
        </w:rPr>
        <w:t xml:space="preserve">generar acciones de agradecimiento hacia aquellos empleados con una determinada antigüedad en la empresa </w:t>
      </w:r>
    </w:p>
    <w:p w14:paraId="20A19C4B" w14:textId="77777777" w:rsidR="009224DA" w:rsidRPr="009224DA" w:rsidRDefault="009224DA" w:rsidP="009224DA">
      <w:pPr>
        <w:pStyle w:val="JMSItemBody"/>
      </w:pP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340A4FDB" w14:textId="5F8FA620" w:rsidR="00E20FA1" w:rsidRDefault="0042399C" w:rsidP="0042399C">
      <w:pPr>
        <w:pStyle w:val="JMSItemBody"/>
        <w:jc w:val="both"/>
        <w:rPr>
          <w:sz w:val="24"/>
        </w:rPr>
      </w:pPr>
      <w:r>
        <w:rPr>
          <w:sz w:val="24"/>
        </w:rPr>
        <w:t xml:space="preserve">Los datos originalmente están disponibles en un archivo binario. </w:t>
      </w:r>
      <w:r w:rsidR="009C6984">
        <w:rPr>
          <w:sz w:val="24"/>
        </w:rPr>
        <w:t>Por cada empleado s</w:t>
      </w:r>
      <w:r>
        <w:rPr>
          <w:sz w:val="24"/>
        </w:rPr>
        <w:t>e tiene: Nombre del</w:t>
      </w:r>
      <w:r w:rsidR="009C6984">
        <w:rPr>
          <w:sz w:val="24"/>
        </w:rPr>
        <w:t xml:space="preserve"> empleado, </w:t>
      </w:r>
      <w:r w:rsidR="009C6984">
        <w:rPr>
          <w:sz w:val="24"/>
          <w:u w:val="single"/>
        </w:rPr>
        <w:t>S</w:t>
      </w:r>
      <w:r>
        <w:rPr>
          <w:sz w:val="24"/>
        </w:rPr>
        <w:t>ueldo</w:t>
      </w:r>
      <w:r w:rsidR="009C6984">
        <w:rPr>
          <w:sz w:val="24"/>
        </w:rPr>
        <w:t xml:space="preserve">, Antigüedad. </w:t>
      </w:r>
      <w:r w:rsidR="00AD2E87">
        <w:rPr>
          <w:sz w:val="24"/>
        </w:rPr>
        <w:t>Los mismos deben ser cargados en una lista enlazada ordenada por Sueldo para luego desarrollar con la misma una serie de acciones.</w:t>
      </w:r>
      <w:r>
        <w:rPr>
          <w:sz w:val="24"/>
        </w:rPr>
        <w:t xml:space="preserve"> </w:t>
      </w:r>
    </w:p>
    <w:p w14:paraId="72F5AE07" w14:textId="77777777" w:rsidR="009224DA" w:rsidRDefault="009224DA" w:rsidP="0042399C">
      <w:pPr>
        <w:pStyle w:val="JMSItemBody"/>
        <w:jc w:val="both"/>
        <w:rPr>
          <w:sz w:val="24"/>
        </w:rPr>
      </w:pP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63159B29" w14:textId="789A70F2" w:rsidR="00E156CE" w:rsidRPr="00E156CE" w:rsidRDefault="008549D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9C6984">
        <w:rPr>
          <w:sz w:val="24"/>
        </w:rPr>
        <w:t>1 punto</w:t>
      </w:r>
      <w:r w:rsidRPr="00E156CE">
        <w:rPr>
          <w:sz w:val="24"/>
        </w:rPr>
        <w:t xml:space="preserve">) </w:t>
      </w:r>
      <w:r w:rsidRPr="00E156CE">
        <w:rPr>
          <w:b/>
          <w:sz w:val="24"/>
        </w:rPr>
        <w:t>Codifique</w:t>
      </w:r>
      <w:r w:rsidRPr="00E156CE">
        <w:rPr>
          <w:sz w:val="24"/>
        </w:rPr>
        <w:t xml:space="preserve"> la</w:t>
      </w:r>
      <w:r w:rsidR="009516FB" w:rsidRPr="00E156CE">
        <w:rPr>
          <w:sz w:val="24"/>
        </w:rPr>
        <w:t xml:space="preserve"> </w:t>
      </w:r>
      <w:r w:rsidR="009516FB" w:rsidRPr="00E156CE">
        <w:rPr>
          <w:b/>
          <w:sz w:val="24"/>
        </w:rPr>
        <w:t>declar</w:t>
      </w:r>
      <w:r w:rsidRPr="00E156CE">
        <w:rPr>
          <w:b/>
          <w:sz w:val="24"/>
        </w:rPr>
        <w:t>ación</w:t>
      </w:r>
      <w:r w:rsidR="009516FB" w:rsidRPr="00E156CE">
        <w:rPr>
          <w:sz w:val="24"/>
        </w:rPr>
        <w:t xml:space="preserve"> </w:t>
      </w:r>
      <w:r w:rsidR="005422D7">
        <w:rPr>
          <w:sz w:val="24"/>
        </w:rPr>
        <w:t xml:space="preserve">de </w:t>
      </w:r>
      <w:r w:rsidR="009516FB" w:rsidRPr="00E156CE">
        <w:rPr>
          <w:sz w:val="24"/>
        </w:rPr>
        <w:t xml:space="preserve">todas </w:t>
      </w:r>
      <w:r w:rsidR="005422D7">
        <w:rPr>
          <w:sz w:val="24"/>
        </w:rPr>
        <w:t xml:space="preserve">las </w:t>
      </w:r>
      <w:r w:rsidR="009516FB" w:rsidRPr="00E156CE">
        <w:rPr>
          <w:sz w:val="24"/>
        </w:rPr>
        <w:t>estructuras de datos</w:t>
      </w:r>
      <w:r w:rsidR="000E0CF8">
        <w:rPr>
          <w:sz w:val="24"/>
        </w:rPr>
        <w:t xml:space="preserve"> </w:t>
      </w:r>
      <w:r w:rsidR="000515B6" w:rsidRPr="00E156CE">
        <w:rPr>
          <w:sz w:val="24"/>
        </w:rPr>
        <w:t xml:space="preserve">que correspondan </w:t>
      </w:r>
      <w:r w:rsidR="00A50802" w:rsidRPr="00E156CE">
        <w:rPr>
          <w:sz w:val="24"/>
        </w:rPr>
        <w:t xml:space="preserve">para la resolución correcta </w:t>
      </w:r>
      <w:r w:rsidR="009516FB" w:rsidRPr="00E156CE">
        <w:rPr>
          <w:sz w:val="24"/>
        </w:rPr>
        <w:t>del problema</w:t>
      </w:r>
      <w:r w:rsidR="00AC50ED" w:rsidRPr="00E156CE">
        <w:rPr>
          <w:sz w:val="24"/>
        </w:rPr>
        <w:t>.</w:t>
      </w:r>
      <w:r w:rsidR="00A50802" w:rsidRPr="00E156CE">
        <w:rPr>
          <w:sz w:val="24"/>
        </w:rPr>
        <w:t xml:space="preserve"> </w:t>
      </w:r>
    </w:p>
    <w:p w14:paraId="768F612D" w14:textId="1E1841A0" w:rsidR="00AC50ED" w:rsidRPr="00E156CE" w:rsidRDefault="00A5080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9C6984">
        <w:rPr>
          <w:sz w:val="24"/>
        </w:rPr>
        <w:t>3</w:t>
      </w:r>
      <w:r w:rsidR="002E3695" w:rsidRPr="00E156CE">
        <w:rPr>
          <w:sz w:val="24"/>
        </w:rPr>
        <w:t xml:space="preserve"> puntos</w:t>
      </w:r>
      <w:r w:rsidRPr="00E156CE">
        <w:rPr>
          <w:sz w:val="24"/>
        </w:rPr>
        <w:t>)</w:t>
      </w:r>
      <w:r w:rsidR="005422D7">
        <w:rPr>
          <w:sz w:val="24"/>
        </w:rPr>
        <w:t xml:space="preserve"> </w:t>
      </w:r>
      <w:r w:rsidR="00F03438" w:rsidRPr="00E156CE">
        <w:rPr>
          <w:b/>
          <w:sz w:val="24"/>
        </w:rPr>
        <w:t>Codifique</w:t>
      </w:r>
      <w:r w:rsidR="000515B6" w:rsidRPr="00E156CE">
        <w:rPr>
          <w:b/>
          <w:sz w:val="24"/>
        </w:rPr>
        <w:t xml:space="preserve"> o diagrame la </w:t>
      </w:r>
      <w:r w:rsidR="00036A2C" w:rsidRPr="00E156CE">
        <w:rPr>
          <w:b/>
          <w:sz w:val="24"/>
        </w:rPr>
        <w:t>función</w:t>
      </w:r>
      <w:r w:rsidR="00036A2C">
        <w:rPr>
          <w:sz w:val="24"/>
        </w:rPr>
        <w:t>, cuyo prototipo es</w:t>
      </w:r>
      <w:r w:rsidR="00F03438" w:rsidRPr="00E156CE">
        <w:rPr>
          <w:sz w:val="24"/>
        </w:rPr>
        <w:t xml:space="preserve"> </w:t>
      </w:r>
      <w:r w:rsidR="00C17F37" w:rsidRPr="000B2A12">
        <w:rPr>
          <w:i/>
          <w:sz w:val="24"/>
        </w:rPr>
        <w:t xml:space="preserve">Nodo* </w:t>
      </w:r>
      <w:proofErr w:type="spellStart"/>
      <w:proofErr w:type="gramStart"/>
      <w:r w:rsidR="00C17F37" w:rsidRPr="000B2A12">
        <w:rPr>
          <w:i/>
          <w:sz w:val="24"/>
        </w:rPr>
        <w:t>Ca</w:t>
      </w:r>
      <w:r w:rsidR="005B7EBC">
        <w:rPr>
          <w:i/>
          <w:sz w:val="24"/>
        </w:rPr>
        <w:t>r</w:t>
      </w:r>
      <w:r w:rsidR="00C17F37" w:rsidRPr="000B2A12">
        <w:rPr>
          <w:i/>
          <w:sz w:val="24"/>
        </w:rPr>
        <w:t>gar</w:t>
      </w:r>
      <w:r w:rsidR="009C6984" w:rsidRPr="000B2A12">
        <w:rPr>
          <w:i/>
          <w:sz w:val="24"/>
        </w:rPr>
        <w:t>ListaEmpleados</w:t>
      </w:r>
      <w:proofErr w:type="spellEnd"/>
      <w:r w:rsidR="009C6984" w:rsidRPr="000B2A12">
        <w:rPr>
          <w:i/>
          <w:sz w:val="24"/>
        </w:rPr>
        <w:t>(</w:t>
      </w:r>
      <w:proofErr w:type="gramEnd"/>
      <w:r w:rsidR="009C6984" w:rsidRPr="000B2A12">
        <w:rPr>
          <w:i/>
          <w:sz w:val="24"/>
        </w:rPr>
        <w:t>FILE *</w:t>
      </w:r>
      <w:r w:rsidR="00C17F37" w:rsidRPr="00C17F37">
        <w:rPr>
          <w:i/>
          <w:sz w:val="24"/>
          <w:u w:val="single"/>
        </w:rPr>
        <w:t>)</w:t>
      </w:r>
      <w:r w:rsidR="00C17F37" w:rsidRPr="00C17F37">
        <w:rPr>
          <w:sz w:val="24"/>
        </w:rPr>
        <w:t xml:space="preserve">; </w:t>
      </w:r>
      <w:r w:rsidR="009C6984">
        <w:rPr>
          <w:sz w:val="24"/>
        </w:rPr>
        <w:t>que cargue la totalidad de los datos del archivo en una lista simplemente enlazada ordenada por Sueldo en forma creciente</w:t>
      </w:r>
      <w:r w:rsidR="00C17F37" w:rsidRPr="00C17F37">
        <w:rPr>
          <w:sz w:val="24"/>
        </w:rPr>
        <w:t>. Retorna el puntero a la nueva estructura.</w:t>
      </w:r>
      <w:r w:rsidR="00F03438" w:rsidRPr="00E156CE">
        <w:rPr>
          <w:sz w:val="24"/>
        </w:rPr>
        <w:t xml:space="preserve"> </w:t>
      </w:r>
    </w:p>
    <w:p w14:paraId="6B13CA64" w14:textId="32C0236D" w:rsidR="009C6984" w:rsidRPr="009C6984" w:rsidRDefault="008549D2" w:rsidP="00B9167B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D44E71">
        <w:rPr>
          <w:sz w:val="24"/>
        </w:rPr>
        <w:t>6</w:t>
      </w:r>
      <w:r w:rsidRPr="009D2DB6">
        <w:rPr>
          <w:sz w:val="24"/>
        </w:rPr>
        <w:t xml:space="preserve"> puntos) </w:t>
      </w:r>
      <w:r w:rsidR="00747FC5" w:rsidRPr="009D2DB6">
        <w:rPr>
          <w:b/>
          <w:sz w:val="24"/>
        </w:rPr>
        <w:t>Codifique</w:t>
      </w:r>
      <w:r w:rsidR="00747FC5" w:rsidRPr="009D2DB6">
        <w:rPr>
          <w:sz w:val="24"/>
        </w:rPr>
        <w:t xml:space="preserve"> o </w:t>
      </w:r>
      <w:r w:rsidR="00747FC5" w:rsidRPr="009D2DB6">
        <w:rPr>
          <w:b/>
          <w:sz w:val="24"/>
        </w:rPr>
        <w:t>diagrame</w:t>
      </w:r>
      <w:r w:rsidR="00747FC5" w:rsidRPr="009D2DB6">
        <w:rPr>
          <w:sz w:val="24"/>
        </w:rPr>
        <w:t xml:space="preserve"> </w:t>
      </w:r>
      <w:r w:rsidR="00747FC5" w:rsidRPr="000515B6">
        <w:rPr>
          <w:b/>
          <w:sz w:val="24"/>
        </w:rPr>
        <w:t>la</w:t>
      </w:r>
      <w:r w:rsidR="00CF7AAF" w:rsidRPr="000515B6">
        <w:rPr>
          <w:b/>
          <w:sz w:val="24"/>
        </w:rPr>
        <w:t xml:space="preserve"> </w:t>
      </w:r>
      <w:r w:rsidR="00E156CE" w:rsidRPr="000515B6">
        <w:rPr>
          <w:b/>
          <w:sz w:val="24"/>
        </w:rPr>
        <w:t>funci</w:t>
      </w:r>
      <w:r w:rsidR="00E156CE">
        <w:rPr>
          <w:b/>
          <w:sz w:val="24"/>
        </w:rPr>
        <w:t>ó</w:t>
      </w:r>
      <w:r w:rsidR="00E156CE" w:rsidRPr="000515B6">
        <w:rPr>
          <w:b/>
          <w:sz w:val="24"/>
        </w:rPr>
        <w:t>n</w:t>
      </w:r>
      <w:r w:rsidR="00E156CE">
        <w:rPr>
          <w:b/>
          <w:sz w:val="24"/>
        </w:rPr>
        <w:t xml:space="preserve"> </w:t>
      </w:r>
      <w:r w:rsidR="00036A2C">
        <w:rPr>
          <w:sz w:val="24"/>
        </w:rPr>
        <w:t xml:space="preserve">cuyo </w:t>
      </w:r>
      <w:r w:rsidR="009C6984">
        <w:rPr>
          <w:sz w:val="24"/>
        </w:rPr>
        <w:t xml:space="preserve">encabezado </w:t>
      </w:r>
      <w:r w:rsidR="00036A2C">
        <w:rPr>
          <w:sz w:val="24"/>
        </w:rPr>
        <w:t xml:space="preserve">es </w:t>
      </w:r>
    </w:p>
    <w:p w14:paraId="588EA444" w14:textId="337C0EC4" w:rsidR="000B4DF2" w:rsidRDefault="009C6984" w:rsidP="009C6984">
      <w:pPr>
        <w:pStyle w:val="JMSItemBody"/>
        <w:ind w:left="709"/>
        <w:jc w:val="both"/>
        <w:rPr>
          <w:sz w:val="24"/>
        </w:rPr>
      </w:pPr>
      <w:r w:rsidRPr="000B2A12">
        <w:rPr>
          <w:i/>
          <w:sz w:val="24"/>
        </w:rPr>
        <w:t xml:space="preserve">Nodo* </w:t>
      </w:r>
      <w:proofErr w:type="spellStart"/>
      <w:r w:rsidRPr="000B2A12">
        <w:rPr>
          <w:i/>
          <w:sz w:val="24"/>
        </w:rPr>
        <w:t>reconocimientoSalarial</w:t>
      </w:r>
      <w:proofErr w:type="spellEnd"/>
      <w:r w:rsidRPr="000B2A12">
        <w:rPr>
          <w:i/>
          <w:sz w:val="24"/>
        </w:rPr>
        <w:t>(Nodo*</w:t>
      </w:r>
      <w:r w:rsidR="00D44E71" w:rsidRPr="00D44E71">
        <w:rPr>
          <w:sz w:val="24"/>
        </w:rPr>
        <w:t>&amp;</w:t>
      </w:r>
      <w:r w:rsidR="000B2A12">
        <w:rPr>
          <w:i/>
          <w:sz w:val="24"/>
        </w:rPr>
        <w:t xml:space="preserve"> </w:t>
      </w:r>
      <w:r w:rsidRPr="000B2A12">
        <w:rPr>
          <w:i/>
          <w:sz w:val="24"/>
        </w:rPr>
        <w:t>Lista ,</w:t>
      </w:r>
      <w:proofErr w:type="spellStart"/>
      <w:r w:rsidRPr="000B2A12">
        <w:rPr>
          <w:i/>
          <w:sz w:val="24"/>
        </w:rPr>
        <w:t>int</w:t>
      </w:r>
      <w:proofErr w:type="spellEnd"/>
      <w:r w:rsidRPr="000B2A12">
        <w:rPr>
          <w:i/>
          <w:sz w:val="24"/>
        </w:rPr>
        <w:t xml:space="preserve"> P</w:t>
      </w:r>
      <w:r w:rsidRPr="000B2A12">
        <w:rPr>
          <w:i/>
          <w:sz w:val="24"/>
          <w:vertAlign w:val="subscript"/>
        </w:rPr>
        <w:t>1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Pr="000B2A12">
        <w:rPr>
          <w:i/>
          <w:sz w:val="24"/>
        </w:rPr>
        <w:t xml:space="preserve"> P</w:t>
      </w:r>
      <w:r w:rsidRPr="000B2A12">
        <w:rPr>
          <w:i/>
          <w:sz w:val="24"/>
          <w:vertAlign w:val="subscript"/>
        </w:rPr>
        <w:t>2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X</w:t>
      </w:r>
      <w:r w:rsidR="000B2A12" w:rsidRPr="000B2A12">
        <w:rPr>
          <w:i/>
          <w:sz w:val="24"/>
          <w:vertAlign w:val="subscript"/>
        </w:rPr>
        <w:t>1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X</w:t>
      </w:r>
      <w:r w:rsidR="000B2A12" w:rsidRPr="000B2A12">
        <w:rPr>
          <w:i/>
          <w:sz w:val="24"/>
          <w:vertAlign w:val="subscript"/>
        </w:rPr>
        <w:t>2</w:t>
      </w:r>
      <w:r w:rsidRPr="000B2A12">
        <w:rPr>
          <w:i/>
          <w:sz w:val="24"/>
        </w:rPr>
        <w:t xml:space="preserve">, </w:t>
      </w:r>
      <w:proofErr w:type="spellStart"/>
      <w:r w:rsidRP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X</w:t>
      </w:r>
      <w:r w:rsidR="000B2A12" w:rsidRPr="000B2A12">
        <w:rPr>
          <w:i/>
          <w:sz w:val="24"/>
          <w:vertAlign w:val="subscript"/>
        </w:rPr>
        <w:t>3</w:t>
      </w:r>
      <w:r w:rsidRPr="000B2A12">
        <w:rPr>
          <w:i/>
          <w:sz w:val="24"/>
        </w:rPr>
        <w:t>,</w:t>
      </w:r>
      <w:r w:rsidR="000B2A12">
        <w:rPr>
          <w:i/>
          <w:sz w:val="24"/>
        </w:rPr>
        <w:t xml:space="preserve"> </w:t>
      </w:r>
      <w:proofErr w:type="spellStart"/>
      <w:r w:rsidR="000B2A12">
        <w:rPr>
          <w:i/>
          <w:sz w:val="24"/>
        </w:rPr>
        <w:t>int</w:t>
      </w:r>
      <w:proofErr w:type="spellEnd"/>
      <w:r w:rsidR="000B2A12">
        <w:rPr>
          <w:i/>
          <w:sz w:val="24"/>
        </w:rPr>
        <w:t xml:space="preserve"> Años</w:t>
      </w:r>
      <w:r w:rsidR="00C17F37" w:rsidRPr="000B2A12">
        <w:rPr>
          <w:i/>
          <w:sz w:val="24"/>
        </w:rPr>
        <w:t xml:space="preserve"> )</w:t>
      </w:r>
      <w:r w:rsidR="00C17F37" w:rsidRPr="00C17F37">
        <w:rPr>
          <w:sz w:val="24"/>
        </w:rPr>
        <w:t xml:space="preserve">  que </w:t>
      </w:r>
      <w:r w:rsidR="000B2A12">
        <w:rPr>
          <w:sz w:val="24"/>
        </w:rPr>
        <w:t>recibe la lista de los empleados, los valores topes de control de salario (P</w:t>
      </w:r>
      <w:r w:rsidR="000B2A12" w:rsidRPr="00D44E71">
        <w:rPr>
          <w:sz w:val="24"/>
          <w:vertAlign w:val="subscript"/>
        </w:rPr>
        <w:t>1</w:t>
      </w:r>
      <w:r w:rsidR="000B2A12">
        <w:rPr>
          <w:sz w:val="24"/>
        </w:rPr>
        <w:t xml:space="preserve">  y P</w:t>
      </w:r>
      <w:r w:rsidR="000B2A12" w:rsidRPr="00D44E71">
        <w:rPr>
          <w:sz w:val="24"/>
          <w:vertAlign w:val="subscript"/>
        </w:rPr>
        <w:t>2</w:t>
      </w:r>
      <w:r w:rsidR="000B2A12">
        <w:rPr>
          <w:sz w:val="24"/>
        </w:rPr>
        <w:t>) los porcentajes de aumento según el rango de salario (X</w:t>
      </w:r>
      <w:r w:rsidR="000B2A12" w:rsidRPr="00D44E71">
        <w:rPr>
          <w:sz w:val="24"/>
          <w:vertAlign w:val="subscript"/>
        </w:rPr>
        <w:t>1</w:t>
      </w:r>
      <w:r w:rsidR="000B2A12">
        <w:rPr>
          <w:sz w:val="24"/>
        </w:rPr>
        <w:t>, X</w:t>
      </w:r>
      <w:r w:rsidR="000B2A12" w:rsidRPr="00D44E71">
        <w:rPr>
          <w:sz w:val="24"/>
          <w:vertAlign w:val="subscript"/>
        </w:rPr>
        <w:t>2</w:t>
      </w:r>
      <w:r w:rsidR="00D44E71">
        <w:rPr>
          <w:sz w:val="24"/>
        </w:rPr>
        <w:t>, X</w:t>
      </w:r>
      <w:r w:rsidR="00D44E71" w:rsidRPr="00D44E71">
        <w:rPr>
          <w:sz w:val="24"/>
          <w:vertAlign w:val="subscript"/>
        </w:rPr>
        <w:t>3</w:t>
      </w:r>
      <w:r w:rsidR="000B2A12">
        <w:rPr>
          <w:sz w:val="24"/>
        </w:rPr>
        <w:t>) y los años de antigüedad para el reconocimiento especial</w:t>
      </w:r>
      <w:r w:rsidR="00036A2C">
        <w:rPr>
          <w:sz w:val="24"/>
        </w:rPr>
        <w:t>.</w:t>
      </w:r>
      <w:r w:rsidR="000B2A12">
        <w:rPr>
          <w:sz w:val="24"/>
        </w:rPr>
        <w:t xml:space="preserve"> Retorna la lista de empleados que serán reconocidos</w:t>
      </w:r>
      <w:r w:rsidR="009224DA">
        <w:rPr>
          <w:sz w:val="24"/>
        </w:rPr>
        <w:t>. L</w:t>
      </w:r>
      <w:r w:rsidR="000B2A12">
        <w:rPr>
          <w:sz w:val="24"/>
        </w:rPr>
        <w:t>a función debe:</w:t>
      </w:r>
    </w:p>
    <w:p w14:paraId="64A13126" w14:textId="56008608" w:rsidR="000B2A12" w:rsidRDefault="000B2A12" w:rsidP="000B2A12">
      <w:pPr>
        <w:pStyle w:val="JMSItemBody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Aumentar en un X</w:t>
      </w:r>
      <w:r w:rsidRPr="00D44E71">
        <w:rPr>
          <w:sz w:val="24"/>
          <w:vertAlign w:val="subscript"/>
        </w:rPr>
        <w:t>1</w:t>
      </w:r>
      <w:r>
        <w:rPr>
          <w:sz w:val="24"/>
        </w:rPr>
        <w:t xml:space="preserve"> % el salario de empleados </w:t>
      </w:r>
      <w:r w:rsidR="009224DA">
        <w:rPr>
          <w:sz w:val="24"/>
        </w:rPr>
        <w:t xml:space="preserve">con salarios </w:t>
      </w:r>
      <w:r>
        <w:rPr>
          <w:sz w:val="24"/>
        </w:rPr>
        <w:t>menores al valor P</w:t>
      </w:r>
      <w:r w:rsidRPr="00D44E71">
        <w:rPr>
          <w:sz w:val="24"/>
          <w:vertAlign w:val="subscript"/>
        </w:rPr>
        <w:t>1</w:t>
      </w:r>
      <w:r w:rsidR="009224DA" w:rsidRPr="009224DA">
        <w:rPr>
          <w:sz w:val="24"/>
        </w:rPr>
        <w:t>;</w:t>
      </w:r>
      <w:r w:rsidR="00D44E71">
        <w:rPr>
          <w:sz w:val="24"/>
        </w:rPr>
        <w:t xml:space="preserve"> X</w:t>
      </w:r>
      <w:r w:rsidR="00D44E71" w:rsidRPr="00D44E71">
        <w:rPr>
          <w:sz w:val="24"/>
          <w:vertAlign w:val="subscript"/>
        </w:rPr>
        <w:t>2</w:t>
      </w:r>
      <w:r w:rsidR="00D44E71">
        <w:rPr>
          <w:sz w:val="24"/>
        </w:rPr>
        <w:t xml:space="preserve"> % quienes ganan entre P</w:t>
      </w:r>
      <w:r w:rsidR="00D44E71" w:rsidRPr="00D44E71">
        <w:rPr>
          <w:sz w:val="24"/>
          <w:vertAlign w:val="subscript"/>
        </w:rPr>
        <w:t>1</w:t>
      </w:r>
      <w:r w:rsidR="00D44E71">
        <w:rPr>
          <w:sz w:val="24"/>
        </w:rPr>
        <w:t xml:space="preserve"> y P</w:t>
      </w:r>
      <w:r w:rsidR="00D44E71" w:rsidRPr="00D44E71">
        <w:rPr>
          <w:sz w:val="24"/>
          <w:vertAlign w:val="subscript"/>
        </w:rPr>
        <w:t>2</w:t>
      </w:r>
      <w:r w:rsidR="00D44E71">
        <w:rPr>
          <w:sz w:val="24"/>
        </w:rPr>
        <w:t>, y X</w:t>
      </w:r>
      <w:r w:rsidR="00D44E71" w:rsidRPr="00D44E71">
        <w:rPr>
          <w:sz w:val="24"/>
          <w:vertAlign w:val="subscript"/>
        </w:rPr>
        <w:t>3</w:t>
      </w:r>
      <w:r w:rsidR="00D44E71">
        <w:rPr>
          <w:sz w:val="24"/>
        </w:rPr>
        <w:t xml:space="preserve"> % los que ganan más de P</w:t>
      </w:r>
      <w:r w:rsidR="00D44E71" w:rsidRPr="00D44E71">
        <w:rPr>
          <w:sz w:val="24"/>
          <w:vertAlign w:val="subscript"/>
        </w:rPr>
        <w:t>2</w:t>
      </w:r>
      <w:r w:rsidR="00D44E71">
        <w:rPr>
          <w:sz w:val="24"/>
        </w:rPr>
        <w:t>.</w:t>
      </w:r>
    </w:p>
    <w:p w14:paraId="03F20D7B" w14:textId="0A447208" w:rsidR="000B2A12" w:rsidRDefault="000B2A12" w:rsidP="000B2A12">
      <w:pPr>
        <w:pStyle w:val="JMSItemBody"/>
        <w:numPr>
          <w:ilvl w:val="0"/>
          <w:numId w:val="14"/>
        </w:numPr>
        <w:jc w:val="both"/>
        <w:rPr>
          <w:sz w:val="24"/>
        </w:rPr>
      </w:pPr>
      <w:r w:rsidRPr="000B2A12">
        <w:rPr>
          <w:sz w:val="24"/>
        </w:rPr>
        <w:t xml:space="preserve">Listar los </w:t>
      </w:r>
      <w:r>
        <w:rPr>
          <w:sz w:val="24"/>
        </w:rPr>
        <w:t xml:space="preserve">nombres </w:t>
      </w:r>
      <w:r w:rsidRPr="000B2A12">
        <w:rPr>
          <w:sz w:val="24"/>
        </w:rPr>
        <w:t>empleados</w:t>
      </w:r>
      <w:r>
        <w:rPr>
          <w:sz w:val="24"/>
        </w:rPr>
        <w:t xml:space="preserve"> cuyos salarios</w:t>
      </w:r>
      <w:r w:rsidR="009224DA">
        <w:rPr>
          <w:sz w:val="24"/>
        </w:rPr>
        <w:t xml:space="preserve">, después del ajuste, </w:t>
      </w:r>
      <w:r>
        <w:rPr>
          <w:sz w:val="24"/>
        </w:rPr>
        <w:t>están comprendidos entre</w:t>
      </w:r>
      <w:r w:rsidRPr="000B2A12">
        <w:rPr>
          <w:sz w:val="24"/>
        </w:rPr>
        <w:t xml:space="preserve"> </w:t>
      </w:r>
      <w:r w:rsidR="00D44E71">
        <w:rPr>
          <w:sz w:val="24"/>
        </w:rPr>
        <w:t>P</w:t>
      </w:r>
      <w:r w:rsidR="00D44E71" w:rsidRPr="00D44E71">
        <w:rPr>
          <w:sz w:val="24"/>
          <w:vertAlign w:val="subscript"/>
        </w:rPr>
        <w:t>1</w:t>
      </w:r>
      <w:r w:rsidR="00D44E71">
        <w:rPr>
          <w:sz w:val="24"/>
        </w:rPr>
        <w:t xml:space="preserve"> y P</w:t>
      </w:r>
      <w:r w:rsidR="00D44E71" w:rsidRPr="00D44E71">
        <w:rPr>
          <w:sz w:val="24"/>
          <w:vertAlign w:val="subscript"/>
        </w:rPr>
        <w:t>2</w:t>
      </w:r>
    </w:p>
    <w:p w14:paraId="1936B88B" w14:textId="6687F206" w:rsidR="00D44E71" w:rsidRPr="000B2A12" w:rsidRDefault="005B7EBC" w:rsidP="005B7EBC">
      <w:pPr>
        <w:pStyle w:val="JMSItemBody"/>
        <w:numPr>
          <w:ilvl w:val="0"/>
          <w:numId w:val="14"/>
        </w:numPr>
        <w:jc w:val="both"/>
        <w:rPr>
          <w:sz w:val="24"/>
        </w:rPr>
      </w:pPr>
      <w:bookmarkStart w:id="0" w:name="_GoBack"/>
      <w:bookmarkEnd w:id="0"/>
      <w:r w:rsidRPr="005B7EBC">
        <w:rPr>
          <w:sz w:val="24"/>
        </w:rPr>
        <w:t>Eliminar a los empleados con antigüedad mayor o igual al parámetro Años de la lista dato y cargarlos en una nueva lista, ordenados por sueldo decreciente; la función retorna la nueva lista.</w:t>
      </w:r>
    </w:p>
    <w:p w14:paraId="762EF19D" w14:textId="77777777" w:rsidR="000C05D6" w:rsidRPr="008106C4" w:rsidRDefault="000C05D6" w:rsidP="00337255">
      <w:pPr>
        <w:pStyle w:val="JMSItemBody"/>
        <w:jc w:val="center"/>
        <w:rPr>
          <w:sz w:val="18"/>
          <w:szCs w:val="18"/>
        </w:rPr>
      </w:pPr>
      <w:r w:rsidRPr="008106C4">
        <w:rPr>
          <w:b/>
          <w:sz w:val="18"/>
          <w:szCs w:val="18"/>
        </w:rPr>
        <w:t>Criterio de evaluación</w:t>
      </w:r>
    </w:p>
    <w:p w14:paraId="0AA2CB9C" w14:textId="327ED6F1" w:rsidR="00852B5B" w:rsidRDefault="000C05D6" w:rsidP="00644D39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8106C4">
        <w:rPr>
          <w:sz w:val="18"/>
          <w:szCs w:val="18"/>
        </w:rPr>
        <w:t>La nota mínima para la aprobación es 6 (seis).</w:t>
      </w:r>
      <w:r w:rsidR="00EF75B8" w:rsidRPr="008106C4">
        <w:rPr>
          <w:sz w:val="18"/>
          <w:szCs w:val="18"/>
        </w:rPr>
        <w:t xml:space="preserve"> Es </w:t>
      </w:r>
      <w:r w:rsidR="00EF2613" w:rsidRPr="008106C4">
        <w:rPr>
          <w:sz w:val="18"/>
          <w:szCs w:val="18"/>
        </w:rPr>
        <w:t xml:space="preserve">condición requerida para la aprobación, además de la nota, que las definiciones de tipos y al menos una función </w:t>
      </w:r>
      <w:r w:rsidR="00E63B32" w:rsidRPr="008106C4">
        <w:rPr>
          <w:sz w:val="18"/>
          <w:szCs w:val="18"/>
        </w:rPr>
        <w:t>debe</w:t>
      </w:r>
      <w:r w:rsidR="00EF2613" w:rsidRPr="008106C4">
        <w:rPr>
          <w:sz w:val="18"/>
          <w:szCs w:val="18"/>
        </w:rPr>
        <w:t xml:space="preserve"> </w:t>
      </w:r>
      <w:r w:rsidR="00D44E71">
        <w:rPr>
          <w:sz w:val="18"/>
          <w:szCs w:val="18"/>
        </w:rPr>
        <w:t>estar resuelta</w:t>
      </w:r>
      <w:r w:rsidR="008549D2">
        <w:rPr>
          <w:sz w:val="18"/>
          <w:szCs w:val="18"/>
        </w:rPr>
        <w:t xml:space="preserve">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2"/>
        <w:gridCol w:w="822"/>
        <w:gridCol w:w="822"/>
        <w:gridCol w:w="822"/>
      </w:tblGrid>
      <w:tr w:rsidR="00D44E71" w14:paraId="444553F5" w14:textId="77777777" w:rsidTr="009600C2">
        <w:tc>
          <w:tcPr>
            <w:tcW w:w="1641" w:type="dxa"/>
            <w:gridSpan w:val="2"/>
          </w:tcPr>
          <w:p w14:paraId="32BAD443" w14:textId="5B2F11A2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43" w:type="dxa"/>
            <w:gridSpan w:val="2"/>
          </w:tcPr>
          <w:p w14:paraId="43CDA849" w14:textId="53062990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44" w:type="dxa"/>
            <w:gridSpan w:val="2"/>
          </w:tcPr>
          <w:p w14:paraId="630B32CD" w14:textId="2E75612A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14:paraId="1163FF49" w14:textId="5D99CB25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D44E71" w14:paraId="2EC28A14" w14:textId="77777777" w:rsidTr="00C465DD">
        <w:tc>
          <w:tcPr>
            <w:tcW w:w="820" w:type="dxa"/>
          </w:tcPr>
          <w:p w14:paraId="32B2BFF0" w14:textId="7D61309F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1" w:type="dxa"/>
          </w:tcPr>
          <w:p w14:paraId="28D6E2B2" w14:textId="149330DC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1" w:type="dxa"/>
          </w:tcPr>
          <w:p w14:paraId="56C39018" w14:textId="6DC62D61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277BC2DC" w14:textId="66C7CAB0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51EF391A" w14:textId="19B7A3B9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616E89B6" w14:textId="3510A542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142D73DC" w14:textId="7013374F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D44E71" w14:paraId="71B4D425" w14:textId="77777777" w:rsidTr="00C465DD">
        <w:tc>
          <w:tcPr>
            <w:tcW w:w="820" w:type="dxa"/>
          </w:tcPr>
          <w:p w14:paraId="7837DBDB" w14:textId="720B5E70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1" w:type="dxa"/>
          </w:tcPr>
          <w:p w14:paraId="7B9B2304" w14:textId="07F4C483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099B38D5" w14:textId="727C2D24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14:paraId="22DFF7E8" w14:textId="77777777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05363F6C" w14:textId="4D859876" w:rsidR="00D44E71" w:rsidRDefault="00D44E71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22" w:type="dxa"/>
          </w:tcPr>
          <w:p w14:paraId="0D2BD84C" w14:textId="77777777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21FC938A" w14:textId="77777777" w:rsidR="00D44E71" w:rsidRDefault="00D44E71" w:rsidP="00C465D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977DC59" w14:textId="77777777" w:rsidR="00032BEB" w:rsidRDefault="00032BEB" w:rsidP="00032BEB">
      <w:pPr>
        <w:pStyle w:val="JMSItemBody"/>
        <w:jc w:val="both"/>
        <w:rPr>
          <w:b/>
          <w:i/>
          <w:sz w:val="18"/>
          <w:szCs w:val="18"/>
        </w:rPr>
      </w:pPr>
    </w:p>
    <w:p w14:paraId="3A190E9B" w14:textId="420B5DD1" w:rsidR="00561CA6" w:rsidRPr="00D44E71" w:rsidRDefault="00561CA6" w:rsidP="000E0CF8">
      <w:pPr>
        <w:rPr>
          <w:rFonts w:ascii="Arial" w:hAnsi="Arial"/>
          <w:szCs w:val="20"/>
          <w:lang w:val="es-AR"/>
        </w:rPr>
      </w:pPr>
      <w:r w:rsidRPr="00FD2812">
        <w:rPr>
          <w:rFonts w:ascii="Arial" w:hAnsi="Arial"/>
          <w:vanish/>
          <w:szCs w:val="20"/>
          <w:highlight w:val="cyan"/>
          <w:lang w:val="es-AR"/>
        </w:rPr>
        <w:t>D</w:t>
      </w:r>
      <w:r w:rsidRPr="00FD2812">
        <w:rPr>
          <w:rFonts w:ascii="Arial" w:hAnsi="Arial"/>
          <w:vanish/>
          <w:szCs w:val="20"/>
          <w:highlight w:val="cyan"/>
        </w:rPr>
        <w:t>os semifinales, los votos son 1 punto que da cada jurado y cuatro puntos la participación del público. En todo momento está abierta la participación telefónica.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FF6246">
      <w:headerReference w:type="first" r:id="rId21"/>
      <w:footnotePr>
        <w:numRestart w:val="eachPage"/>
      </w:footnotePr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11656" w14:textId="77777777" w:rsidR="00C445F4" w:rsidRDefault="00C445F4">
      <w:r>
        <w:separator/>
      </w:r>
    </w:p>
  </w:endnote>
  <w:endnote w:type="continuationSeparator" w:id="0">
    <w:p w14:paraId="24C969DE" w14:textId="77777777" w:rsidR="00C445F4" w:rsidRDefault="00C445F4">
      <w:r>
        <w:continuationSeparator/>
      </w:r>
    </w:p>
  </w:endnote>
  <w:endnote w:type="continuationNotice" w:id="1">
    <w:p w14:paraId="3C482340" w14:textId="77777777" w:rsidR="00C445F4" w:rsidRDefault="00C445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EC5D6" w14:textId="77777777" w:rsidR="00C445F4" w:rsidRDefault="00C445F4">
      <w:r>
        <w:separator/>
      </w:r>
    </w:p>
  </w:footnote>
  <w:footnote w:type="continuationSeparator" w:id="0">
    <w:p w14:paraId="56C833ED" w14:textId="77777777" w:rsidR="00C445F4" w:rsidRDefault="00C445F4">
      <w:r>
        <w:continuationSeparator/>
      </w:r>
    </w:p>
  </w:footnote>
  <w:footnote w:type="continuationNotice" w:id="1">
    <w:p w14:paraId="2867715A" w14:textId="77777777" w:rsidR="00C445F4" w:rsidRDefault="00C445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E0E87" w14:textId="117D0D19" w:rsidR="00233D00" w:rsidRDefault="00233D00" w:rsidP="004733AD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 xml:space="preserve">Algoritmos y Estructura de Datos – </w:t>
    </w:r>
    <w:r w:rsidR="00510E63">
      <w:rPr>
        <w:b/>
      </w:rPr>
      <w:t>FINAL 23-05-2019</w:t>
    </w:r>
  </w:p>
  <w:p w14:paraId="15F0111C" w14:textId="21C52346" w:rsidR="00233D00" w:rsidRDefault="00233D00" w:rsidP="004733AD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35CD1E43" w14:textId="3313DE5A" w:rsidR="00233D00" w:rsidRDefault="00233D00" w:rsidP="004733AD">
    <w:pPr>
      <w:tabs>
        <w:tab w:val="left" w:leader="underscore" w:pos="3119"/>
        <w:tab w:val="left" w:pos="3969"/>
        <w:tab w:val="left" w:leader="underscore" w:pos="5954"/>
        <w:tab w:val="left" w:pos="7371"/>
        <w:tab w:val="left" w:leader="underscore" w:pos="10206"/>
      </w:tabs>
    </w:pPr>
    <w:r>
      <w:t>Cantidad de hojas entregadas:</w:t>
    </w:r>
    <w:r>
      <w:tab/>
    </w:r>
    <w:r>
      <w:tab/>
      <w:t>Nota:</w:t>
    </w:r>
    <w:r>
      <w:tab/>
    </w:r>
    <w:r w:rsidR="00510E63">
      <w:t>Curso con:</w:t>
    </w:r>
    <w:r>
      <w:tab/>
    </w:r>
  </w:p>
  <w:p w14:paraId="6718DC43" w14:textId="2C0ABF52" w:rsidR="00233D00" w:rsidRPr="004733AD" w:rsidRDefault="00510E63" w:rsidP="00644D39">
    <w:pPr>
      <w:pStyle w:val="JMSRules"/>
      <w:tabs>
        <w:tab w:val="left" w:pos="142"/>
      </w:tabs>
      <w:spacing w:after="0"/>
      <w:ind w:left="142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61C4F"/>
    <w:multiLevelType w:val="hybridMultilevel"/>
    <w:tmpl w:val="63506152"/>
    <w:lvl w:ilvl="0" w:tplc="EACAE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7170"/>
    <w:multiLevelType w:val="hybridMultilevel"/>
    <w:tmpl w:val="10B8D018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2372E7"/>
    <w:multiLevelType w:val="hybridMultilevel"/>
    <w:tmpl w:val="A094F7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97463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70609"/>
    <w:multiLevelType w:val="hybridMultilevel"/>
    <w:tmpl w:val="A5E239C8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  <w:num w:numId="13">
    <w:abstractNumId w:val="2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5EFD"/>
    <w:rsid w:val="000277E5"/>
    <w:rsid w:val="000306C5"/>
    <w:rsid w:val="00031B72"/>
    <w:rsid w:val="000329CB"/>
    <w:rsid w:val="00032BEB"/>
    <w:rsid w:val="00036335"/>
    <w:rsid w:val="0003687C"/>
    <w:rsid w:val="00036A2C"/>
    <w:rsid w:val="00036E0C"/>
    <w:rsid w:val="000375F1"/>
    <w:rsid w:val="00037C0D"/>
    <w:rsid w:val="00040A89"/>
    <w:rsid w:val="00040EA5"/>
    <w:rsid w:val="00043B86"/>
    <w:rsid w:val="00045FB8"/>
    <w:rsid w:val="00050490"/>
    <w:rsid w:val="000515B6"/>
    <w:rsid w:val="00051C24"/>
    <w:rsid w:val="00055BE9"/>
    <w:rsid w:val="0006250A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95A9D"/>
    <w:rsid w:val="000A419A"/>
    <w:rsid w:val="000A4E7A"/>
    <w:rsid w:val="000A61C7"/>
    <w:rsid w:val="000B157C"/>
    <w:rsid w:val="000B2A12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CF8"/>
    <w:rsid w:val="000E0E50"/>
    <w:rsid w:val="000E50EC"/>
    <w:rsid w:val="000F0225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2B06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7FD5"/>
    <w:rsid w:val="001E5502"/>
    <w:rsid w:val="001E6437"/>
    <w:rsid w:val="001E7B25"/>
    <w:rsid w:val="001F0A1F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52BF"/>
    <w:rsid w:val="00226B19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730D"/>
    <w:rsid w:val="00251328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457F"/>
    <w:rsid w:val="00294620"/>
    <w:rsid w:val="002953F5"/>
    <w:rsid w:val="002A0B16"/>
    <w:rsid w:val="002A40FB"/>
    <w:rsid w:val="002B0514"/>
    <w:rsid w:val="002B2193"/>
    <w:rsid w:val="002B2307"/>
    <w:rsid w:val="002B2C87"/>
    <w:rsid w:val="002B2FDD"/>
    <w:rsid w:val="002B4832"/>
    <w:rsid w:val="002C0E8F"/>
    <w:rsid w:val="002C1BE9"/>
    <w:rsid w:val="002C5207"/>
    <w:rsid w:val="002C6041"/>
    <w:rsid w:val="002C67F1"/>
    <w:rsid w:val="002D0188"/>
    <w:rsid w:val="002D3330"/>
    <w:rsid w:val="002D3A16"/>
    <w:rsid w:val="002D47CA"/>
    <w:rsid w:val="002E3695"/>
    <w:rsid w:val="002E4C81"/>
    <w:rsid w:val="002E5183"/>
    <w:rsid w:val="002E6539"/>
    <w:rsid w:val="002F141D"/>
    <w:rsid w:val="002F41B7"/>
    <w:rsid w:val="002F63D1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20875"/>
    <w:rsid w:val="0032143E"/>
    <w:rsid w:val="00333C42"/>
    <w:rsid w:val="00333ECB"/>
    <w:rsid w:val="003351A6"/>
    <w:rsid w:val="00336583"/>
    <w:rsid w:val="00337255"/>
    <w:rsid w:val="003415A0"/>
    <w:rsid w:val="00342504"/>
    <w:rsid w:val="00343829"/>
    <w:rsid w:val="00344717"/>
    <w:rsid w:val="003544B3"/>
    <w:rsid w:val="00355884"/>
    <w:rsid w:val="00357628"/>
    <w:rsid w:val="0036188F"/>
    <w:rsid w:val="00362793"/>
    <w:rsid w:val="0036371E"/>
    <w:rsid w:val="00365A1A"/>
    <w:rsid w:val="003668C5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53CF"/>
    <w:rsid w:val="003866EA"/>
    <w:rsid w:val="00387C0C"/>
    <w:rsid w:val="00390364"/>
    <w:rsid w:val="00390D68"/>
    <w:rsid w:val="00393365"/>
    <w:rsid w:val="00396E0C"/>
    <w:rsid w:val="00396E91"/>
    <w:rsid w:val="003972BB"/>
    <w:rsid w:val="0039748F"/>
    <w:rsid w:val="003B53F5"/>
    <w:rsid w:val="003C129A"/>
    <w:rsid w:val="003C258F"/>
    <w:rsid w:val="003C34C2"/>
    <w:rsid w:val="003C3BBF"/>
    <w:rsid w:val="003C6DD8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365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399C"/>
    <w:rsid w:val="004247D1"/>
    <w:rsid w:val="00430620"/>
    <w:rsid w:val="00431548"/>
    <w:rsid w:val="004318D3"/>
    <w:rsid w:val="004342ED"/>
    <w:rsid w:val="00435920"/>
    <w:rsid w:val="00437B77"/>
    <w:rsid w:val="00437D15"/>
    <w:rsid w:val="00441989"/>
    <w:rsid w:val="00442765"/>
    <w:rsid w:val="00444D41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0E54"/>
    <w:rsid w:val="004733AD"/>
    <w:rsid w:val="0047358E"/>
    <w:rsid w:val="004751E4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6F4C"/>
    <w:rsid w:val="004E7273"/>
    <w:rsid w:val="004E7821"/>
    <w:rsid w:val="004F0283"/>
    <w:rsid w:val="004F5BFE"/>
    <w:rsid w:val="004F642D"/>
    <w:rsid w:val="005033AE"/>
    <w:rsid w:val="00504C0A"/>
    <w:rsid w:val="0050595C"/>
    <w:rsid w:val="00510496"/>
    <w:rsid w:val="00510E63"/>
    <w:rsid w:val="0051290E"/>
    <w:rsid w:val="00512D12"/>
    <w:rsid w:val="00512E0E"/>
    <w:rsid w:val="00513806"/>
    <w:rsid w:val="00513890"/>
    <w:rsid w:val="00513C58"/>
    <w:rsid w:val="0051788A"/>
    <w:rsid w:val="005221B8"/>
    <w:rsid w:val="00523A21"/>
    <w:rsid w:val="00524E85"/>
    <w:rsid w:val="00525714"/>
    <w:rsid w:val="00526E58"/>
    <w:rsid w:val="005275C4"/>
    <w:rsid w:val="00531692"/>
    <w:rsid w:val="00531E34"/>
    <w:rsid w:val="00541C8C"/>
    <w:rsid w:val="005422D7"/>
    <w:rsid w:val="00542C07"/>
    <w:rsid w:val="005443FC"/>
    <w:rsid w:val="005529C7"/>
    <w:rsid w:val="005532C2"/>
    <w:rsid w:val="00555AD2"/>
    <w:rsid w:val="0056038D"/>
    <w:rsid w:val="00561CA6"/>
    <w:rsid w:val="00562339"/>
    <w:rsid w:val="00562574"/>
    <w:rsid w:val="00562EB8"/>
    <w:rsid w:val="0056336F"/>
    <w:rsid w:val="00565080"/>
    <w:rsid w:val="00571FA4"/>
    <w:rsid w:val="005731E3"/>
    <w:rsid w:val="005755B3"/>
    <w:rsid w:val="00576395"/>
    <w:rsid w:val="005824E6"/>
    <w:rsid w:val="0058501E"/>
    <w:rsid w:val="00585702"/>
    <w:rsid w:val="00592449"/>
    <w:rsid w:val="00592D43"/>
    <w:rsid w:val="00594B40"/>
    <w:rsid w:val="00594E0C"/>
    <w:rsid w:val="00596FF6"/>
    <w:rsid w:val="005A0285"/>
    <w:rsid w:val="005A4DAF"/>
    <w:rsid w:val="005B3B49"/>
    <w:rsid w:val="005B46F6"/>
    <w:rsid w:val="005B7EBC"/>
    <w:rsid w:val="005C1396"/>
    <w:rsid w:val="005C3B07"/>
    <w:rsid w:val="005C719A"/>
    <w:rsid w:val="005C73B3"/>
    <w:rsid w:val="005D3BC8"/>
    <w:rsid w:val="005D571F"/>
    <w:rsid w:val="005E35F8"/>
    <w:rsid w:val="005E39D4"/>
    <w:rsid w:val="005E492E"/>
    <w:rsid w:val="005E4ED0"/>
    <w:rsid w:val="005E5912"/>
    <w:rsid w:val="005E594A"/>
    <w:rsid w:val="005F00B8"/>
    <w:rsid w:val="005F09A2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280D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4D39"/>
    <w:rsid w:val="006456CF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3892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2A6A"/>
    <w:rsid w:val="006E509E"/>
    <w:rsid w:val="006E50C7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6E3B"/>
    <w:rsid w:val="007C77C1"/>
    <w:rsid w:val="007D11D7"/>
    <w:rsid w:val="007D2C7C"/>
    <w:rsid w:val="007D3CDC"/>
    <w:rsid w:val="007D3F45"/>
    <w:rsid w:val="007D49D4"/>
    <w:rsid w:val="007D5FEB"/>
    <w:rsid w:val="007E02BC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04F95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33D8E"/>
    <w:rsid w:val="00840462"/>
    <w:rsid w:val="00840C52"/>
    <w:rsid w:val="00841BB9"/>
    <w:rsid w:val="00843FA8"/>
    <w:rsid w:val="008442B7"/>
    <w:rsid w:val="0084475D"/>
    <w:rsid w:val="00845A79"/>
    <w:rsid w:val="008506DB"/>
    <w:rsid w:val="00850C05"/>
    <w:rsid w:val="00850CB3"/>
    <w:rsid w:val="00851458"/>
    <w:rsid w:val="00852B5B"/>
    <w:rsid w:val="008546E6"/>
    <w:rsid w:val="008549D2"/>
    <w:rsid w:val="00854CF8"/>
    <w:rsid w:val="008631AE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472D"/>
    <w:rsid w:val="008B5D1D"/>
    <w:rsid w:val="008B7456"/>
    <w:rsid w:val="008B7F54"/>
    <w:rsid w:val="008C00EF"/>
    <w:rsid w:val="008C0439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C35"/>
    <w:rsid w:val="008F3DAD"/>
    <w:rsid w:val="008F6D9F"/>
    <w:rsid w:val="00901AFA"/>
    <w:rsid w:val="0091187F"/>
    <w:rsid w:val="00912139"/>
    <w:rsid w:val="00912FAF"/>
    <w:rsid w:val="00914DEF"/>
    <w:rsid w:val="009224DA"/>
    <w:rsid w:val="00923545"/>
    <w:rsid w:val="0092479C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00C2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C5C35"/>
    <w:rsid w:val="009C6984"/>
    <w:rsid w:val="009D11EC"/>
    <w:rsid w:val="009D1C30"/>
    <w:rsid w:val="009D2DB6"/>
    <w:rsid w:val="009D2F94"/>
    <w:rsid w:val="009D341D"/>
    <w:rsid w:val="009D5883"/>
    <w:rsid w:val="009E4F08"/>
    <w:rsid w:val="009E65FD"/>
    <w:rsid w:val="009F41E6"/>
    <w:rsid w:val="009F42F1"/>
    <w:rsid w:val="00A03654"/>
    <w:rsid w:val="00A0375B"/>
    <w:rsid w:val="00A03B8B"/>
    <w:rsid w:val="00A0535F"/>
    <w:rsid w:val="00A068D2"/>
    <w:rsid w:val="00A11956"/>
    <w:rsid w:val="00A13225"/>
    <w:rsid w:val="00A15BBD"/>
    <w:rsid w:val="00A20E26"/>
    <w:rsid w:val="00A2110A"/>
    <w:rsid w:val="00A30022"/>
    <w:rsid w:val="00A3099B"/>
    <w:rsid w:val="00A3196D"/>
    <w:rsid w:val="00A31F38"/>
    <w:rsid w:val="00A322C4"/>
    <w:rsid w:val="00A33CF5"/>
    <w:rsid w:val="00A35935"/>
    <w:rsid w:val="00A41500"/>
    <w:rsid w:val="00A43051"/>
    <w:rsid w:val="00A44423"/>
    <w:rsid w:val="00A4447B"/>
    <w:rsid w:val="00A44A26"/>
    <w:rsid w:val="00A4670F"/>
    <w:rsid w:val="00A46DEA"/>
    <w:rsid w:val="00A501AA"/>
    <w:rsid w:val="00A507AB"/>
    <w:rsid w:val="00A50802"/>
    <w:rsid w:val="00A51F9E"/>
    <w:rsid w:val="00A52AB4"/>
    <w:rsid w:val="00A55468"/>
    <w:rsid w:val="00A556CD"/>
    <w:rsid w:val="00A56DE3"/>
    <w:rsid w:val="00A56E03"/>
    <w:rsid w:val="00A57173"/>
    <w:rsid w:val="00A6775D"/>
    <w:rsid w:val="00A679AB"/>
    <w:rsid w:val="00A67A4B"/>
    <w:rsid w:val="00A67D97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6D38"/>
    <w:rsid w:val="00AC6E3D"/>
    <w:rsid w:val="00AC7C02"/>
    <w:rsid w:val="00AD0E1C"/>
    <w:rsid w:val="00AD13F8"/>
    <w:rsid w:val="00AD168F"/>
    <w:rsid w:val="00AD1DD9"/>
    <w:rsid w:val="00AD2E87"/>
    <w:rsid w:val="00AD30C9"/>
    <w:rsid w:val="00AD315C"/>
    <w:rsid w:val="00AD351D"/>
    <w:rsid w:val="00AD43F3"/>
    <w:rsid w:val="00AD5E77"/>
    <w:rsid w:val="00AD60DE"/>
    <w:rsid w:val="00AD652C"/>
    <w:rsid w:val="00AD6FB8"/>
    <w:rsid w:val="00AE10C1"/>
    <w:rsid w:val="00AE354D"/>
    <w:rsid w:val="00AE7B74"/>
    <w:rsid w:val="00AF0374"/>
    <w:rsid w:val="00AF114E"/>
    <w:rsid w:val="00AF3934"/>
    <w:rsid w:val="00AF3960"/>
    <w:rsid w:val="00AF4863"/>
    <w:rsid w:val="00B00D91"/>
    <w:rsid w:val="00B03C5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3A82"/>
    <w:rsid w:val="00BE3CB3"/>
    <w:rsid w:val="00BE3CC5"/>
    <w:rsid w:val="00BE501E"/>
    <w:rsid w:val="00BE75BA"/>
    <w:rsid w:val="00BF1B06"/>
    <w:rsid w:val="00BF40E8"/>
    <w:rsid w:val="00BF484F"/>
    <w:rsid w:val="00C133F7"/>
    <w:rsid w:val="00C137F4"/>
    <w:rsid w:val="00C14CD9"/>
    <w:rsid w:val="00C15D97"/>
    <w:rsid w:val="00C15FC4"/>
    <w:rsid w:val="00C17F37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45F4"/>
    <w:rsid w:val="00C4503C"/>
    <w:rsid w:val="00C453B6"/>
    <w:rsid w:val="00C465DD"/>
    <w:rsid w:val="00C500B1"/>
    <w:rsid w:val="00C5029D"/>
    <w:rsid w:val="00C51556"/>
    <w:rsid w:val="00C51B75"/>
    <w:rsid w:val="00C5333C"/>
    <w:rsid w:val="00C53F51"/>
    <w:rsid w:val="00C550E1"/>
    <w:rsid w:val="00C605B9"/>
    <w:rsid w:val="00C60836"/>
    <w:rsid w:val="00C6758E"/>
    <w:rsid w:val="00C71159"/>
    <w:rsid w:val="00C723C0"/>
    <w:rsid w:val="00C779E3"/>
    <w:rsid w:val="00C81BF4"/>
    <w:rsid w:val="00C93209"/>
    <w:rsid w:val="00C963D6"/>
    <w:rsid w:val="00C966DD"/>
    <w:rsid w:val="00C96DD0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467C"/>
    <w:rsid w:val="00CD7274"/>
    <w:rsid w:val="00CD73BF"/>
    <w:rsid w:val="00CD7B50"/>
    <w:rsid w:val="00CE5AB2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238E"/>
    <w:rsid w:val="00D27770"/>
    <w:rsid w:val="00D27DC2"/>
    <w:rsid w:val="00D30700"/>
    <w:rsid w:val="00D30D87"/>
    <w:rsid w:val="00D30DEC"/>
    <w:rsid w:val="00D32237"/>
    <w:rsid w:val="00D331C1"/>
    <w:rsid w:val="00D3376D"/>
    <w:rsid w:val="00D349C7"/>
    <w:rsid w:val="00D34D19"/>
    <w:rsid w:val="00D44C4A"/>
    <w:rsid w:val="00D44E71"/>
    <w:rsid w:val="00D45A8F"/>
    <w:rsid w:val="00D47C20"/>
    <w:rsid w:val="00D47F13"/>
    <w:rsid w:val="00D506C3"/>
    <w:rsid w:val="00D5129E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4317"/>
    <w:rsid w:val="00D875F9"/>
    <w:rsid w:val="00D87EA7"/>
    <w:rsid w:val="00D919DC"/>
    <w:rsid w:val="00D9233E"/>
    <w:rsid w:val="00D92746"/>
    <w:rsid w:val="00D97692"/>
    <w:rsid w:val="00DA2560"/>
    <w:rsid w:val="00DA62E5"/>
    <w:rsid w:val="00DA6CF8"/>
    <w:rsid w:val="00DA6F42"/>
    <w:rsid w:val="00DB21A5"/>
    <w:rsid w:val="00DC077F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06C98"/>
    <w:rsid w:val="00E11DC4"/>
    <w:rsid w:val="00E12648"/>
    <w:rsid w:val="00E156CE"/>
    <w:rsid w:val="00E1593B"/>
    <w:rsid w:val="00E20FA1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61B"/>
    <w:rsid w:val="00E50C68"/>
    <w:rsid w:val="00E53EC6"/>
    <w:rsid w:val="00E57959"/>
    <w:rsid w:val="00E57CE0"/>
    <w:rsid w:val="00E60522"/>
    <w:rsid w:val="00E63B32"/>
    <w:rsid w:val="00E654BC"/>
    <w:rsid w:val="00E66074"/>
    <w:rsid w:val="00E72FEB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1F58"/>
    <w:rsid w:val="00EA3536"/>
    <w:rsid w:val="00EA3A35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D2B1D"/>
    <w:rsid w:val="00ED3462"/>
    <w:rsid w:val="00ED5522"/>
    <w:rsid w:val="00EE1F64"/>
    <w:rsid w:val="00EE4D2E"/>
    <w:rsid w:val="00EE767B"/>
    <w:rsid w:val="00EE770F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45FCE"/>
    <w:rsid w:val="00F47BF3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80136"/>
    <w:rsid w:val="00F8135B"/>
    <w:rsid w:val="00F856C7"/>
    <w:rsid w:val="00F85F01"/>
    <w:rsid w:val="00F90D7D"/>
    <w:rsid w:val="00F90ECF"/>
    <w:rsid w:val="00F93EB4"/>
    <w:rsid w:val="00F97A87"/>
    <w:rsid w:val="00FA17F9"/>
    <w:rsid w:val="00FA32BB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D2812"/>
    <w:rsid w:val="00FD543C"/>
    <w:rsid w:val="00FD5A09"/>
    <w:rsid w:val="00FD752C"/>
    <w:rsid w:val="00FE1331"/>
    <w:rsid w:val="00FE205E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9CF1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webSettings" Target="webSettings.xml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settings" Target="settings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20" Type="http://schemas.openxmlformats.org/officeDocument/2006/relationships/endnotes" Target="endnotes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23" Type="http://schemas.openxmlformats.org/officeDocument/2006/relationships/theme" Target="theme/theme1.xml"/><Relationship Id="rId10" Type="http://schemas.openxmlformats.org/officeDocument/2006/relationships/customXml" Target="../customXml/item9.xml"/><Relationship Id="rId19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30A3A2D-9533-482F-AA94-7F5104FF79E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8FD85C5-F52F-49DD-994B-FEB72018FFA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477798F-AF26-48E7-9BB1-A6622450320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97E9960-AE08-4B6E-8777-D46EF7767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47ACE-E632-4D8A-A219-5AF0C0A814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8EA0E9-0AD3-4500-8003-8CCEBF312B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1DD1EE-7D56-44EC-AF59-14AD154AFE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76DF049-CFD7-42C7-B499-09AAE6F74AD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341BE5D-A5C2-47AF-9032-6165FA4D083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8838368-4B16-4461-AEB9-B5C9846E2FF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D9E7235-C97A-46F5-B480-80E25A6920C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5C1F317-3F2D-4218-8CB3-D50BD4F7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Home</cp:lastModifiedBy>
  <cp:revision>6</cp:revision>
  <cp:lastPrinted>2018-02-19T16:19:00Z</cp:lastPrinted>
  <dcterms:created xsi:type="dcterms:W3CDTF">2019-05-14T19:16:00Z</dcterms:created>
  <dcterms:modified xsi:type="dcterms:W3CDTF">2019-05-16T16:37:00Z</dcterms:modified>
</cp:coreProperties>
</file>