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B02C" w14:textId="01A61FF8" w:rsidR="0092614B" w:rsidRPr="0092614B" w:rsidRDefault="0092614B" w:rsidP="0092614B">
      <w:pPr>
        <w:numPr>
          <w:ilvl w:val="0"/>
          <w:numId w:val="1"/>
        </w:numPr>
        <w:spacing w:after="0" w:line="360" w:lineRule="atLeast"/>
        <w:ind w:left="1470"/>
        <w:rPr>
          <w:rFonts w:ascii="Roboto" w:eastAsia="Times New Roman" w:hAnsi="Roboto" w:cs="Times New Roman"/>
          <w:sz w:val="27"/>
          <w:szCs w:val="27"/>
          <w:lang w:eastAsia="pt-BR"/>
        </w:rPr>
      </w:pPr>
      <w:r w:rsidRPr="0092614B">
        <w:rPr>
          <w:rFonts w:ascii="Roboto" w:eastAsia="Times New Roman" w:hAnsi="Roboto" w:cs="Times New Roman"/>
          <w:sz w:val="27"/>
          <w:szCs w:val="27"/>
          <w:lang w:eastAsia="pt-BR"/>
        </w:rPr>
        <w:t>Se a data do evento for posterior à data atual, permitir o evento; senão, alertar que o cadastro não será permitido por data inválida.</w:t>
      </w:r>
    </w:p>
    <w:p w14:paraId="22AB6F8A" w14:textId="77777777" w:rsidR="0092614B" w:rsidRPr="0092614B" w:rsidRDefault="0092614B" w:rsidP="0092614B">
      <w:pPr>
        <w:numPr>
          <w:ilvl w:val="0"/>
          <w:numId w:val="1"/>
        </w:numPr>
        <w:spacing w:after="0" w:line="360" w:lineRule="atLeast"/>
        <w:ind w:left="1470"/>
        <w:rPr>
          <w:rFonts w:ascii="Roboto" w:eastAsia="Times New Roman" w:hAnsi="Roboto" w:cs="Times New Roman"/>
          <w:sz w:val="27"/>
          <w:szCs w:val="27"/>
          <w:lang w:eastAsia="pt-BR"/>
        </w:rPr>
      </w:pPr>
      <w:r w:rsidRPr="0092614B">
        <w:rPr>
          <w:rFonts w:ascii="Roboto" w:eastAsia="Times New Roman" w:hAnsi="Roboto" w:cs="Times New Roman"/>
          <w:sz w:val="27"/>
          <w:szCs w:val="27"/>
          <w:lang w:eastAsia="pt-BR"/>
        </w:rPr>
        <w:t>Se o participante for maior de 18 anos, permitir o cadastro; senão, alertar que o cadastro não é permitido pela idade.</w:t>
      </w:r>
    </w:p>
    <w:p w14:paraId="055FD489" w14:textId="642635B1" w:rsidR="0092614B" w:rsidRPr="0092614B" w:rsidRDefault="0092614B" w:rsidP="0092614B">
      <w:pPr>
        <w:numPr>
          <w:ilvl w:val="0"/>
          <w:numId w:val="1"/>
        </w:numPr>
        <w:spacing w:after="0" w:line="360" w:lineRule="atLeast"/>
        <w:ind w:left="1470"/>
        <w:rPr>
          <w:rFonts w:ascii="Roboto" w:eastAsia="Times New Roman" w:hAnsi="Roboto" w:cs="Times New Roman"/>
          <w:sz w:val="27"/>
          <w:szCs w:val="27"/>
          <w:lang w:eastAsia="pt-BR"/>
        </w:rPr>
      </w:pPr>
      <w:r w:rsidRPr="0092614B">
        <w:rPr>
          <w:rFonts w:ascii="Roboto" w:eastAsia="Times New Roman" w:hAnsi="Roboto" w:cs="Times New Roman"/>
          <w:sz w:val="27"/>
          <w:szCs w:val="27"/>
          <w:lang w:eastAsia="pt-BR"/>
        </w:rPr>
        <w:t>Enquanto a quantidade de participantes for inferior a 100, permitir cadastro; senão, alertar que o cadastro não será permitido por ter excedido o limite.</w:t>
      </w:r>
    </w:p>
    <w:p w14:paraId="486951D4" w14:textId="77777777" w:rsidR="0092614B" w:rsidRDefault="0092614B" w:rsidP="0092614B">
      <w:pPr>
        <w:numPr>
          <w:ilvl w:val="0"/>
          <w:numId w:val="1"/>
        </w:numPr>
        <w:spacing w:after="0" w:line="360" w:lineRule="atLeast"/>
        <w:ind w:left="1470"/>
        <w:rPr>
          <w:rFonts w:ascii="Roboto" w:eastAsia="Times New Roman" w:hAnsi="Roboto" w:cs="Times New Roman"/>
          <w:sz w:val="27"/>
          <w:szCs w:val="27"/>
          <w:lang w:eastAsia="pt-BR"/>
        </w:rPr>
      </w:pPr>
      <w:r w:rsidRPr="0092614B">
        <w:rPr>
          <w:rFonts w:ascii="Roboto" w:eastAsia="Times New Roman" w:hAnsi="Roboto" w:cs="Times New Roman"/>
          <w:sz w:val="27"/>
          <w:szCs w:val="27"/>
          <w:lang w:eastAsia="pt-BR"/>
        </w:rPr>
        <w:t>Criar fluxograma com todos os requisitos que devem ser atendidos pelo sistema.</w:t>
      </w:r>
    </w:p>
    <w:p w14:paraId="202B0281" w14:textId="60F0A1BF" w:rsidR="00C370F3" w:rsidRDefault="00776020" w:rsidP="00776020">
      <w:pPr>
        <w:jc w:val="center"/>
      </w:pPr>
      <w:r>
        <w:rPr>
          <w:noProof/>
        </w:rPr>
        <w:drawing>
          <wp:inline distT="0" distB="0" distL="0" distR="0" wp14:anchorId="36DE2634" wp14:editId="0D732DC9">
            <wp:extent cx="1956134" cy="3022474"/>
            <wp:effectExtent l="0" t="0" r="6350" b="698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5"/>
                    <a:stretch>
                      <a:fillRect/>
                    </a:stretch>
                  </pic:blipFill>
                  <pic:spPr>
                    <a:xfrm>
                      <a:off x="0" y="0"/>
                      <a:ext cx="1958039" cy="3025418"/>
                    </a:xfrm>
                    <a:prstGeom prst="rect">
                      <a:avLst/>
                    </a:prstGeom>
                  </pic:spPr>
                </pic:pic>
              </a:graphicData>
            </a:graphic>
          </wp:inline>
        </w:drawing>
      </w:r>
      <w:r w:rsidR="00F84518">
        <w:rPr>
          <w:noProof/>
        </w:rPr>
        <w:drawing>
          <wp:inline distT="0" distB="0" distL="0" distR="0" wp14:anchorId="3A21FE77" wp14:editId="09ADDFCE">
            <wp:extent cx="2017599" cy="3006547"/>
            <wp:effectExtent l="0" t="0" r="1905" b="381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6"/>
                    <a:stretch>
                      <a:fillRect/>
                    </a:stretch>
                  </pic:blipFill>
                  <pic:spPr>
                    <a:xfrm>
                      <a:off x="0" y="0"/>
                      <a:ext cx="2034634" cy="3031932"/>
                    </a:xfrm>
                    <a:prstGeom prst="rect">
                      <a:avLst/>
                    </a:prstGeom>
                  </pic:spPr>
                </pic:pic>
              </a:graphicData>
            </a:graphic>
          </wp:inline>
        </w:drawing>
      </w:r>
      <w:r w:rsidR="007132CF">
        <w:rPr>
          <w:noProof/>
        </w:rPr>
        <w:drawing>
          <wp:inline distT="0" distB="0" distL="0" distR="0" wp14:anchorId="0A79F422" wp14:editId="6A71449D">
            <wp:extent cx="1802373" cy="2964123"/>
            <wp:effectExtent l="0" t="0" r="7620" b="825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7"/>
                    <a:stretch>
                      <a:fillRect/>
                    </a:stretch>
                  </pic:blipFill>
                  <pic:spPr>
                    <a:xfrm>
                      <a:off x="0" y="0"/>
                      <a:ext cx="1881410" cy="3094105"/>
                    </a:xfrm>
                    <a:prstGeom prst="rect">
                      <a:avLst/>
                    </a:prstGeom>
                  </pic:spPr>
                </pic:pic>
              </a:graphicData>
            </a:graphic>
          </wp:inline>
        </w:drawing>
      </w:r>
    </w:p>
    <w:p w14:paraId="01E494C4" w14:textId="77777777" w:rsidR="00FE0ED0" w:rsidRDefault="00FE0ED0" w:rsidP="00776020">
      <w:pPr>
        <w:jc w:val="center"/>
      </w:pPr>
    </w:p>
    <w:p w14:paraId="615EE851" w14:textId="77777777" w:rsidR="00FE0ED0" w:rsidRDefault="00FE0ED0" w:rsidP="00776020">
      <w:pPr>
        <w:jc w:val="center"/>
      </w:pPr>
    </w:p>
    <w:p w14:paraId="32384D63" w14:textId="77777777" w:rsidR="00020426" w:rsidRDefault="00BE70FD" w:rsidP="00FE0ED0">
      <w:pPr>
        <w:rPr>
          <w:rFonts w:ascii="Roboto" w:hAnsi="Roboto"/>
          <w:color w:val="000000"/>
          <w:shd w:val="clear" w:color="auto" w:fill="FFFFFF"/>
        </w:rPr>
      </w:pPr>
      <w:r>
        <w:rPr>
          <w:rFonts w:ascii="Roboto" w:hAnsi="Roboto"/>
          <w:color w:val="000000"/>
          <w:shd w:val="clear" w:color="auto" w:fill="FFFFFF"/>
        </w:rPr>
        <w:t>Ao verificar alguns fluxogramas verificamos que mesmo havendo uma sequência solicitada e alguns requisitos, há diversas formas de como estruturar a lógica do programa e desenhar isso. O mesmo ocorre no desenvolvimento de software, onde o mesmo problema pode ser tratado de diversas formas, não havendo um padrão para o que é certo ou errado.</w:t>
      </w:r>
    </w:p>
    <w:p w14:paraId="03080F97" w14:textId="77777777" w:rsidR="00020426" w:rsidRDefault="00144095" w:rsidP="00FE0ED0">
      <w:pPr>
        <w:rPr>
          <w:rFonts w:ascii="Roboto" w:hAnsi="Roboto"/>
          <w:color w:val="000000"/>
          <w:shd w:val="clear" w:color="auto" w:fill="FFFFFF"/>
        </w:rPr>
      </w:pPr>
      <w:r>
        <w:br/>
      </w:r>
      <w:r>
        <w:rPr>
          <w:rFonts w:ascii="Roboto" w:hAnsi="Roboto"/>
          <w:color w:val="000000"/>
          <w:shd w:val="clear" w:color="auto" w:fill="FFFFFF"/>
        </w:rPr>
        <w:t>Consegui ver apenas um código, o restante está restrito, mas o que consegui perceber é a forma que é organizado o código, no caso o entendimento de cada um para sua própria organização e entendimento, por mais que a base seja a mesma, a forma que é organizado influencia na eficiência.</w:t>
      </w:r>
    </w:p>
    <w:p w14:paraId="459482BC" w14:textId="34FDADFA" w:rsidR="00144095" w:rsidRDefault="00144095" w:rsidP="00FE0ED0">
      <w:pPr>
        <w:rPr>
          <w:rFonts w:ascii="Roboto" w:hAnsi="Roboto"/>
          <w:color w:val="000000"/>
          <w:shd w:val="clear" w:color="auto" w:fill="FFFFFF"/>
        </w:rPr>
      </w:pPr>
      <w:r>
        <w:br/>
      </w:r>
      <w:r>
        <w:rPr>
          <w:rFonts w:ascii="Roboto" w:hAnsi="Roboto"/>
          <w:color w:val="000000"/>
          <w:shd w:val="clear" w:color="auto" w:fill="FFFFFF"/>
        </w:rPr>
        <w:t>Consegui observar um código, onde basicamente temos a mesma linha de raciocínio porém a forma de ser colocado muda um pouco, pois cada um tem um estilo de organização, para melhor entendimento, porém não deve fugir do objetivo, levando em consideração que muitos projetos são feitos por mais de um desenvolvedor.</w:t>
      </w:r>
    </w:p>
    <w:p w14:paraId="61B97AF2" w14:textId="77777777" w:rsidR="00F30082" w:rsidRDefault="00F30082" w:rsidP="00FE0ED0">
      <w:pPr>
        <w:rPr>
          <w:rFonts w:ascii="Roboto" w:hAnsi="Roboto"/>
          <w:color w:val="000000"/>
          <w:shd w:val="clear" w:color="auto" w:fill="FFFFFF"/>
        </w:rPr>
      </w:pPr>
    </w:p>
    <w:p w14:paraId="781E7878" w14:textId="63CA14F7" w:rsidR="00F30082" w:rsidRDefault="00F30082" w:rsidP="00FE0ED0">
      <w:pPr>
        <w:rPr>
          <w:rFonts w:ascii="Roboto" w:hAnsi="Roboto"/>
          <w:color w:val="000000"/>
          <w:shd w:val="clear" w:color="auto" w:fill="FFFFFF"/>
        </w:rPr>
      </w:pPr>
      <w:r>
        <w:rPr>
          <w:rFonts w:ascii="Roboto" w:hAnsi="Roboto"/>
          <w:color w:val="000000"/>
          <w:shd w:val="clear" w:color="auto" w:fill="FFFFFF"/>
        </w:rPr>
        <w:t>Mesmo c</w:t>
      </w:r>
      <w:r w:rsidR="007D55AD">
        <w:rPr>
          <w:rFonts w:ascii="Roboto" w:hAnsi="Roboto"/>
          <w:color w:val="000000"/>
          <w:shd w:val="clear" w:color="auto" w:fill="FFFFFF"/>
        </w:rPr>
        <w:t xml:space="preserve">om </w:t>
      </w:r>
      <w:r w:rsidR="008E483B">
        <w:rPr>
          <w:rFonts w:ascii="Roboto" w:hAnsi="Roboto"/>
          <w:color w:val="000000"/>
          <w:shd w:val="clear" w:color="auto" w:fill="FFFFFF"/>
        </w:rPr>
        <w:t xml:space="preserve">todas </w:t>
      </w:r>
      <w:r w:rsidR="007D55AD">
        <w:rPr>
          <w:rFonts w:ascii="Roboto" w:hAnsi="Roboto"/>
          <w:color w:val="000000"/>
          <w:shd w:val="clear" w:color="auto" w:fill="FFFFFF"/>
        </w:rPr>
        <w:t>a</w:t>
      </w:r>
      <w:r w:rsidR="008E483B">
        <w:rPr>
          <w:rFonts w:ascii="Roboto" w:hAnsi="Roboto"/>
          <w:color w:val="000000"/>
          <w:shd w:val="clear" w:color="auto" w:fill="FFFFFF"/>
        </w:rPr>
        <w:t>s</w:t>
      </w:r>
      <w:r w:rsidR="007D55AD">
        <w:rPr>
          <w:rFonts w:ascii="Roboto" w:hAnsi="Roboto"/>
          <w:color w:val="000000"/>
          <w:shd w:val="clear" w:color="auto" w:fill="FFFFFF"/>
        </w:rPr>
        <w:t xml:space="preserve"> sequência</w:t>
      </w:r>
      <w:r w:rsidR="008E483B">
        <w:rPr>
          <w:rFonts w:ascii="Roboto" w:hAnsi="Roboto"/>
          <w:color w:val="000000"/>
          <w:shd w:val="clear" w:color="auto" w:fill="FFFFFF"/>
        </w:rPr>
        <w:t>s</w:t>
      </w:r>
      <w:r w:rsidR="007D55AD">
        <w:rPr>
          <w:rFonts w:ascii="Roboto" w:hAnsi="Roboto"/>
          <w:color w:val="000000"/>
          <w:shd w:val="clear" w:color="auto" w:fill="FFFFFF"/>
        </w:rPr>
        <w:t xml:space="preserve"> l</w:t>
      </w:r>
      <w:r w:rsidR="007761C2">
        <w:rPr>
          <w:rFonts w:ascii="Roboto" w:hAnsi="Roboto"/>
          <w:color w:val="000000"/>
          <w:shd w:val="clear" w:color="auto" w:fill="FFFFFF"/>
        </w:rPr>
        <w:t>ó</w:t>
      </w:r>
      <w:r w:rsidR="007D55AD">
        <w:rPr>
          <w:rFonts w:ascii="Roboto" w:hAnsi="Roboto"/>
          <w:color w:val="000000"/>
          <w:shd w:val="clear" w:color="auto" w:fill="FFFFFF"/>
        </w:rPr>
        <w:t>gica</w:t>
      </w:r>
      <w:r w:rsidR="008E483B">
        <w:rPr>
          <w:rFonts w:ascii="Roboto" w:hAnsi="Roboto"/>
          <w:color w:val="000000"/>
          <w:shd w:val="clear" w:color="auto" w:fill="FFFFFF"/>
        </w:rPr>
        <w:t>s</w:t>
      </w:r>
      <w:r w:rsidR="007D55AD">
        <w:rPr>
          <w:rFonts w:ascii="Roboto" w:hAnsi="Roboto"/>
          <w:color w:val="000000"/>
          <w:shd w:val="clear" w:color="auto" w:fill="FFFFFF"/>
        </w:rPr>
        <w:t xml:space="preserve"> chegando no mesmo resultado</w:t>
      </w:r>
      <w:r w:rsidR="007761C2">
        <w:rPr>
          <w:rFonts w:ascii="Roboto" w:hAnsi="Roboto"/>
          <w:color w:val="000000"/>
          <w:shd w:val="clear" w:color="auto" w:fill="FFFFFF"/>
        </w:rPr>
        <w:t>,</w:t>
      </w:r>
      <w:r w:rsidR="007D55AD">
        <w:rPr>
          <w:rFonts w:ascii="Roboto" w:hAnsi="Roboto"/>
          <w:color w:val="000000"/>
          <w:shd w:val="clear" w:color="auto" w:fill="FFFFFF"/>
        </w:rPr>
        <w:t xml:space="preserve"> consegui observar</w:t>
      </w:r>
      <w:r w:rsidR="007761C2">
        <w:rPr>
          <w:rFonts w:ascii="Roboto" w:hAnsi="Roboto"/>
          <w:color w:val="000000"/>
          <w:shd w:val="clear" w:color="auto" w:fill="FFFFFF"/>
        </w:rPr>
        <w:t>,</w:t>
      </w:r>
      <w:r w:rsidR="007D55AD">
        <w:rPr>
          <w:rFonts w:ascii="Roboto" w:hAnsi="Roboto"/>
          <w:color w:val="000000"/>
          <w:shd w:val="clear" w:color="auto" w:fill="FFFFFF"/>
        </w:rPr>
        <w:t xml:space="preserve"> que existe diversas maneiras</w:t>
      </w:r>
      <w:r w:rsidR="00CA11C0">
        <w:rPr>
          <w:rFonts w:ascii="Roboto" w:hAnsi="Roboto"/>
          <w:color w:val="000000"/>
          <w:shd w:val="clear" w:color="auto" w:fill="FFFFFF"/>
        </w:rPr>
        <w:t xml:space="preserve"> de</w:t>
      </w:r>
      <w:r w:rsidR="007D55AD">
        <w:rPr>
          <w:rFonts w:ascii="Roboto" w:hAnsi="Roboto"/>
          <w:color w:val="000000"/>
          <w:shd w:val="clear" w:color="auto" w:fill="FFFFFF"/>
        </w:rPr>
        <w:t xml:space="preserve"> </w:t>
      </w:r>
      <w:r w:rsidR="00EC35D9">
        <w:rPr>
          <w:rFonts w:ascii="Roboto" w:hAnsi="Roboto"/>
          <w:color w:val="000000"/>
          <w:shd w:val="clear" w:color="auto" w:fill="FFFFFF"/>
        </w:rPr>
        <w:t>realizar o fluxograma</w:t>
      </w:r>
      <w:r w:rsidR="0055235F">
        <w:rPr>
          <w:rFonts w:ascii="Roboto" w:hAnsi="Roboto"/>
          <w:color w:val="000000"/>
          <w:shd w:val="clear" w:color="auto" w:fill="FFFFFF"/>
        </w:rPr>
        <w:t>, isso mostra que não existe</w:t>
      </w:r>
      <w:r w:rsidR="00641BFE">
        <w:rPr>
          <w:rFonts w:ascii="Roboto" w:hAnsi="Roboto"/>
          <w:color w:val="000000"/>
          <w:shd w:val="clear" w:color="auto" w:fill="FFFFFF"/>
        </w:rPr>
        <w:t xml:space="preserve"> somente uma solução correta</w:t>
      </w:r>
      <w:r w:rsidR="00384620">
        <w:rPr>
          <w:rFonts w:ascii="Roboto" w:hAnsi="Roboto"/>
          <w:color w:val="000000"/>
          <w:shd w:val="clear" w:color="auto" w:fill="FFFFFF"/>
        </w:rPr>
        <w:t xml:space="preserve">, </w:t>
      </w:r>
      <w:r w:rsidR="0081750C">
        <w:rPr>
          <w:rFonts w:ascii="Roboto" w:hAnsi="Roboto"/>
          <w:color w:val="000000"/>
          <w:shd w:val="clear" w:color="auto" w:fill="FFFFFF"/>
        </w:rPr>
        <w:t>mais</w:t>
      </w:r>
      <w:r w:rsidR="00384620">
        <w:rPr>
          <w:rFonts w:ascii="Roboto" w:hAnsi="Roboto"/>
          <w:color w:val="000000"/>
          <w:shd w:val="clear" w:color="auto" w:fill="FFFFFF"/>
        </w:rPr>
        <w:t xml:space="preserve"> sim </w:t>
      </w:r>
      <w:r w:rsidR="00641BFE">
        <w:rPr>
          <w:rFonts w:ascii="Roboto" w:hAnsi="Roboto"/>
          <w:color w:val="000000"/>
          <w:shd w:val="clear" w:color="auto" w:fill="FFFFFF"/>
        </w:rPr>
        <w:t>diversas maneiras de resolver o mesmo problema</w:t>
      </w:r>
      <w:r w:rsidR="00FC4057">
        <w:rPr>
          <w:rFonts w:ascii="Roboto" w:hAnsi="Roboto"/>
          <w:color w:val="000000"/>
          <w:shd w:val="clear" w:color="auto" w:fill="FFFFFF"/>
        </w:rPr>
        <w:t xml:space="preserve"> com visões diferente</w:t>
      </w:r>
      <w:r w:rsidR="00020426">
        <w:rPr>
          <w:rFonts w:ascii="Roboto" w:hAnsi="Roboto"/>
          <w:color w:val="000000"/>
          <w:shd w:val="clear" w:color="auto" w:fill="FFFFFF"/>
        </w:rPr>
        <w:t>.</w:t>
      </w:r>
    </w:p>
    <w:p w14:paraId="0F8A62A8" w14:textId="77777777" w:rsidR="00F30082" w:rsidRDefault="00F30082" w:rsidP="00FE0ED0"/>
    <w:p w14:paraId="534805C6" w14:textId="5057A60B" w:rsidR="007132CF" w:rsidRDefault="00E54B0C" w:rsidP="00776020">
      <w:pPr>
        <w:jc w:val="center"/>
      </w:pPr>
      <w:r>
        <w:rPr>
          <w:noProof/>
        </w:rPr>
        <w:lastRenderedPageBreak/>
        <w:drawing>
          <wp:inline distT="0" distB="0" distL="0" distR="0" wp14:anchorId="4D89E2F7" wp14:editId="4BDB3934">
            <wp:extent cx="4017017" cy="6606255"/>
            <wp:effectExtent l="0" t="0" r="2540" b="444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7"/>
                    <a:stretch>
                      <a:fillRect/>
                    </a:stretch>
                  </pic:blipFill>
                  <pic:spPr>
                    <a:xfrm>
                      <a:off x="0" y="0"/>
                      <a:ext cx="4201857" cy="6910236"/>
                    </a:xfrm>
                    <a:prstGeom prst="rect">
                      <a:avLst/>
                    </a:prstGeom>
                  </pic:spPr>
                </pic:pic>
              </a:graphicData>
            </a:graphic>
          </wp:inline>
        </w:drawing>
      </w:r>
    </w:p>
    <w:sectPr w:rsidR="007132CF" w:rsidSect="009261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D24BA"/>
    <w:multiLevelType w:val="multilevel"/>
    <w:tmpl w:val="3C944F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16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27"/>
    <w:rsid w:val="00020426"/>
    <w:rsid w:val="000B3C27"/>
    <w:rsid w:val="00144095"/>
    <w:rsid w:val="00384620"/>
    <w:rsid w:val="003D26E9"/>
    <w:rsid w:val="0055235F"/>
    <w:rsid w:val="005C798C"/>
    <w:rsid w:val="00641BFE"/>
    <w:rsid w:val="007132CF"/>
    <w:rsid w:val="00776020"/>
    <w:rsid w:val="007761C2"/>
    <w:rsid w:val="007D55AD"/>
    <w:rsid w:val="0081750C"/>
    <w:rsid w:val="00822B98"/>
    <w:rsid w:val="008E483B"/>
    <w:rsid w:val="0092614B"/>
    <w:rsid w:val="00B47BB1"/>
    <w:rsid w:val="00BE70FD"/>
    <w:rsid w:val="00C370F3"/>
    <w:rsid w:val="00CA11C0"/>
    <w:rsid w:val="00E54B0C"/>
    <w:rsid w:val="00EC35D9"/>
    <w:rsid w:val="00F30082"/>
    <w:rsid w:val="00F84518"/>
    <w:rsid w:val="00FC4057"/>
    <w:rsid w:val="00FE0E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808F"/>
  <w15:chartTrackingRefBased/>
  <w15:docId w15:val="{50A9DD74-2496-4558-B5A8-9A87D370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9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267</Words>
  <Characters>1448</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Vinicius Santos Silva</dc:creator>
  <cp:keywords/>
  <dc:description/>
  <cp:lastModifiedBy>Lucas Vinicius Santos Silva</cp:lastModifiedBy>
  <cp:revision>25</cp:revision>
  <dcterms:created xsi:type="dcterms:W3CDTF">2022-05-02T16:25:00Z</dcterms:created>
  <dcterms:modified xsi:type="dcterms:W3CDTF">2022-05-02T18:50:00Z</dcterms:modified>
</cp:coreProperties>
</file>