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0"/>
          <w:u w:val="single"/>
          <w:vertAlign w:val="baseline"/>
        </w:rPr>
      </w:pPr>
      <w:r w:rsidDel="00000000" w:rsidR="00000000" w:rsidRPr="00000000">
        <w:rPr>
          <w:rtl w:val="0"/>
        </w:rPr>
      </w:r>
    </w:p>
    <w:p w:rsidR="00000000" w:rsidDel="00000000" w:rsidP="00000000" w:rsidRDefault="00000000" w:rsidRPr="00000000" w14:paraId="00000002">
      <w:pPr>
        <w:shd w:fill="ffffff" w:val="clear"/>
        <w:rPr>
          <w:b w:val="0"/>
          <w:u w:val="single"/>
          <w:vertAlign w:val="baseline"/>
        </w:rPr>
      </w:pPr>
      <w:r w:rsidDel="00000000" w:rsidR="00000000" w:rsidRPr="00000000">
        <w:rPr>
          <w:b w:val="1"/>
          <w:u w:val="single"/>
          <w:rtl w:val="0"/>
        </w:rPr>
        <w:t xml:space="preserve">ÍNDICE</w:t>
      </w:r>
      <w:r w:rsidDel="00000000" w:rsidR="00000000" w:rsidRPr="00000000">
        <w:rPr>
          <w:rtl w:val="0"/>
        </w:rPr>
      </w:r>
    </w:p>
    <w:p w:rsidR="00000000" w:rsidDel="00000000" w:rsidP="00000000" w:rsidRDefault="00000000" w:rsidRPr="00000000" w14:paraId="00000003">
      <w:pPr>
        <w:shd w:fill="ffffff" w:val="clear"/>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tabs>
              <w:tab w:val="left"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Identificação</w:t>
            <w:tab/>
            <w:t xml:space="preserve">                                                                                                                                </w:t>
          </w:r>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Resumo do projeto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Abreviações e glossário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1.2.1</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Ab</w:t>
          </w:r>
          <w:r w:rsidDel="00000000" w:rsidR="00000000" w:rsidRPr="00000000">
            <w:rPr>
              <w:sz w:val="20"/>
              <w:szCs w:val="20"/>
              <w:rtl w:val="0"/>
            </w:rPr>
            <w:t xml:space="preserve">reviações</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1.2.2</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Gl</w:t>
          </w:r>
          <w:r w:rsidDel="00000000" w:rsidR="00000000" w:rsidRPr="00000000">
            <w:rPr>
              <w:sz w:val="20"/>
              <w:szCs w:val="20"/>
              <w:rtl w:val="0"/>
            </w:rPr>
            <w:t xml:space="preserve">ossário</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Refer</w:t>
          </w:r>
          <w:r w:rsidDel="00000000" w:rsidR="00000000" w:rsidRPr="00000000">
            <w:rPr>
              <w:b w:val="1"/>
              <w:i w:val="1"/>
              <w:sz w:val="20"/>
              <w:szCs w:val="20"/>
              <w:rtl w:val="0"/>
            </w:rPr>
            <w:t xml:space="preserve">ências</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1.3.1</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Referências do projeto</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1.3.2</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Referências padrão e regulamentares</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tabs>
              <w:tab w:val="left"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Organiz</w:t>
          </w:r>
          <w:r w:rsidDel="00000000" w:rsidR="00000000" w:rsidRPr="00000000">
            <w:rPr>
              <w:b w:val="1"/>
              <w:sz w:val="24"/>
              <w:szCs w:val="24"/>
              <w:rtl w:val="0"/>
            </w:rPr>
            <w:t xml:space="preserve">ação</w:t>
          </w:r>
          <w:r w:rsidDel="00000000" w:rsidR="00000000" w:rsidRPr="00000000">
            <w:rPr>
              <w:rFonts w:ascii="Cambria" w:cs="Cambria" w:eastAsia="Cambria" w:hAnsi="Cambria"/>
              <w:b w:val="1"/>
              <w:i w:val="0"/>
              <w:smallCaps w:val="0"/>
              <w:strike w:val="0"/>
              <w:color w:val="000000"/>
              <w:sz w:val="24"/>
              <w:szCs w:val="24"/>
              <w:u w:val="none"/>
              <w:vertAlign w:val="baseline"/>
              <w:rtl w:val="0"/>
            </w:rPr>
            <w:tab/>
            <w:t xml:space="preserve">                                                                                                                                </w:t>
          </w:r>
          <w:r w:rsidDel="00000000" w:rsidR="00000000" w:rsidRPr="00000000">
            <w:fldChar w:fldCharType="begin"/>
            <w:instrText xml:space="preserve"> PAGEREF _heading=h.3fwokq0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Atividades e responsabilidades</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tabs>
              <w:tab w:val="left"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sz w:val="24"/>
              <w:szCs w:val="24"/>
              <w:rtl w:val="0"/>
            </w:rPr>
            <w:t xml:space="preserve">Identificação de configuração</w:t>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                                                                                                    </w:t>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Regras de identificação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3.1.1</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Regras de identificação</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3.1.2</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Regras de identificação de</w:t>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 SOUPs</w:t>
            <w:tab/>
          </w:r>
          <w:r w:rsidDel="00000000" w:rsidR="00000000" w:rsidRPr="00000000">
            <w:fldChar w:fldCharType="begin"/>
            <w:instrText xml:space="preserve"> PAGEREF _heading=h.3tbugp1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3.1.3</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Regras de identificação de documentos</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3.1.4</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Regras de identificação de mídia</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Referência de identificação de configuração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Gerenciamento de configuração base</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tabs>
              <w:tab w:val="left"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Co</w:t>
          </w:r>
          <w:r w:rsidDel="00000000" w:rsidR="00000000" w:rsidRPr="00000000">
            <w:rPr>
              <w:b w:val="1"/>
              <w:sz w:val="24"/>
              <w:szCs w:val="24"/>
              <w:rtl w:val="0"/>
            </w:rPr>
            <w:t xml:space="preserve">ntrole de configuração</w:t>
            <w:tab/>
            <w:tab/>
            <w:tab/>
            <w:tab/>
            <w:tab/>
            <w:tab/>
            <w:tab/>
            <w:t xml:space="preserve">                   </w:t>
          </w:r>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Gestão de mudança</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Gestão de interface</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Controle de evolução dos itens SOUP</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tabs>
              <w:tab w:val="left"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sz w:val="24"/>
              <w:szCs w:val="24"/>
              <w:rtl w:val="0"/>
            </w:rPr>
            <w:t xml:space="preserve">Atividades de suporte a configuração                                                                                     </w:t>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5.1</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Contabilidade do estado da configuração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5.1.1</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Evolução de rastreabilidade</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5.1.2</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Configurando o status de configuração</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5.1.3</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Difusão do status de configuração</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tabs>
              <w:tab w:val="left" w:pos="1094"/>
              <w:tab w:val="right" w:pos="9054"/>
            </w:tabs>
            <w:spacing w:after="0" w:before="0" w:line="240" w:lineRule="auto"/>
            <w:ind w:left="440" w:right="0" w:hanging="44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5.1.4</w:t>
          </w:r>
          <w:r w:rsidDel="00000000" w:rsidR="00000000" w:rsidRPr="00000000">
            <w:rPr>
              <w:rFonts w:ascii="Cambria" w:cs="Cambria" w:eastAsia="Cambria" w:hAnsi="Cambria"/>
              <w:b w:val="0"/>
              <w:i w:val="0"/>
              <w:smallCaps w:val="0"/>
              <w:strike w:val="0"/>
              <w:color w:val="000000"/>
              <w:sz w:val="24"/>
              <w:szCs w:val="24"/>
              <w:u w:val="none"/>
              <w:vertAlign w:val="baseline"/>
              <w:rtl w:val="0"/>
            </w:rPr>
            <w:tab/>
            <w:t xml:space="preserve"> </w:t>
          </w:r>
          <w:r w:rsidDel="00000000" w:rsidR="00000000" w:rsidRPr="00000000">
            <w:rPr>
              <w:sz w:val="20"/>
              <w:szCs w:val="20"/>
              <w:rtl w:val="0"/>
            </w:rPr>
            <w:t xml:space="preserve">Configuração de armazenamento de registro de status</w:t>
          </w:r>
          <w:r w:rsidDel="00000000" w:rsidR="00000000" w:rsidRPr="00000000">
            <w:rPr>
              <w:rFonts w:ascii="Cambria" w:cs="Cambria" w:eastAsia="Cambria" w:hAnsi="Cambria"/>
              <w:b w:val="0"/>
              <w:i w:val="0"/>
              <w:smallCaps w:val="0"/>
              <w:strike w:val="0"/>
              <w:color w:val="000000"/>
              <w:sz w:val="20"/>
              <w:szCs w:val="20"/>
              <w:u w:val="none"/>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5.2</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Auditorias de configuração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5.3</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Reviews</w:t>
            <w:tab/>
          </w:r>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5.4</w:t>
          </w:r>
          <w:r w:rsidDel="00000000" w:rsidR="00000000" w:rsidRPr="00000000">
            <w:rPr>
              <w:rFonts w:ascii="Cambria" w:cs="Cambria" w:eastAsia="Cambria" w:hAnsi="Cambria"/>
              <w:b w:val="0"/>
              <w:i w:val="0"/>
              <w:smallCaps w:val="0"/>
              <w:strike w:val="0"/>
              <w:color w:val="000000"/>
              <w:sz w:val="24"/>
              <w:szCs w:val="24"/>
              <w:u w:val="none"/>
              <w:vertAlign w:val="baseline"/>
              <w:rtl w:val="0"/>
            </w:rPr>
            <w:tab/>
          </w:r>
          <w:r w:rsidDel="00000000" w:rsidR="00000000" w:rsidRPr="00000000">
            <w:rPr>
              <w:b w:val="1"/>
              <w:i w:val="1"/>
              <w:sz w:val="20"/>
              <w:szCs w:val="20"/>
              <w:rtl w:val="0"/>
            </w:rPr>
            <w:t xml:space="preserve">Gerenciamento do plano de configuração</w:t>
          </w:r>
          <w:r w:rsidDel="00000000" w:rsidR="00000000" w:rsidRPr="00000000">
            <w:rPr>
              <w:rFonts w:ascii="Cambria" w:cs="Cambria" w:eastAsia="Cambria" w:hAnsi="Cambria"/>
              <w:b w:val="1"/>
              <w:i w:val="1"/>
              <w:smallCaps w:val="0"/>
              <w:strike w:val="0"/>
              <w:color w:val="000000"/>
              <w:sz w:val="20"/>
              <w:szCs w:val="20"/>
              <w:u w:val="none"/>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hd w:fill="ffffff" w:val="clear"/>
        <w:rPr>
          <w:b w:val="0"/>
          <w:u w:val="single"/>
          <w:vertAlign w:val="baseline"/>
        </w:rPr>
      </w:pPr>
      <w:r w:rsidDel="00000000" w:rsidR="00000000" w:rsidRPr="00000000">
        <w:rPr>
          <w:rtl w:val="0"/>
        </w:rPr>
      </w:r>
    </w:p>
    <w:p w:rsidR="00000000" w:rsidDel="00000000" w:rsidP="00000000" w:rsidRDefault="00000000" w:rsidRPr="00000000" w14:paraId="00000024">
      <w:pPr>
        <w:shd w:fill="ffffff" w:val="clear"/>
        <w:rPr>
          <w:vertAlign w:val="baseline"/>
        </w:rPr>
      </w:pPr>
      <w:r w:rsidDel="00000000" w:rsidR="00000000" w:rsidRPr="00000000">
        <w:rPr>
          <w:rtl w:val="0"/>
        </w:rPr>
      </w:r>
    </w:p>
    <w:p w:rsidR="00000000" w:rsidDel="00000000" w:rsidP="00000000" w:rsidRDefault="00000000" w:rsidRPr="00000000" w14:paraId="00000025">
      <w:pPr>
        <w:keepNext w:val="1"/>
        <w:keepLines w:val="0"/>
        <w:widowControl w:val="1"/>
        <w:numPr>
          <w:ilvl w:val="0"/>
          <w:numId w:val="7"/>
        </w:numPr>
        <w:pBdr>
          <w:top w:space="0" w:sz="0" w:val="nil"/>
          <w:left w:space="0" w:sz="0" w:val="nil"/>
          <w:bottom w:space="0" w:sz="0" w:val="nil"/>
          <w:right w:space="0" w:sz="0" w:val="nil"/>
          <w:between w:space="0" w:sz="0" w:val="nil"/>
        </w:pBdr>
        <w:shd w:fill="ffffff" w:val="clear"/>
        <w:spacing w:after="60" w:before="240" w:line="240" w:lineRule="auto"/>
        <w:ind w:left="432" w:right="0" w:hanging="432"/>
        <w:jc w:val="both"/>
        <w:rPr>
          <w:rFonts w:ascii="Cambria" w:cs="Cambria" w:eastAsia="Cambria" w:hAnsi="Cambria"/>
          <w:b w:val="1"/>
          <w:i w:val="0"/>
          <w:smallCaps w:val="0"/>
          <w:strike w:val="0"/>
          <w:color w:val="000000"/>
          <w:sz w:val="24"/>
          <w:szCs w:val="24"/>
          <w:vertAlign w:val="baseline"/>
        </w:rPr>
      </w:pPr>
      <w:bookmarkStart w:colFirst="0" w:colLast="0" w:name="_heading=h.gjdgxs" w:id="0"/>
      <w:bookmarkEnd w:id="0"/>
      <w:r w:rsidDel="00000000" w:rsidR="00000000" w:rsidRPr="00000000">
        <w:br w:type="page"/>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Identificação</w:t>
      </w:r>
    </w:p>
    <w:p w:rsidR="00000000" w:rsidDel="00000000" w:rsidP="00000000" w:rsidRDefault="00000000" w:rsidRPr="00000000" w14:paraId="00000026">
      <w:pPr>
        <w:shd w:fill="ffffff" w:val="clear"/>
        <w:ind w:firstLine="720"/>
        <w:rPr>
          <w:vertAlign w:val="baseline"/>
        </w:rPr>
      </w:pPr>
      <w:r w:rsidDel="00000000" w:rsidR="00000000" w:rsidRPr="00000000">
        <w:rPr>
          <w:rtl w:val="0"/>
        </w:rPr>
        <w:t xml:space="preserve">Este documento tem como objetivo documentar o projeto GIT Mobile, mostrando todo a estrutura que foi criada para que o projeto começasse.</w:t>
      </w:r>
      <w:r w:rsidDel="00000000" w:rsidR="00000000" w:rsidRPr="00000000">
        <w:rPr>
          <w:rtl w:val="0"/>
        </w:rPr>
      </w:r>
    </w:p>
    <w:p w:rsidR="00000000" w:rsidDel="00000000" w:rsidP="00000000" w:rsidRDefault="00000000" w:rsidRPr="00000000" w14:paraId="00000027">
      <w:pPr>
        <w:keepNext w:val="1"/>
        <w:keepLines w:val="0"/>
        <w:widowControl w:val="1"/>
        <w:numPr>
          <w:ilvl w:val="1"/>
          <w:numId w:val="7"/>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Resumo do documento</w:t>
      </w:r>
    </w:p>
    <w:p w:rsidR="00000000" w:rsidDel="00000000" w:rsidP="00000000" w:rsidRDefault="00000000" w:rsidRPr="00000000" w14:paraId="00000028">
      <w:pPr>
        <w:shd w:fill="ffffff" w:val="clear"/>
        <w:ind w:firstLine="720"/>
        <w:rPr>
          <w:vertAlign w:val="baseline"/>
        </w:rPr>
      </w:pPr>
      <w:r w:rsidDel="00000000" w:rsidR="00000000" w:rsidRPr="00000000">
        <w:rPr>
          <w:rtl w:val="0"/>
        </w:rPr>
        <w:t xml:space="preserve">Este documento contém o plano de gerência de configuração do software GIT Mobile, onde em cada tópico é apresentado detalhadamente a estrutura do projeto durante seu desenvolvimento.</w:t>
      </w:r>
      <w:r w:rsidDel="00000000" w:rsidR="00000000" w:rsidRPr="00000000">
        <w:rPr>
          <w:vertAlign w:val="baseline"/>
          <w:rtl w:val="0"/>
        </w:rPr>
        <w:t xml:space="preserve">Todo o p</w:t>
      </w:r>
      <w:r w:rsidDel="00000000" w:rsidR="00000000" w:rsidRPr="00000000">
        <w:rPr>
          <w:rtl w:val="0"/>
        </w:rPr>
        <w:t xml:space="preserve">rojeto pode ser visto no GITHUB: &lt;link do git&gt;</w:t>
      </w:r>
      <w:r w:rsidDel="00000000" w:rsidR="00000000" w:rsidRPr="00000000">
        <w:rPr>
          <w:rtl w:val="0"/>
        </w:rPr>
      </w:r>
    </w:p>
    <w:p w:rsidR="00000000" w:rsidDel="00000000" w:rsidP="00000000" w:rsidRDefault="00000000" w:rsidRPr="00000000" w14:paraId="00000029">
      <w:pPr>
        <w:shd w:fill="ffffff" w:val="clear"/>
        <w:rPr>
          <w:vertAlign w:val="baseline"/>
        </w:rPr>
      </w:pPr>
      <w:r w:rsidDel="00000000" w:rsidR="00000000" w:rsidRPr="00000000">
        <w:rPr>
          <w:rtl w:val="0"/>
        </w:rPr>
      </w:r>
    </w:p>
    <w:p w:rsidR="00000000" w:rsidDel="00000000" w:rsidP="00000000" w:rsidRDefault="00000000" w:rsidRPr="00000000" w14:paraId="0000002A">
      <w:pPr>
        <w:keepNext w:val="1"/>
        <w:keepLines w:val="0"/>
        <w:widowControl w:val="1"/>
        <w:numPr>
          <w:ilvl w:val="1"/>
          <w:numId w:val="7"/>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Referências</w:t>
      </w:r>
    </w:p>
    <w:p w:rsidR="00000000" w:rsidDel="00000000" w:rsidP="00000000" w:rsidRDefault="00000000" w:rsidRPr="00000000" w14:paraId="0000002B">
      <w:pPr>
        <w:keepNext w:val="1"/>
        <w:keepLines w:val="0"/>
        <w:widowControl w:val="1"/>
        <w:numPr>
          <w:ilvl w:val="2"/>
          <w:numId w:val="7"/>
        </w:numPr>
        <w:pBdr>
          <w:top w:space="0" w:sz="0" w:val="nil"/>
          <w:left w:space="0" w:sz="0" w:val="nil"/>
          <w:bottom w:space="0" w:sz="0" w:val="nil"/>
          <w:right w:space="0" w:sz="0" w:val="nil"/>
          <w:between w:space="0" w:sz="0" w:val="nil"/>
        </w:pBdr>
        <w:shd w:fill="ffffff"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Referências do projeto</w:t>
      </w:r>
    </w:p>
    <w:p w:rsidR="00000000" w:rsidDel="00000000" w:rsidP="00000000" w:rsidRDefault="00000000" w:rsidRPr="00000000" w14:paraId="0000002C">
      <w:pPr>
        <w:shd w:fill="ffffff" w:val="clear"/>
        <w:rPr>
          <w:vertAlign w:val="baseline"/>
        </w:rPr>
      </w:pPr>
      <w:r w:rsidDel="00000000" w:rsidR="00000000" w:rsidRPr="00000000">
        <w:rPr>
          <w:rtl w:val="0"/>
        </w:rPr>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c>
          <w:tcPr>
            <w:shd w:fill="cccccc" w:val="clear"/>
            <w:vAlign w:val="top"/>
          </w:tcPr>
          <w:p w:rsidR="00000000" w:rsidDel="00000000" w:rsidP="00000000" w:rsidRDefault="00000000" w:rsidRPr="00000000" w14:paraId="0000002D">
            <w:pPr>
              <w:shd w:fill="ffffff" w:val="clear"/>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2E">
            <w:pPr>
              <w:shd w:fill="ffffff" w:val="clear"/>
              <w:rPr>
                <w:vertAlign w:val="baseline"/>
              </w:rPr>
            </w:pPr>
            <w:r w:rsidDel="00000000" w:rsidR="00000000" w:rsidRPr="00000000">
              <w:rPr>
                <w:vertAlign w:val="baseline"/>
                <w:rtl w:val="0"/>
              </w:rPr>
              <w:t xml:space="preserve">Identificador </w:t>
            </w:r>
          </w:p>
        </w:tc>
        <w:tc>
          <w:tcPr>
            <w:shd w:fill="cccccc" w:val="clear"/>
            <w:vAlign w:val="top"/>
          </w:tcPr>
          <w:p w:rsidR="00000000" w:rsidDel="00000000" w:rsidP="00000000" w:rsidRDefault="00000000" w:rsidRPr="00000000" w14:paraId="0000002F">
            <w:pPr>
              <w:shd w:fill="ffffff" w:val="clear"/>
              <w:rPr>
                <w:vertAlign w:val="baseline"/>
              </w:rPr>
            </w:pPr>
            <w:r w:rsidDel="00000000" w:rsidR="00000000" w:rsidRPr="00000000">
              <w:rPr>
                <w:vertAlign w:val="baseline"/>
                <w:rtl w:val="0"/>
              </w:rPr>
              <w:t xml:space="preserve">Titulo do documento</w:t>
            </w:r>
          </w:p>
        </w:tc>
      </w:tr>
      <w:tr>
        <w:tc>
          <w:tcPr>
            <w:vAlign w:val="top"/>
          </w:tcPr>
          <w:p w:rsidR="00000000" w:rsidDel="00000000" w:rsidP="00000000" w:rsidRDefault="00000000" w:rsidRPr="00000000" w14:paraId="00000030">
            <w:pPr>
              <w:shd w:fill="ffffff" w:val="clear"/>
              <w:rPr>
                <w:vertAlign w:val="baseline"/>
              </w:rPr>
            </w:pPr>
            <w:bookmarkStart w:colFirst="0" w:colLast="0" w:name="_heading=h.3znysh7" w:id="1"/>
            <w:bookmarkEnd w:id="1"/>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1">
            <w:pPr>
              <w:shd w:fill="ffffff" w:val="clear"/>
              <w:rPr>
                <w:vertAlign w:val="baseline"/>
              </w:rPr>
            </w:pPr>
            <w:r w:rsidDel="00000000" w:rsidR="00000000" w:rsidRPr="00000000">
              <w:rPr>
                <w:vertAlign w:val="baseline"/>
                <w:rtl w:val="0"/>
              </w:rPr>
              <w:t xml:space="preserve">ID01</w:t>
            </w:r>
          </w:p>
        </w:tc>
        <w:tc>
          <w:tcPr>
            <w:vAlign w:val="top"/>
          </w:tcPr>
          <w:p w:rsidR="00000000" w:rsidDel="00000000" w:rsidP="00000000" w:rsidRDefault="00000000" w:rsidRPr="00000000" w14:paraId="00000032">
            <w:pPr>
              <w:shd w:fill="ffffff" w:val="clear"/>
              <w:rPr>
                <w:vertAlign w:val="baseline"/>
              </w:rPr>
            </w:pPr>
            <w:r w:rsidDel="00000000" w:rsidR="00000000" w:rsidRPr="00000000">
              <w:rPr>
                <w:rtl w:val="0"/>
              </w:rPr>
              <w:t xml:space="preserve">GITHUB mobile</w:t>
            </w:r>
            <w:r w:rsidDel="00000000" w:rsidR="00000000" w:rsidRPr="00000000">
              <w:rPr>
                <w:rtl w:val="0"/>
              </w:rPr>
            </w:r>
          </w:p>
        </w:tc>
      </w:tr>
    </w:tbl>
    <w:p w:rsidR="00000000" w:rsidDel="00000000" w:rsidP="00000000" w:rsidRDefault="00000000" w:rsidRPr="00000000" w14:paraId="00000033">
      <w:pPr>
        <w:shd w:fill="ffffff" w:val="clear"/>
        <w:rPr>
          <w:vertAlign w:val="baseline"/>
        </w:rPr>
      </w:pPr>
      <w:bookmarkStart w:colFirst="0" w:colLast="0" w:name="_heading=h.3dy6vkm" w:id="2"/>
      <w:bookmarkEnd w:id="2"/>
      <w:r w:rsidDel="00000000" w:rsidR="00000000" w:rsidRPr="00000000">
        <w:rPr>
          <w:rtl w:val="0"/>
        </w:rPr>
      </w:r>
    </w:p>
    <w:p w:rsidR="00000000" w:rsidDel="00000000" w:rsidP="00000000" w:rsidRDefault="00000000" w:rsidRPr="00000000" w14:paraId="00000034">
      <w:pPr>
        <w:keepNext w:val="1"/>
        <w:keepLines w:val="0"/>
        <w:widowControl w:val="1"/>
        <w:numPr>
          <w:ilvl w:val="0"/>
          <w:numId w:val="7"/>
        </w:numPr>
        <w:pBdr>
          <w:top w:space="0" w:sz="0" w:val="nil"/>
          <w:left w:space="0" w:sz="0" w:val="nil"/>
          <w:bottom w:space="0" w:sz="0" w:val="nil"/>
          <w:right w:space="0" w:sz="0" w:val="nil"/>
          <w:between w:space="0" w:sz="0" w:val="nil"/>
        </w:pBdr>
        <w:shd w:fill="ffffff" w:val="clear"/>
        <w:spacing w:after="60" w:before="240" w:line="240" w:lineRule="auto"/>
        <w:ind w:left="432" w:right="0" w:hanging="432"/>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Organização</w:t>
      </w:r>
    </w:p>
    <w:p w:rsidR="00000000" w:rsidDel="00000000" w:rsidP="00000000" w:rsidRDefault="00000000" w:rsidRPr="00000000" w14:paraId="00000035">
      <w:pPr>
        <w:shd w:fill="ffffff" w:val="clear"/>
        <w:rPr/>
      </w:pPr>
      <w:r w:rsidDel="00000000" w:rsidR="00000000" w:rsidRPr="00000000">
        <w:rPr>
          <w:rtl w:val="0"/>
        </w:rPr>
      </w:r>
    </w:p>
    <w:p w:rsidR="00000000" w:rsidDel="00000000" w:rsidP="00000000" w:rsidRDefault="00000000" w:rsidRPr="00000000" w14:paraId="00000036">
      <w:pPr>
        <w:shd w:fill="ffffff" w:val="clear"/>
        <w:ind w:left="0" w:firstLine="720"/>
        <w:rPr/>
      </w:pPr>
      <w:r w:rsidDel="00000000" w:rsidR="00000000" w:rsidRPr="00000000">
        <w:rPr>
          <w:rtl w:val="0"/>
        </w:rPr>
        <w:t xml:space="preserve">O projeto foi divido em várias etapas, como a contextualização, a execução e finalização. Cada integrante tem uma função dentro do projeto, sendo elas: Documentação; Prototipação; Codificação; e Testes. </w:t>
      </w:r>
    </w:p>
    <w:p w:rsidR="00000000" w:rsidDel="00000000" w:rsidP="00000000" w:rsidRDefault="00000000" w:rsidRPr="00000000" w14:paraId="00000037">
      <w:pPr>
        <w:ind w:firstLine="720"/>
        <w:rPr/>
      </w:pPr>
      <w:r w:rsidDel="00000000" w:rsidR="00000000" w:rsidRPr="00000000">
        <w:rPr>
          <w:rtl w:val="0"/>
        </w:rPr>
        <w:t xml:space="preserve">Primeiramente foi decidido o que o projeto iria ser, ao entramos em consenso que seria feito um git mobile levantamos os requisitos e foram feitos protótipos para que os desenvolvedores tivessem uma direção para seguir. E ao longo de todas as etapas eram feitas alterações no documento para acompanhar o desenvolvimento do projeto.</w:t>
      </w:r>
    </w:p>
    <w:p w:rsidR="00000000" w:rsidDel="00000000" w:rsidP="00000000" w:rsidRDefault="00000000" w:rsidRPr="00000000" w14:paraId="00000038">
      <w:pPr>
        <w:shd w:fill="ffffff" w:val="clear"/>
        <w:ind w:left="0" w:firstLine="0"/>
        <w:rPr>
          <w:vertAlign w:val="baseline"/>
        </w:rPr>
      </w:pPr>
      <w:r w:rsidDel="00000000" w:rsidR="00000000" w:rsidRPr="00000000">
        <w:rPr>
          <w:rtl w:val="0"/>
        </w:rPr>
      </w:r>
    </w:p>
    <w:p w:rsidR="00000000" w:rsidDel="00000000" w:rsidP="00000000" w:rsidRDefault="00000000" w:rsidRPr="00000000" w14:paraId="00000039">
      <w:pPr>
        <w:keepNext w:val="1"/>
        <w:keepLines w:val="0"/>
        <w:widowControl w:val="1"/>
        <w:numPr>
          <w:ilvl w:val="1"/>
          <w:numId w:val="7"/>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Atividades e </w:t>
      </w:r>
      <w:r w:rsidDel="00000000" w:rsidR="00000000" w:rsidRPr="00000000">
        <w:rPr>
          <w:b w:val="1"/>
          <w:i w:val="1"/>
          <w:rtl w:val="0"/>
        </w:rPr>
        <w:t xml:space="preserve">responsabilidades</w:t>
      </w:r>
    </w:p>
    <w:p w:rsidR="00000000" w:rsidDel="00000000" w:rsidP="00000000" w:rsidRDefault="00000000" w:rsidRPr="00000000" w14:paraId="0000003A">
      <w:pPr>
        <w:ind w:left="0" w:firstLine="720"/>
        <w:rPr/>
      </w:pPr>
      <w:r w:rsidDel="00000000" w:rsidR="00000000" w:rsidRPr="00000000">
        <w:rPr>
          <w:rtl w:val="0"/>
        </w:rPr>
        <w:t xml:space="preserve">Para gerenciar o projeto </w:t>
      </w:r>
      <w:r w:rsidDel="00000000" w:rsidR="00000000" w:rsidRPr="00000000">
        <w:rPr>
          <w:b w:val="1"/>
          <w:rtl w:val="0"/>
        </w:rPr>
        <w:t xml:space="preserve">Git mobile</w:t>
      </w:r>
      <w:r w:rsidDel="00000000" w:rsidR="00000000" w:rsidRPr="00000000">
        <w:rPr>
          <w:rtl w:val="0"/>
        </w:rPr>
        <w:t xml:space="preserve"> contamos com o apoio das redes de comunicação e gerência Github, Trello, WhatsApp. Onde gerenciamos os commits e andamento pelo próprio GitHub, trocamos informações, dúvidas e saberes pelo Trello e WhatsApp. </w:t>
      </w:r>
    </w:p>
    <w:p w:rsidR="00000000" w:rsidDel="00000000" w:rsidP="00000000" w:rsidRDefault="00000000" w:rsidRPr="00000000" w14:paraId="0000003B">
      <w:pPr>
        <w:ind w:left="0" w:firstLine="720"/>
        <w:rPr/>
      </w:pPr>
      <w:r w:rsidDel="00000000" w:rsidR="00000000" w:rsidRPr="00000000">
        <w:rPr>
          <w:rtl w:val="0"/>
        </w:rPr>
        <w:t xml:space="preserve">Na divisão de tarefas e responsabilidades a equipe se dividiu em programadores /desenvolvedores, equipe de prototipação e documentação.</w:t>
      </w:r>
    </w:p>
    <w:p w:rsidR="00000000" w:rsidDel="00000000" w:rsidP="00000000" w:rsidRDefault="00000000" w:rsidRPr="00000000" w14:paraId="0000003C">
      <w:pPr>
        <w:ind w:left="0" w:firstLine="720"/>
        <w:rPr/>
      </w:pPr>
      <w:r w:rsidDel="00000000" w:rsidR="00000000" w:rsidRPr="00000000">
        <w:rPr>
          <w:rtl w:val="0"/>
        </w:rPr>
        <w:t xml:space="preserve">É primordial que em todos os projetos de software haja a Gerência de configuração de software implementada de forma clara e assertiva de modo com que traga todos os benefícios com ela atrelados. Para isso devemos ter uma equipe com boa comunicação e eficiente.</w:t>
      </w:r>
    </w:p>
    <w:p w:rsidR="00000000" w:rsidDel="00000000" w:rsidP="00000000" w:rsidRDefault="00000000" w:rsidRPr="00000000" w14:paraId="0000003D">
      <w:pPr>
        <w:shd w:fill="ffffff" w:val="clear"/>
        <w:rPr>
          <w:vertAlign w:val="baseline"/>
        </w:rPr>
      </w:pPr>
      <w:r w:rsidDel="00000000" w:rsidR="00000000" w:rsidRPr="00000000">
        <w:rPr>
          <w:rtl w:val="0"/>
        </w:rPr>
      </w:r>
    </w:p>
    <w:tbl>
      <w:tblPr>
        <w:tblStyle w:val="Table2"/>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c>
          <w:tcPr>
            <w:vAlign w:val="top"/>
          </w:tcPr>
          <w:p w:rsidR="00000000" w:rsidDel="00000000" w:rsidP="00000000" w:rsidRDefault="00000000" w:rsidRPr="00000000" w14:paraId="0000003E">
            <w:pPr>
              <w:shd w:fill="ffffff" w:val="clear"/>
              <w:rPr>
                <w:b w:val="0"/>
                <w:vertAlign w:val="baseline"/>
              </w:rPr>
            </w:pPr>
            <w:r w:rsidDel="00000000" w:rsidR="00000000" w:rsidRPr="00000000">
              <w:rPr>
                <w:b w:val="1"/>
                <w:vertAlign w:val="baseline"/>
                <w:rtl w:val="0"/>
              </w:rPr>
              <w:t xml:space="preserve">Atividades de planejamento do projeto</w:t>
            </w:r>
            <w:r w:rsidDel="00000000" w:rsidR="00000000" w:rsidRPr="00000000">
              <w:rPr>
                <w:rtl w:val="0"/>
              </w:rPr>
            </w:r>
          </w:p>
        </w:tc>
        <w:tc>
          <w:tcPr>
            <w:vAlign w:val="top"/>
          </w:tcPr>
          <w:p w:rsidR="00000000" w:rsidDel="00000000" w:rsidP="00000000" w:rsidRDefault="00000000" w:rsidRPr="00000000" w14:paraId="0000003F">
            <w:pPr>
              <w:shd w:fill="ffffff" w:val="clear"/>
              <w:rPr>
                <w:b w:val="0"/>
                <w:vertAlign w:val="baseline"/>
              </w:rPr>
            </w:pPr>
            <w:r w:rsidDel="00000000" w:rsidR="00000000" w:rsidRPr="00000000">
              <w:rPr>
                <w:b w:val="1"/>
                <w:vertAlign w:val="baseline"/>
                <w:rtl w:val="0"/>
              </w:rPr>
              <w:t xml:space="preserve">Pessoa responsável</w:t>
            </w:r>
            <w:r w:rsidDel="00000000" w:rsidR="00000000" w:rsidRPr="00000000">
              <w:rPr>
                <w:rtl w:val="0"/>
              </w:rPr>
            </w:r>
          </w:p>
        </w:tc>
      </w:tr>
      <w:tr>
        <w:tc>
          <w:tcPr>
            <w:vAlign w:val="top"/>
          </w:tcPr>
          <w:p w:rsidR="00000000" w:rsidDel="00000000" w:rsidP="00000000" w:rsidRDefault="00000000" w:rsidRPr="00000000" w14:paraId="00000040">
            <w:pPr>
              <w:shd w:fill="ffffff" w:val="clear"/>
              <w:rPr>
                <w:vertAlign w:val="baseline"/>
              </w:rPr>
            </w:pPr>
            <w:r w:rsidDel="00000000" w:rsidR="00000000" w:rsidRPr="00000000">
              <w:rPr>
                <w:rtl w:val="0"/>
              </w:rPr>
              <w:t xml:space="preserve">Identificar os itens de configuração</w:t>
            </w:r>
            <w:r w:rsidDel="00000000" w:rsidR="00000000" w:rsidRPr="00000000">
              <w:rPr>
                <w:rtl w:val="0"/>
              </w:rPr>
            </w:r>
          </w:p>
        </w:tc>
        <w:tc>
          <w:tcPr>
            <w:vAlign w:val="top"/>
          </w:tcPr>
          <w:p w:rsidR="00000000" w:rsidDel="00000000" w:rsidP="00000000" w:rsidRDefault="00000000" w:rsidRPr="00000000" w14:paraId="00000041">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42">
            <w:pPr>
              <w:shd w:fill="ffffff" w:val="clear"/>
              <w:rPr>
                <w:vertAlign w:val="baseline"/>
              </w:rPr>
            </w:pPr>
            <w:r w:rsidDel="00000000" w:rsidR="00000000" w:rsidRPr="00000000">
              <w:rPr>
                <w:rtl w:val="0"/>
              </w:rPr>
              <w:t xml:space="preserve">Instalar a ferramenta de repositório de bug e configurar o banco de dados</w:t>
            </w:r>
            <w:r w:rsidDel="00000000" w:rsidR="00000000" w:rsidRPr="00000000">
              <w:rPr>
                <w:rtl w:val="0"/>
              </w:rPr>
            </w:r>
          </w:p>
        </w:tc>
        <w:tc>
          <w:tcPr>
            <w:vAlign w:val="top"/>
          </w:tcPr>
          <w:p w:rsidR="00000000" w:rsidDel="00000000" w:rsidP="00000000" w:rsidRDefault="00000000" w:rsidRPr="00000000" w14:paraId="00000043">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44">
            <w:pPr>
              <w:shd w:fill="ffffff" w:val="clear"/>
              <w:rPr>
                <w:vertAlign w:val="baseline"/>
              </w:rPr>
            </w:pPr>
            <w:r w:rsidDel="00000000" w:rsidR="00000000" w:rsidRPr="00000000">
              <w:rPr>
                <w:rtl w:val="0"/>
              </w:rPr>
              <w:t xml:space="preserve">Instalar a ferramenta de repositório de configuração do software e configurar o banco de dados</w:t>
            </w:r>
            <w:r w:rsidDel="00000000" w:rsidR="00000000" w:rsidRPr="00000000">
              <w:rPr>
                <w:rtl w:val="0"/>
              </w:rPr>
            </w:r>
          </w:p>
        </w:tc>
        <w:tc>
          <w:tcPr>
            <w:vAlign w:val="top"/>
          </w:tcPr>
          <w:p w:rsidR="00000000" w:rsidDel="00000000" w:rsidP="00000000" w:rsidRDefault="00000000" w:rsidRPr="00000000" w14:paraId="00000045">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46">
            <w:pPr>
              <w:shd w:fill="ffffff" w:val="clear"/>
              <w:rPr>
                <w:vertAlign w:val="baseline"/>
              </w:rPr>
            </w:pPr>
            <w:r w:rsidDel="00000000" w:rsidR="00000000" w:rsidRPr="00000000">
              <w:rPr>
                <w:rtl w:val="0"/>
              </w:rPr>
              <w:t xml:space="preserve">Gerir e estruturar o espaço de referência</w:t>
            </w:r>
            <w:r w:rsidDel="00000000" w:rsidR="00000000" w:rsidRPr="00000000">
              <w:rPr>
                <w:rtl w:val="0"/>
              </w:rPr>
            </w:r>
          </w:p>
        </w:tc>
        <w:tc>
          <w:tcPr>
            <w:vAlign w:val="top"/>
          </w:tcPr>
          <w:p w:rsidR="00000000" w:rsidDel="00000000" w:rsidP="00000000" w:rsidRDefault="00000000" w:rsidRPr="00000000" w14:paraId="00000047">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48">
            <w:pPr>
              <w:shd w:fill="ffffff" w:val="clear"/>
              <w:rPr>
                <w:vertAlign w:val="baseline"/>
              </w:rPr>
            </w:pPr>
            <w:r w:rsidDel="00000000" w:rsidR="00000000" w:rsidRPr="00000000">
              <w:rPr>
                <w:rtl w:val="0"/>
              </w:rPr>
              <w:t xml:space="preserve">Definir os processos de configuração</w:t>
            </w:r>
            <w:r w:rsidDel="00000000" w:rsidR="00000000" w:rsidRPr="00000000">
              <w:rPr>
                <w:rtl w:val="0"/>
              </w:rPr>
            </w:r>
          </w:p>
        </w:tc>
        <w:tc>
          <w:tcPr>
            <w:vAlign w:val="top"/>
          </w:tcPr>
          <w:p w:rsidR="00000000" w:rsidDel="00000000" w:rsidP="00000000" w:rsidRDefault="00000000" w:rsidRPr="00000000" w14:paraId="00000049">
            <w:pPr>
              <w:shd w:fill="ffffff" w:val="clear"/>
              <w:rPr>
                <w:vertAlign w:val="baseline"/>
              </w:rPr>
            </w:pPr>
            <w:r w:rsidDel="00000000" w:rsidR="00000000" w:rsidRPr="00000000">
              <w:rPr>
                <w:rtl w:val="0"/>
              </w:rPr>
              <w:t xml:space="preserve">GC</w:t>
            </w:r>
            <w:r w:rsidDel="00000000" w:rsidR="00000000" w:rsidRPr="00000000">
              <w:rPr>
                <w:rtl w:val="0"/>
              </w:rPr>
            </w:r>
          </w:p>
        </w:tc>
      </w:tr>
    </w:tbl>
    <w:p w:rsidR="00000000" w:rsidDel="00000000" w:rsidP="00000000" w:rsidRDefault="00000000" w:rsidRPr="00000000" w14:paraId="0000004A">
      <w:pPr>
        <w:shd w:fill="ffffff" w:val="clear"/>
        <w:rPr>
          <w:vertAlign w:val="baseline"/>
        </w:rPr>
      </w:pPr>
      <w:r w:rsidDel="00000000" w:rsidR="00000000" w:rsidRPr="00000000">
        <w:rPr>
          <w:rtl w:val="0"/>
        </w:rPr>
      </w:r>
    </w:p>
    <w:tbl>
      <w:tblPr>
        <w:tblStyle w:val="Table3"/>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c>
          <w:tcPr>
            <w:vAlign w:val="top"/>
          </w:tcPr>
          <w:p w:rsidR="00000000" w:rsidDel="00000000" w:rsidP="00000000" w:rsidRDefault="00000000" w:rsidRPr="00000000" w14:paraId="0000004B">
            <w:pPr>
              <w:shd w:fill="ffffff" w:val="clear"/>
              <w:rPr>
                <w:b w:val="0"/>
                <w:vertAlign w:val="baseline"/>
              </w:rPr>
            </w:pPr>
            <w:r w:rsidDel="00000000" w:rsidR="00000000" w:rsidRPr="00000000">
              <w:rPr>
                <w:b w:val="1"/>
                <w:vertAlign w:val="baseline"/>
                <w:rtl w:val="0"/>
              </w:rPr>
              <w:t xml:space="preserve">Atividades durante o ciclo de vida do projeto</w:t>
            </w:r>
            <w:r w:rsidDel="00000000" w:rsidR="00000000" w:rsidRPr="00000000">
              <w:rPr>
                <w:rtl w:val="0"/>
              </w:rPr>
            </w:r>
          </w:p>
        </w:tc>
        <w:tc>
          <w:tcPr>
            <w:vAlign w:val="top"/>
          </w:tcPr>
          <w:p w:rsidR="00000000" w:rsidDel="00000000" w:rsidP="00000000" w:rsidRDefault="00000000" w:rsidRPr="00000000" w14:paraId="0000004C">
            <w:pPr>
              <w:shd w:fill="ffffff" w:val="clear"/>
              <w:rPr>
                <w:b w:val="0"/>
                <w:vertAlign w:val="baseline"/>
              </w:rPr>
            </w:pPr>
            <w:r w:rsidDel="00000000" w:rsidR="00000000" w:rsidRPr="00000000">
              <w:rPr>
                <w:b w:val="1"/>
                <w:vertAlign w:val="baseline"/>
                <w:rtl w:val="0"/>
              </w:rPr>
              <w:t xml:space="preserve">Pessoa responsável</w:t>
            </w:r>
            <w:r w:rsidDel="00000000" w:rsidR="00000000" w:rsidRPr="00000000">
              <w:rPr>
                <w:rtl w:val="0"/>
              </w:rPr>
            </w:r>
          </w:p>
        </w:tc>
      </w:tr>
      <w:tr>
        <w:tc>
          <w:tcPr>
            <w:vAlign w:val="top"/>
          </w:tcPr>
          <w:p w:rsidR="00000000" w:rsidDel="00000000" w:rsidP="00000000" w:rsidRDefault="00000000" w:rsidRPr="00000000" w14:paraId="0000004D">
            <w:pPr>
              <w:shd w:fill="ffffff" w:val="clear"/>
              <w:rPr>
                <w:vertAlign w:val="baseline"/>
              </w:rPr>
            </w:pPr>
            <w:r w:rsidDel="00000000" w:rsidR="00000000" w:rsidRPr="00000000">
              <w:rPr>
                <w:rtl w:val="0"/>
              </w:rPr>
              <w:t xml:space="preserve">Exportar componentes para modificação, teste ou entrega</w:t>
            </w:r>
            <w:r w:rsidDel="00000000" w:rsidR="00000000" w:rsidRPr="00000000">
              <w:rPr>
                <w:rtl w:val="0"/>
              </w:rPr>
            </w:r>
          </w:p>
        </w:tc>
        <w:tc>
          <w:tcPr>
            <w:vAlign w:val="top"/>
          </w:tcPr>
          <w:p w:rsidR="00000000" w:rsidDel="00000000" w:rsidP="00000000" w:rsidRDefault="00000000" w:rsidRPr="00000000" w14:paraId="0000004E">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4F">
            <w:pPr>
              <w:shd w:fill="ffffff" w:val="clear"/>
              <w:rPr>
                <w:vertAlign w:val="baseline"/>
              </w:rPr>
            </w:pPr>
            <w:r w:rsidDel="00000000" w:rsidR="00000000" w:rsidRPr="00000000">
              <w:rPr>
                <w:rtl w:val="0"/>
              </w:rPr>
              <w:t xml:space="preserve">Definir o controle de componentes validados</w:t>
            </w:r>
            <w:r w:rsidDel="00000000" w:rsidR="00000000" w:rsidRPr="00000000">
              <w:rPr>
                <w:rtl w:val="0"/>
              </w:rPr>
            </w:r>
          </w:p>
        </w:tc>
        <w:tc>
          <w:tcPr>
            <w:vAlign w:val="top"/>
          </w:tcPr>
          <w:p w:rsidR="00000000" w:rsidDel="00000000" w:rsidP="00000000" w:rsidRDefault="00000000" w:rsidRPr="00000000" w14:paraId="00000050">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51">
            <w:pPr>
              <w:shd w:fill="ffffff" w:val="clear"/>
              <w:rPr>
                <w:vertAlign w:val="baseline"/>
              </w:rPr>
            </w:pPr>
            <w:r w:rsidDel="00000000" w:rsidR="00000000" w:rsidRPr="00000000">
              <w:rPr>
                <w:rtl w:val="0"/>
              </w:rPr>
              <w:t xml:space="preserve">Criar versão e entregar documento de visão</w:t>
            </w:r>
            <w:r w:rsidDel="00000000" w:rsidR="00000000" w:rsidRPr="00000000">
              <w:rPr>
                <w:rtl w:val="0"/>
              </w:rPr>
            </w:r>
          </w:p>
        </w:tc>
        <w:tc>
          <w:tcPr>
            <w:vAlign w:val="top"/>
          </w:tcPr>
          <w:p w:rsidR="00000000" w:rsidDel="00000000" w:rsidP="00000000" w:rsidRDefault="00000000" w:rsidRPr="00000000" w14:paraId="00000052">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53">
            <w:pPr>
              <w:shd w:fill="ffffff" w:val="clear"/>
              <w:rPr>
                <w:vertAlign w:val="baseline"/>
              </w:rPr>
            </w:pPr>
            <w:r w:rsidDel="00000000" w:rsidR="00000000" w:rsidRPr="00000000">
              <w:rPr>
                <w:rtl w:val="0"/>
              </w:rPr>
              <w:t xml:space="preserve">Aprovar configurações de referência</w:t>
            </w:r>
            <w:r w:rsidDel="00000000" w:rsidR="00000000" w:rsidRPr="00000000">
              <w:rPr>
                <w:rtl w:val="0"/>
              </w:rPr>
            </w:r>
          </w:p>
        </w:tc>
        <w:tc>
          <w:tcPr>
            <w:vAlign w:val="top"/>
          </w:tcPr>
          <w:p w:rsidR="00000000" w:rsidDel="00000000" w:rsidP="00000000" w:rsidRDefault="00000000" w:rsidRPr="00000000" w14:paraId="00000054">
            <w:pPr>
              <w:shd w:fill="ffffff" w:val="clear"/>
              <w:rPr>
                <w:vertAlign w:val="baseline"/>
              </w:rPr>
            </w:pPr>
            <w:r w:rsidDel="00000000" w:rsidR="00000000" w:rsidRPr="00000000">
              <w:rPr>
                <w:rtl w:val="0"/>
              </w:rPr>
              <w:t xml:space="preserve">Tester</w:t>
            </w:r>
            <w:r w:rsidDel="00000000" w:rsidR="00000000" w:rsidRPr="00000000">
              <w:rPr>
                <w:rtl w:val="0"/>
              </w:rPr>
            </w:r>
          </w:p>
        </w:tc>
      </w:tr>
      <w:tr>
        <w:tc>
          <w:tcPr>
            <w:vAlign w:val="top"/>
          </w:tcPr>
          <w:p w:rsidR="00000000" w:rsidDel="00000000" w:rsidP="00000000" w:rsidRDefault="00000000" w:rsidRPr="00000000" w14:paraId="00000055">
            <w:pPr>
              <w:shd w:fill="ffffff" w:val="clear"/>
              <w:rPr>
                <w:vertAlign w:val="baseline"/>
              </w:rPr>
            </w:pPr>
            <w:r w:rsidDel="00000000" w:rsidR="00000000" w:rsidRPr="00000000">
              <w:rPr>
                <w:rtl w:val="0"/>
              </w:rPr>
              <w:t xml:space="preserve">Verificar a versão a ser entregue e autorizar entregas</w:t>
            </w:r>
            <w:r w:rsidDel="00000000" w:rsidR="00000000" w:rsidRPr="00000000">
              <w:rPr>
                <w:rtl w:val="0"/>
              </w:rPr>
            </w:r>
          </w:p>
        </w:tc>
        <w:tc>
          <w:tcPr>
            <w:vAlign w:val="top"/>
          </w:tcPr>
          <w:p w:rsidR="00000000" w:rsidDel="00000000" w:rsidP="00000000" w:rsidRDefault="00000000" w:rsidRPr="00000000" w14:paraId="00000056">
            <w:pPr>
              <w:shd w:fill="ffffff" w:val="clear"/>
              <w:rPr>
                <w:vertAlign w:val="baseline"/>
              </w:rPr>
            </w:pPr>
            <w:r w:rsidDel="00000000" w:rsidR="00000000" w:rsidRPr="00000000">
              <w:rPr>
                <w:rtl w:val="0"/>
              </w:rPr>
              <w:t xml:space="preserve">Tester</w:t>
            </w:r>
            <w:r w:rsidDel="00000000" w:rsidR="00000000" w:rsidRPr="00000000">
              <w:rPr>
                <w:rtl w:val="0"/>
              </w:rPr>
            </w:r>
          </w:p>
        </w:tc>
      </w:tr>
      <w:tr>
        <w:tc>
          <w:tcPr>
            <w:vAlign w:val="top"/>
          </w:tcPr>
          <w:p w:rsidR="00000000" w:rsidDel="00000000" w:rsidP="00000000" w:rsidRDefault="00000000" w:rsidRPr="00000000" w14:paraId="00000057">
            <w:pPr>
              <w:shd w:fill="ffffff" w:val="clear"/>
              <w:rPr>
                <w:vertAlign w:val="baseline"/>
              </w:rPr>
            </w:pPr>
            <w:r w:rsidDel="00000000" w:rsidR="00000000" w:rsidRPr="00000000">
              <w:rPr>
                <w:rtl w:val="0"/>
              </w:rPr>
              <w:t xml:space="preserve">Espaço para backup</w:t>
            </w:r>
            <w:r w:rsidDel="00000000" w:rsidR="00000000" w:rsidRPr="00000000">
              <w:rPr>
                <w:rtl w:val="0"/>
              </w:rPr>
            </w:r>
          </w:p>
        </w:tc>
        <w:tc>
          <w:tcPr>
            <w:vAlign w:val="top"/>
          </w:tcPr>
          <w:p w:rsidR="00000000" w:rsidDel="00000000" w:rsidP="00000000" w:rsidRDefault="00000000" w:rsidRPr="00000000" w14:paraId="00000058">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59">
            <w:pPr>
              <w:shd w:fill="ffffff" w:val="clear"/>
              <w:rPr>
                <w:vertAlign w:val="baseline"/>
              </w:rPr>
            </w:pPr>
            <w:r w:rsidDel="00000000" w:rsidR="00000000" w:rsidRPr="00000000">
              <w:rPr>
                <w:rtl w:val="0"/>
              </w:rPr>
              <w:t xml:space="preserve">Fazer auditorias de configuração</w:t>
            </w:r>
            <w:r w:rsidDel="00000000" w:rsidR="00000000" w:rsidRPr="00000000">
              <w:rPr>
                <w:rtl w:val="0"/>
              </w:rPr>
            </w:r>
          </w:p>
        </w:tc>
        <w:tc>
          <w:tcPr>
            <w:vAlign w:val="top"/>
          </w:tcPr>
          <w:p w:rsidR="00000000" w:rsidDel="00000000" w:rsidP="00000000" w:rsidRDefault="00000000" w:rsidRPr="00000000" w14:paraId="0000005A">
            <w:pPr>
              <w:shd w:fill="ffffff" w:val="clear"/>
              <w:rPr>
                <w:vertAlign w:val="baseline"/>
              </w:rPr>
            </w:pPr>
            <w:r w:rsidDel="00000000" w:rsidR="00000000" w:rsidRPr="00000000">
              <w:rPr>
                <w:rtl w:val="0"/>
              </w:rPr>
              <w:t xml:space="preserve">Tester</w:t>
            </w:r>
            <w:r w:rsidDel="00000000" w:rsidR="00000000" w:rsidRPr="00000000">
              <w:rPr>
                <w:rtl w:val="0"/>
              </w:rPr>
            </w:r>
          </w:p>
        </w:tc>
      </w:tr>
      <w:tr>
        <w:tc>
          <w:tcPr>
            <w:vAlign w:val="top"/>
          </w:tcPr>
          <w:p w:rsidR="00000000" w:rsidDel="00000000" w:rsidP="00000000" w:rsidRDefault="00000000" w:rsidRPr="00000000" w14:paraId="0000005B">
            <w:pPr>
              <w:shd w:fill="ffffff" w:val="clear"/>
              <w:rPr>
                <w:vertAlign w:val="baseline"/>
              </w:rPr>
            </w:pPr>
            <w:r w:rsidDel="00000000" w:rsidR="00000000" w:rsidRPr="00000000">
              <w:rPr>
                <w:rtl w:val="0"/>
              </w:rPr>
              <w:t xml:space="preserve">Inspecionar os registros de configuração</w:t>
            </w:r>
            <w:r w:rsidDel="00000000" w:rsidR="00000000" w:rsidRPr="00000000">
              <w:rPr>
                <w:rtl w:val="0"/>
              </w:rPr>
            </w:r>
          </w:p>
        </w:tc>
        <w:tc>
          <w:tcPr>
            <w:vAlign w:val="top"/>
          </w:tcPr>
          <w:p w:rsidR="00000000" w:rsidDel="00000000" w:rsidP="00000000" w:rsidRDefault="00000000" w:rsidRPr="00000000" w14:paraId="0000005C">
            <w:pPr>
              <w:shd w:fill="ffffff" w:val="clear"/>
              <w:rPr>
                <w:vertAlign w:val="baseline"/>
              </w:rPr>
            </w:pPr>
            <w:r w:rsidDel="00000000" w:rsidR="00000000" w:rsidRPr="00000000">
              <w:rPr>
                <w:rtl w:val="0"/>
              </w:rPr>
              <w:t xml:space="preserve">Tester</w:t>
            </w:r>
            <w:r w:rsidDel="00000000" w:rsidR="00000000" w:rsidRPr="00000000">
              <w:rPr>
                <w:rtl w:val="0"/>
              </w:rPr>
            </w:r>
          </w:p>
        </w:tc>
      </w:tr>
      <w:tr>
        <w:tc>
          <w:tcPr>
            <w:vAlign w:val="top"/>
          </w:tcPr>
          <w:p w:rsidR="00000000" w:rsidDel="00000000" w:rsidP="00000000" w:rsidRDefault="00000000" w:rsidRPr="00000000" w14:paraId="0000005D">
            <w:pPr>
              <w:shd w:fill="ffffff" w:val="clear"/>
              <w:rPr>
                <w:vertAlign w:val="baseline"/>
              </w:rPr>
            </w:pPr>
            <w:r w:rsidDel="00000000" w:rsidR="00000000" w:rsidRPr="00000000">
              <w:rPr>
                <w:rtl w:val="0"/>
              </w:rPr>
              <w:t xml:space="preserve">Arquivo de referência da versão</w:t>
            </w:r>
            <w:r w:rsidDel="00000000" w:rsidR="00000000" w:rsidRPr="00000000">
              <w:rPr>
                <w:rtl w:val="0"/>
              </w:rPr>
            </w:r>
          </w:p>
        </w:tc>
        <w:tc>
          <w:tcPr>
            <w:vAlign w:val="top"/>
          </w:tcPr>
          <w:p w:rsidR="00000000" w:rsidDel="00000000" w:rsidP="00000000" w:rsidRDefault="00000000" w:rsidRPr="00000000" w14:paraId="0000005E">
            <w:pPr>
              <w:shd w:fill="ffffff" w:val="clear"/>
              <w:rPr>
                <w:vertAlign w:val="baseline"/>
              </w:rPr>
            </w:pPr>
            <w:r w:rsidDel="00000000" w:rsidR="00000000" w:rsidRPr="00000000">
              <w:rPr>
                <w:rtl w:val="0"/>
              </w:rPr>
              <w:t xml:space="preserve">GC</w:t>
            </w:r>
            <w:r w:rsidDel="00000000" w:rsidR="00000000" w:rsidRPr="00000000">
              <w:rPr>
                <w:rtl w:val="0"/>
              </w:rPr>
            </w:r>
          </w:p>
        </w:tc>
      </w:tr>
    </w:tbl>
    <w:p w:rsidR="00000000" w:rsidDel="00000000" w:rsidP="00000000" w:rsidRDefault="00000000" w:rsidRPr="00000000" w14:paraId="0000005F">
      <w:pPr>
        <w:shd w:fill="ffffff" w:val="clear"/>
        <w:rPr>
          <w:vertAlign w:val="baseline"/>
        </w:rPr>
      </w:pPr>
      <w:r w:rsidDel="00000000" w:rsidR="00000000" w:rsidRPr="00000000">
        <w:rPr>
          <w:rtl w:val="0"/>
        </w:rPr>
      </w:r>
    </w:p>
    <w:tbl>
      <w:tblPr>
        <w:tblStyle w:val="Table4"/>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c>
          <w:tcPr>
            <w:vAlign w:val="top"/>
          </w:tcPr>
          <w:p w:rsidR="00000000" w:rsidDel="00000000" w:rsidP="00000000" w:rsidRDefault="00000000" w:rsidRPr="00000000" w14:paraId="00000060">
            <w:pPr>
              <w:shd w:fill="ffffff" w:val="clear"/>
              <w:rPr>
                <w:b w:val="0"/>
                <w:vertAlign w:val="baseline"/>
              </w:rPr>
            </w:pPr>
            <w:r w:rsidDel="00000000" w:rsidR="00000000" w:rsidRPr="00000000">
              <w:rPr>
                <w:b w:val="1"/>
                <w:rtl w:val="0"/>
              </w:rPr>
              <w:t xml:space="preserve">Gerir atividades</w:t>
            </w:r>
            <w:r w:rsidDel="00000000" w:rsidR="00000000" w:rsidRPr="00000000">
              <w:rPr>
                <w:rtl w:val="0"/>
              </w:rPr>
            </w:r>
          </w:p>
        </w:tc>
        <w:tc>
          <w:tcPr>
            <w:vAlign w:val="top"/>
          </w:tcPr>
          <w:p w:rsidR="00000000" w:rsidDel="00000000" w:rsidP="00000000" w:rsidRDefault="00000000" w:rsidRPr="00000000" w14:paraId="00000061">
            <w:pPr>
              <w:shd w:fill="ffffff" w:val="clear"/>
              <w:rPr>
                <w:b w:val="0"/>
                <w:vertAlign w:val="baseline"/>
              </w:rPr>
            </w:pPr>
            <w:r w:rsidDel="00000000" w:rsidR="00000000" w:rsidRPr="00000000">
              <w:rPr>
                <w:b w:val="1"/>
                <w:rtl w:val="0"/>
              </w:rPr>
              <w:t xml:space="preserve">Pessoa responsável</w:t>
            </w:r>
            <w:r w:rsidDel="00000000" w:rsidR="00000000" w:rsidRPr="00000000">
              <w:rPr>
                <w:rtl w:val="0"/>
              </w:rPr>
            </w:r>
          </w:p>
        </w:tc>
      </w:tr>
      <w:tr>
        <w:tc>
          <w:tcPr>
            <w:vAlign w:val="top"/>
          </w:tcPr>
          <w:p w:rsidR="00000000" w:rsidDel="00000000" w:rsidP="00000000" w:rsidRDefault="00000000" w:rsidRPr="00000000" w14:paraId="00000062">
            <w:pPr>
              <w:shd w:fill="ffffff" w:val="clear"/>
              <w:rPr>
                <w:vertAlign w:val="baseline"/>
              </w:rPr>
            </w:pPr>
            <w:r w:rsidDel="00000000" w:rsidR="00000000" w:rsidRPr="00000000">
              <w:rPr>
                <w:rtl w:val="0"/>
              </w:rPr>
              <w:t xml:space="preserve">Gerenciar versões e arquivos</w:t>
            </w:r>
            <w:r w:rsidDel="00000000" w:rsidR="00000000" w:rsidRPr="00000000">
              <w:rPr>
                <w:rtl w:val="0"/>
              </w:rPr>
            </w:r>
          </w:p>
        </w:tc>
        <w:tc>
          <w:tcPr>
            <w:vAlign w:val="top"/>
          </w:tcPr>
          <w:p w:rsidR="00000000" w:rsidDel="00000000" w:rsidP="00000000" w:rsidRDefault="00000000" w:rsidRPr="00000000" w14:paraId="00000063">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64">
            <w:pPr>
              <w:shd w:fill="ffffff" w:val="clear"/>
              <w:rPr>
                <w:vertAlign w:val="baseline"/>
              </w:rPr>
            </w:pPr>
            <w:r w:rsidDel="00000000" w:rsidR="00000000" w:rsidRPr="00000000">
              <w:rPr>
                <w:rtl w:val="0"/>
              </w:rPr>
              <w:t xml:space="preserve">Gerenciar registros de configuração</w:t>
            </w:r>
            <w:r w:rsidDel="00000000" w:rsidR="00000000" w:rsidRPr="00000000">
              <w:rPr>
                <w:rtl w:val="0"/>
              </w:rPr>
            </w:r>
          </w:p>
        </w:tc>
        <w:tc>
          <w:tcPr>
            <w:vAlign w:val="top"/>
          </w:tcPr>
          <w:p w:rsidR="00000000" w:rsidDel="00000000" w:rsidP="00000000" w:rsidRDefault="00000000" w:rsidRPr="00000000" w14:paraId="00000065">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66">
            <w:pPr>
              <w:shd w:fill="ffffff" w:val="clear"/>
              <w:rPr>
                <w:vertAlign w:val="baseline"/>
              </w:rPr>
            </w:pPr>
            <w:r w:rsidDel="00000000" w:rsidR="00000000" w:rsidRPr="00000000">
              <w:rPr>
                <w:rtl w:val="0"/>
              </w:rPr>
              <w:t xml:space="preserve">Produzir relatórios e estatísticas</w:t>
            </w:r>
            <w:r w:rsidDel="00000000" w:rsidR="00000000" w:rsidRPr="00000000">
              <w:rPr>
                <w:rtl w:val="0"/>
              </w:rPr>
            </w:r>
          </w:p>
        </w:tc>
        <w:tc>
          <w:tcPr>
            <w:vAlign w:val="top"/>
          </w:tcPr>
          <w:p w:rsidR="00000000" w:rsidDel="00000000" w:rsidP="00000000" w:rsidRDefault="00000000" w:rsidRPr="00000000" w14:paraId="00000067">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68">
            <w:pPr>
              <w:shd w:fill="ffffff" w:val="clear"/>
              <w:rPr>
                <w:vertAlign w:val="baseline"/>
              </w:rPr>
            </w:pPr>
            <w:r w:rsidDel="00000000" w:rsidR="00000000" w:rsidRPr="00000000">
              <w:rPr>
                <w:rtl w:val="0"/>
              </w:rPr>
              <w:t xml:space="preserve">Gerenciar o espaço de referência e sua lista de controle de acesso</w:t>
            </w:r>
            <w:r w:rsidDel="00000000" w:rsidR="00000000" w:rsidRPr="00000000">
              <w:rPr>
                <w:rtl w:val="0"/>
              </w:rPr>
            </w:r>
          </w:p>
        </w:tc>
        <w:tc>
          <w:tcPr>
            <w:vAlign w:val="top"/>
          </w:tcPr>
          <w:p w:rsidR="00000000" w:rsidDel="00000000" w:rsidP="00000000" w:rsidRDefault="00000000" w:rsidRPr="00000000" w14:paraId="00000069">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6A">
            <w:pPr>
              <w:shd w:fill="ffffff" w:val="clear"/>
              <w:rPr>
                <w:vertAlign w:val="baseline"/>
              </w:rPr>
            </w:pPr>
            <w:r w:rsidDel="00000000" w:rsidR="00000000" w:rsidRPr="00000000">
              <w:rPr>
                <w:rtl w:val="0"/>
              </w:rPr>
              <w:t xml:space="preserve">Gerenciar espaços de backup e mídia </w:t>
            </w:r>
            <w:r w:rsidDel="00000000" w:rsidR="00000000" w:rsidRPr="00000000">
              <w:rPr>
                <w:rtl w:val="0"/>
              </w:rPr>
            </w:r>
          </w:p>
        </w:tc>
        <w:tc>
          <w:tcPr>
            <w:vAlign w:val="top"/>
          </w:tcPr>
          <w:p w:rsidR="00000000" w:rsidDel="00000000" w:rsidP="00000000" w:rsidRDefault="00000000" w:rsidRPr="00000000" w14:paraId="0000006B">
            <w:pPr>
              <w:shd w:fill="ffffff" w:val="clear"/>
              <w:rPr>
                <w:vertAlign w:val="baseline"/>
              </w:rPr>
            </w:pPr>
            <w:r w:rsidDel="00000000" w:rsidR="00000000" w:rsidRPr="00000000">
              <w:rPr>
                <w:rtl w:val="0"/>
              </w:rPr>
              <w:t xml:space="preserve">GC</w:t>
            </w:r>
            <w:r w:rsidDel="00000000" w:rsidR="00000000" w:rsidRPr="00000000">
              <w:rPr>
                <w:rtl w:val="0"/>
              </w:rPr>
            </w:r>
          </w:p>
        </w:tc>
      </w:tr>
      <w:tr>
        <w:tc>
          <w:tcPr>
            <w:vAlign w:val="top"/>
          </w:tcPr>
          <w:p w:rsidR="00000000" w:rsidDel="00000000" w:rsidP="00000000" w:rsidRDefault="00000000" w:rsidRPr="00000000" w14:paraId="0000006C">
            <w:pPr>
              <w:shd w:fill="ffffff" w:val="clear"/>
              <w:rPr>
                <w:vertAlign w:val="baseline"/>
              </w:rPr>
            </w:pPr>
            <w:r w:rsidDel="00000000" w:rsidR="00000000" w:rsidRPr="00000000">
              <w:rPr>
                <w:rtl w:val="0"/>
              </w:rPr>
              <w:t xml:space="preserve">Gerenciar relatórios de qualidade</w:t>
            </w:r>
            <w:r w:rsidDel="00000000" w:rsidR="00000000" w:rsidRPr="00000000">
              <w:rPr>
                <w:rtl w:val="0"/>
              </w:rPr>
            </w:r>
          </w:p>
        </w:tc>
        <w:tc>
          <w:tcPr>
            <w:vAlign w:val="top"/>
          </w:tcPr>
          <w:p w:rsidR="00000000" w:rsidDel="00000000" w:rsidP="00000000" w:rsidRDefault="00000000" w:rsidRPr="00000000" w14:paraId="0000006D">
            <w:pPr>
              <w:shd w:fill="ffffff" w:val="clear"/>
              <w:rPr>
                <w:vertAlign w:val="baseline"/>
              </w:rPr>
            </w:pPr>
            <w:r w:rsidDel="00000000" w:rsidR="00000000" w:rsidRPr="00000000">
              <w:rPr>
                <w:rtl w:val="0"/>
              </w:rPr>
              <w:t xml:space="preserve">Tester</w:t>
            </w:r>
            <w:r w:rsidDel="00000000" w:rsidR="00000000" w:rsidRPr="00000000">
              <w:rPr>
                <w:rtl w:val="0"/>
              </w:rPr>
            </w:r>
          </w:p>
        </w:tc>
      </w:tr>
    </w:tbl>
    <w:p w:rsidR="00000000" w:rsidDel="00000000" w:rsidP="00000000" w:rsidRDefault="00000000" w:rsidRPr="00000000" w14:paraId="0000006E">
      <w:pPr>
        <w:shd w:fill="ffffff" w:val="clear"/>
        <w:rPr/>
      </w:pPr>
      <w:bookmarkStart w:colFirst="0" w:colLast="0" w:name="_heading=h.1t3h5sf" w:id="3"/>
      <w:bookmarkEnd w:id="3"/>
      <w:r w:rsidDel="00000000" w:rsidR="00000000" w:rsidRPr="00000000">
        <w:rPr>
          <w:rtl w:val="0"/>
        </w:rPr>
      </w:r>
    </w:p>
    <w:p w:rsidR="00000000" w:rsidDel="00000000" w:rsidP="00000000" w:rsidRDefault="00000000" w:rsidRPr="00000000" w14:paraId="0000006F">
      <w:pPr>
        <w:shd w:fill="ffffff" w:val="clear"/>
        <w:rPr/>
      </w:pPr>
      <w:bookmarkStart w:colFirst="0" w:colLast="0" w:name="_heading=h.ao7rtaxocfoz" w:id="4"/>
      <w:bookmarkEnd w:id="4"/>
      <w:r w:rsidDel="00000000" w:rsidR="00000000" w:rsidRPr="00000000">
        <w:rPr>
          <w:rtl w:val="0"/>
        </w:rPr>
      </w:r>
    </w:p>
    <w:p w:rsidR="00000000" w:rsidDel="00000000" w:rsidP="00000000" w:rsidRDefault="00000000" w:rsidRPr="00000000" w14:paraId="00000070">
      <w:pPr>
        <w:shd w:fill="ffffff" w:val="clear"/>
        <w:rPr>
          <w:vertAlign w:val="baseline"/>
        </w:rPr>
      </w:pPr>
      <w:bookmarkStart w:colFirst="0" w:colLast="0" w:name="_heading=h.4d34og8" w:id="5"/>
      <w:bookmarkEnd w:id="5"/>
      <w:r w:rsidDel="00000000" w:rsidR="00000000" w:rsidRPr="00000000">
        <w:rPr>
          <w:rtl w:val="0"/>
        </w:rPr>
      </w:r>
    </w:p>
    <w:p w:rsidR="00000000" w:rsidDel="00000000" w:rsidP="00000000" w:rsidRDefault="00000000" w:rsidRPr="00000000" w14:paraId="00000071">
      <w:pPr>
        <w:keepNext w:val="1"/>
        <w:keepLines w:val="0"/>
        <w:widowControl w:val="1"/>
        <w:numPr>
          <w:ilvl w:val="0"/>
          <w:numId w:val="7"/>
        </w:numPr>
        <w:pBdr>
          <w:top w:space="0" w:sz="0" w:val="nil"/>
          <w:left w:space="0" w:sz="0" w:val="nil"/>
          <w:bottom w:space="0" w:sz="0" w:val="nil"/>
          <w:right w:space="0" w:sz="0" w:val="nil"/>
          <w:between w:space="0" w:sz="0" w:val="nil"/>
        </w:pBdr>
        <w:shd w:fill="ffffff" w:val="clear"/>
        <w:spacing w:after="60" w:before="240" w:line="240" w:lineRule="auto"/>
        <w:ind w:left="432" w:right="0" w:hanging="432"/>
        <w:jc w:val="both"/>
        <w:rPr>
          <w:rFonts w:ascii="Cambria" w:cs="Cambria" w:eastAsia="Cambria" w:hAnsi="Cambria"/>
          <w:b w:val="1"/>
          <w:i w:val="0"/>
          <w:smallCaps w:val="0"/>
          <w:strike w:val="0"/>
          <w:color w:val="000000"/>
          <w:sz w:val="24"/>
          <w:szCs w:val="24"/>
          <w:vertAlign w:val="baseline"/>
        </w:rPr>
      </w:pPr>
      <w:r w:rsidDel="00000000" w:rsidR="00000000" w:rsidRPr="00000000">
        <w:rPr>
          <w:b w:val="1"/>
          <w:sz w:val="24"/>
          <w:szCs w:val="24"/>
          <w:rtl w:val="0"/>
        </w:rPr>
        <w:t xml:space="preserve">Identificação de configurações</w:t>
      </w:r>
    </w:p>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ffffff" w:val="clear"/>
        <w:spacing w:after="60" w:before="240" w:line="240" w:lineRule="auto"/>
        <w:ind w:left="432" w:right="0" w:firstLine="0"/>
        <w:jc w:val="both"/>
        <w:rPr>
          <w:sz w:val="24"/>
          <w:szCs w:val="24"/>
        </w:rPr>
      </w:pPr>
      <w:r w:rsidDel="00000000" w:rsidR="00000000" w:rsidRPr="00000000">
        <w:rPr>
          <w:sz w:val="24"/>
          <w:szCs w:val="24"/>
          <w:rtl w:val="0"/>
        </w:rPr>
        <w:t xml:space="preserve">Controle das configurações do sistema, versões e componentes.</w:t>
      </w:r>
    </w:p>
    <w:p w:rsidR="00000000" w:rsidDel="00000000" w:rsidP="00000000" w:rsidRDefault="00000000" w:rsidRPr="00000000" w14:paraId="00000073">
      <w:pPr>
        <w:keepNext w:val="1"/>
        <w:keepLines w:val="0"/>
        <w:widowControl w:val="1"/>
        <w:numPr>
          <w:ilvl w:val="1"/>
          <w:numId w:val="7"/>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bookmarkStart w:colFirst="0" w:colLast="0" w:name="_heading=h.2s8eyo1" w:id="6"/>
      <w:bookmarkEnd w:id="6"/>
      <w:r w:rsidDel="00000000" w:rsidR="00000000" w:rsidRPr="00000000">
        <w:rPr>
          <w:b w:val="1"/>
          <w:i w:val="1"/>
          <w:rtl w:val="0"/>
        </w:rPr>
        <w:t xml:space="preserve">Regras de identificação</w:t>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ffffff" w:val="clear"/>
        <w:spacing w:after="60" w:before="240" w:line="240" w:lineRule="auto"/>
        <w:ind w:left="0" w:right="0" w:firstLine="0"/>
        <w:jc w:val="both"/>
        <w:rPr/>
      </w:pPr>
      <w:bookmarkStart w:colFirst="0" w:colLast="0" w:name="_heading=h.r0quiqbgbw8b" w:id="7"/>
      <w:bookmarkEnd w:id="7"/>
      <w:r w:rsidDel="00000000" w:rsidR="00000000" w:rsidRPr="00000000">
        <w:rPr>
          <w:b w:val="1"/>
          <w:i w:val="1"/>
          <w:rtl w:val="0"/>
        </w:rPr>
        <w:tab/>
      </w:r>
      <w:r w:rsidDel="00000000" w:rsidR="00000000" w:rsidRPr="00000000">
        <w:rPr>
          <w:rtl w:val="0"/>
        </w:rPr>
        <w:t xml:space="preserve">Para um item ser identificado como um item configurado ele deverá fazer parte da estrutura do sistema de software, como componentes  individuais únicos que possam ser rastreados, a fim de controlar mudanças de configuração, estabelecer mecanismos que irão ajudar a produzir software de qualidade, garantir que cada versão de software contenha elementos necessários e que tais elementos irão trabalhar corretamente juntos.</w:t>
      </w:r>
      <w:r w:rsidDel="00000000" w:rsidR="00000000" w:rsidRPr="00000000">
        <w:rPr>
          <w:rtl w:val="0"/>
        </w:rPr>
      </w:r>
    </w:p>
    <w:p w:rsidR="00000000" w:rsidDel="00000000" w:rsidP="00000000" w:rsidRDefault="00000000" w:rsidRPr="00000000" w14:paraId="00000075">
      <w:pPr>
        <w:keepNext w:val="1"/>
        <w:keepLines w:val="0"/>
        <w:widowControl w:val="1"/>
        <w:numPr>
          <w:ilvl w:val="2"/>
          <w:numId w:val="7"/>
        </w:numPr>
        <w:pBdr>
          <w:top w:space="0" w:sz="0" w:val="nil"/>
          <w:left w:space="0" w:sz="0" w:val="nil"/>
          <w:bottom w:space="0" w:sz="0" w:val="nil"/>
          <w:right w:space="0" w:sz="0" w:val="nil"/>
          <w:between w:space="0" w:sz="0" w:val="nil"/>
        </w:pBdr>
        <w:shd w:fill="ffffff"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bookmarkStart w:colFirst="0" w:colLast="0" w:name="_heading=h.17dp8vu" w:id="8"/>
      <w:bookmarkEnd w:id="8"/>
      <w:r w:rsidDel="00000000" w:rsidR="00000000" w:rsidRPr="00000000">
        <w:rPr>
          <w:b w:val="1"/>
          <w:rtl w:val="0"/>
        </w:rPr>
        <w:t xml:space="preserve">Regras de identificação de itens de configuração</w:t>
      </w:r>
    </w:p>
    <w:p w:rsidR="00000000" w:rsidDel="00000000" w:rsidP="00000000" w:rsidRDefault="00000000" w:rsidRPr="00000000" w14:paraId="00000076">
      <w:pPr>
        <w:keepNext w:val="1"/>
        <w:shd w:fill="ffffff" w:val="clear"/>
        <w:spacing w:after="60" w:before="240" w:lineRule="auto"/>
        <w:ind w:firstLine="720"/>
        <w:rPr>
          <w:b w:val="1"/>
        </w:rPr>
      </w:pPr>
      <w:bookmarkStart w:colFirst="0" w:colLast="0" w:name="_heading=h.r0quiqbgbw8b" w:id="7"/>
      <w:bookmarkEnd w:id="7"/>
      <w:r w:rsidDel="00000000" w:rsidR="00000000" w:rsidRPr="00000000">
        <w:rPr>
          <w:rtl w:val="0"/>
        </w:rPr>
        <w:t xml:space="preserve">Para a padronização da identificação de itens configuráveis será usado o padrão </w:t>
      </w:r>
      <w:r w:rsidDel="00000000" w:rsidR="00000000" w:rsidRPr="00000000">
        <w:rPr>
          <w:b w:val="1"/>
          <w:i w:val="1"/>
          <w:rtl w:val="0"/>
        </w:rPr>
        <w:t xml:space="preserve">XXX_Y.z</w:t>
      </w:r>
      <w:r w:rsidDel="00000000" w:rsidR="00000000" w:rsidRPr="00000000">
        <w:rPr>
          <w:rtl w:val="0"/>
        </w:rPr>
        <w:t xml:space="preserve">, onde </w:t>
      </w:r>
      <w:r w:rsidDel="00000000" w:rsidR="00000000" w:rsidRPr="00000000">
        <w:rPr>
          <w:b w:val="1"/>
          <w:i w:val="1"/>
          <w:rtl w:val="0"/>
        </w:rPr>
        <w:t xml:space="preserve">XXX</w:t>
      </w:r>
      <w:r w:rsidDel="00000000" w:rsidR="00000000" w:rsidRPr="00000000">
        <w:rPr>
          <w:rtl w:val="0"/>
        </w:rPr>
        <w:t xml:space="preserve"> será o nome do item ,</w:t>
      </w:r>
      <w:r w:rsidDel="00000000" w:rsidR="00000000" w:rsidRPr="00000000">
        <w:rPr>
          <w:b w:val="1"/>
          <w:i w:val="1"/>
          <w:rtl w:val="0"/>
        </w:rPr>
        <w:t xml:space="preserve">Y</w:t>
      </w:r>
      <w:r w:rsidDel="00000000" w:rsidR="00000000" w:rsidRPr="00000000">
        <w:rPr>
          <w:rtl w:val="0"/>
        </w:rPr>
        <w:t xml:space="preserve"> será o incremento da versão maior e o </w:t>
      </w:r>
      <w:r w:rsidDel="00000000" w:rsidR="00000000" w:rsidRPr="00000000">
        <w:rPr>
          <w:b w:val="1"/>
          <w:i w:val="1"/>
          <w:rtl w:val="0"/>
        </w:rPr>
        <w:t xml:space="preserve">z </w:t>
      </w:r>
      <w:r w:rsidDel="00000000" w:rsidR="00000000" w:rsidRPr="00000000">
        <w:rPr>
          <w:rtl w:val="0"/>
        </w:rPr>
        <w:t xml:space="preserve"> incremento da versão menor.  Exemplo prototipo_1.0.</w:t>
      </w:r>
      <w:r w:rsidDel="00000000" w:rsidR="00000000" w:rsidRPr="00000000">
        <w:rPr>
          <w:rtl w:val="0"/>
        </w:rPr>
      </w:r>
    </w:p>
    <w:p w:rsidR="00000000" w:rsidDel="00000000" w:rsidP="00000000" w:rsidRDefault="00000000" w:rsidRPr="00000000" w14:paraId="00000077">
      <w:pPr>
        <w:keepNext w:val="1"/>
        <w:keepLines w:val="0"/>
        <w:widowControl w:val="1"/>
        <w:numPr>
          <w:ilvl w:val="3"/>
          <w:numId w:val="7"/>
        </w:numPr>
        <w:pBdr>
          <w:top w:space="0" w:sz="0" w:val="nil"/>
          <w:left w:space="0" w:sz="0" w:val="nil"/>
          <w:bottom w:space="0" w:sz="0" w:val="nil"/>
          <w:right w:space="0" w:sz="0" w:val="nil"/>
          <w:between w:space="0" w:sz="0" w:val="nil"/>
        </w:pBdr>
        <w:shd w:fill="ffffff" w:val="clear"/>
        <w:spacing w:after="60" w:before="240" w:line="240" w:lineRule="auto"/>
        <w:ind w:left="864" w:right="0" w:hanging="864"/>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Número da versão de um item de configuração</w:t>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ffffff" w:val="clear"/>
        <w:spacing w:after="60" w:before="240" w:line="240" w:lineRule="auto"/>
        <w:ind w:left="0" w:right="0" w:firstLine="720"/>
        <w:jc w:val="both"/>
        <w:rPr/>
      </w:pPr>
      <w:r w:rsidDel="00000000" w:rsidR="00000000" w:rsidRPr="00000000">
        <w:rPr>
          <w:rtl w:val="0"/>
        </w:rPr>
        <w:t xml:space="preserve">Considerando a regra de identificação de itens configuráveis XXX_Y.z vamos considerar:</w:t>
      </w:r>
    </w:p>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ffffff" w:val="clear"/>
        <w:spacing w:after="60" w:before="240" w:line="240" w:lineRule="auto"/>
        <w:ind w:left="0" w:right="0" w:firstLine="720"/>
        <w:jc w:val="both"/>
        <w:rPr/>
      </w:pPr>
      <w:r w:rsidDel="00000000" w:rsidR="00000000" w:rsidRPr="00000000">
        <w:rPr>
          <w:rtl w:val="0"/>
        </w:rPr>
        <w:t xml:space="preserve">XXX: deverá ser um nome simples para que seja fácil identificar qual item se refere com a inicial minúscula e se nome composto letra maiúscula para o início da segunda palavra (ex: especificaçõesRequisitos).</w:t>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ffffff" w:val="clear"/>
        <w:spacing w:after="60" w:before="240" w:line="240" w:lineRule="auto"/>
        <w:ind w:left="0" w:right="0" w:firstLine="720"/>
        <w:jc w:val="both"/>
        <w:rPr/>
      </w:pPr>
      <w:r w:rsidDel="00000000" w:rsidR="00000000" w:rsidRPr="00000000">
        <w:rPr>
          <w:rtl w:val="0"/>
        </w:rPr>
        <w:t xml:space="preserve">Y: será direcionado há lterações incompatíveis com as versões anteriores da API incrementa a versão Maior, será representados por números.</w:t>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ffffff" w:val="clear"/>
        <w:spacing w:after="60" w:before="240" w:line="240" w:lineRule="auto"/>
        <w:ind w:left="0" w:right="0" w:firstLine="720"/>
        <w:jc w:val="both"/>
        <w:rPr/>
      </w:pPr>
      <w:r w:rsidDel="00000000" w:rsidR="00000000" w:rsidRPr="00000000">
        <w:rPr>
          <w:rtl w:val="0"/>
        </w:rPr>
        <w:t xml:space="preserve">z: Adições/alterações compatíveis com as versões anteriores da API incrementa a versão Menor, será representados por números.</w:t>
      </w:r>
    </w:p>
    <w:p w:rsidR="00000000" w:rsidDel="00000000" w:rsidP="00000000" w:rsidRDefault="00000000" w:rsidRPr="00000000" w14:paraId="0000007C">
      <w:pPr>
        <w:keepNext w:val="1"/>
        <w:keepLines w:val="0"/>
        <w:widowControl w:val="1"/>
        <w:numPr>
          <w:ilvl w:val="2"/>
          <w:numId w:val="7"/>
        </w:numPr>
        <w:pBdr>
          <w:top w:space="0" w:sz="0" w:val="nil"/>
          <w:left w:space="0" w:sz="0" w:val="nil"/>
          <w:bottom w:space="0" w:sz="0" w:val="nil"/>
          <w:right w:space="0" w:sz="0" w:val="nil"/>
          <w:between w:space="0" w:sz="0" w:val="nil"/>
        </w:pBdr>
        <w:shd w:fill="ffffff"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b w:val="1"/>
          <w:rtl w:val="0"/>
        </w:rPr>
        <w:t xml:space="preserve">Regras de identificação de documentos</w:t>
      </w:r>
      <w:r w:rsidDel="00000000" w:rsidR="00000000" w:rsidRPr="00000000">
        <w:rPr>
          <w:rtl w:val="0"/>
        </w:rPr>
      </w:r>
    </w:p>
    <w:p w:rsidR="00000000" w:rsidDel="00000000" w:rsidP="00000000" w:rsidRDefault="00000000" w:rsidRPr="00000000" w14:paraId="0000007D">
      <w:pPr>
        <w:keepNext w:val="1"/>
        <w:keepLines w:val="0"/>
        <w:widowControl w:val="1"/>
        <w:numPr>
          <w:ilvl w:val="3"/>
          <w:numId w:val="7"/>
        </w:numPr>
        <w:pBdr>
          <w:top w:space="0" w:sz="0" w:val="nil"/>
          <w:left w:space="0" w:sz="0" w:val="nil"/>
          <w:bottom w:space="0" w:sz="0" w:val="nil"/>
          <w:right w:space="0" w:sz="0" w:val="nil"/>
          <w:between w:space="0" w:sz="0" w:val="nil"/>
        </w:pBdr>
        <w:shd w:fill="ffffff" w:val="clear"/>
        <w:spacing w:after="60" w:before="240" w:line="240" w:lineRule="auto"/>
        <w:ind w:left="864" w:right="0" w:hanging="864"/>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D</w:t>
      </w:r>
      <w:r w:rsidDel="00000000" w:rsidR="00000000" w:rsidRPr="00000000">
        <w:rPr>
          <w:b w:val="1"/>
          <w:i w:val="1"/>
          <w:rtl w:val="0"/>
        </w:rPr>
        <w:t xml:space="preserve">escrição dos identificadores do documento</w:t>
      </w:r>
      <w:r w:rsidDel="00000000" w:rsidR="00000000" w:rsidRPr="00000000">
        <w:rPr>
          <w:rtl w:val="0"/>
        </w:rPr>
      </w:r>
    </w:p>
    <w:p w:rsidR="00000000" w:rsidDel="00000000" w:rsidP="00000000" w:rsidRDefault="00000000" w:rsidRPr="00000000" w14:paraId="0000007E">
      <w:pPr>
        <w:shd w:fill="ffffff" w:val="clear"/>
        <w:ind w:left="0" w:firstLine="0"/>
        <w:rPr>
          <w:shd w:fill="f8f9fa" w:val="clear"/>
        </w:rPr>
      </w:pPr>
      <w:r w:rsidDel="00000000" w:rsidR="00000000" w:rsidRPr="00000000">
        <w:rPr>
          <w:shd w:fill="f8f9fa" w:val="clear"/>
          <w:rtl w:val="0"/>
        </w:rPr>
        <w:t xml:space="preserve">A identificação dos documentos está descrita abaixo: XXX_ &lt;tipo de documento&gt; _ &lt;número do documento&gt; _ &lt;índice de revisão&gt;</w:t>
      </w:r>
    </w:p>
    <w:p w:rsidR="00000000" w:rsidDel="00000000" w:rsidP="00000000" w:rsidRDefault="00000000" w:rsidRPr="00000000" w14:paraId="0000007F">
      <w:pPr>
        <w:shd w:fill="ffffff" w:val="clear"/>
        <w:ind w:left="0" w:firstLine="0"/>
        <w:rPr>
          <w:shd w:fill="f8f9fa" w:val="clear"/>
        </w:rPr>
      </w:pPr>
      <w:r w:rsidDel="00000000" w:rsidR="00000000" w:rsidRPr="00000000">
        <w:rPr>
          <w:shd w:fill="f8f9fa" w:val="clear"/>
          <w:rtl w:val="0"/>
        </w:rPr>
        <w:t xml:space="preserve">Onde: “tipo de documento" é:  Foo para documentos FOO,</w:t>
      </w:r>
      <w:r w:rsidDel="00000000" w:rsidR="00000000" w:rsidRPr="00000000">
        <w:rPr>
          <w:rtl w:val="0"/>
        </w:rPr>
        <w:t xml:space="preserve"> </w:t>
      </w:r>
      <w:r w:rsidDel="00000000" w:rsidR="00000000" w:rsidRPr="00000000">
        <w:rPr>
          <w:shd w:fill="f8f9fa" w:val="clear"/>
          <w:rtl w:val="0"/>
        </w:rPr>
        <w:t xml:space="preserve">BAR para documentos de barra.</w:t>
      </w:r>
    </w:p>
    <w:p w:rsidR="00000000" w:rsidDel="00000000" w:rsidP="00000000" w:rsidRDefault="00000000" w:rsidRPr="00000000" w14:paraId="00000080">
      <w:pPr>
        <w:shd w:fill="ffffff" w:val="clear"/>
        <w:ind w:left="720" w:firstLine="0"/>
        <w:rPr/>
      </w:pPr>
      <w:r w:rsidDel="00000000" w:rsidR="00000000" w:rsidRPr="00000000">
        <w:rPr>
          <w:rtl w:val="0"/>
        </w:rPr>
      </w:r>
    </w:p>
    <w:p w:rsidR="00000000" w:rsidDel="00000000" w:rsidP="00000000" w:rsidRDefault="00000000" w:rsidRPr="00000000" w14:paraId="00000081">
      <w:pPr>
        <w:shd w:fill="ffffff" w:val="clear"/>
        <w:rPr>
          <w:b w:val="1"/>
          <w:i w:val="1"/>
        </w:rPr>
      </w:pPr>
      <w:bookmarkStart w:colFirst="0" w:colLast="0" w:name="_heading=h.35nkun2" w:id="9"/>
      <w:bookmarkEnd w:id="9"/>
      <w:r w:rsidDel="00000000" w:rsidR="00000000" w:rsidRPr="00000000">
        <w:rPr>
          <w:rtl w:val="0"/>
        </w:rPr>
        <w:t xml:space="preserve">"número do documento" é um número incremental, com uma lista separada para cada tipo de documento, "índice de revisão" designa a iteração aprovada do documento. O índice de revisão é V1 para a primeira iteração, V2 para a segunda e assim por diante.</w:t>
      </w:r>
      <w:r w:rsidDel="00000000" w:rsidR="00000000" w:rsidRPr="00000000">
        <w:rPr>
          <w:rtl w:val="0"/>
        </w:rPr>
      </w:r>
    </w:p>
    <w:p w:rsidR="00000000" w:rsidDel="00000000" w:rsidP="00000000" w:rsidRDefault="00000000" w:rsidRPr="00000000" w14:paraId="00000082">
      <w:pPr>
        <w:keepNext w:val="1"/>
        <w:keepLines w:val="0"/>
        <w:widowControl w:val="1"/>
        <w:numPr>
          <w:ilvl w:val="3"/>
          <w:numId w:val="7"/>
        </w:numPr>
        <w:pBdr>
          <w:top w:space="0" w:sz="0" w:val="nil"/>
          <w:left w:space="0" w:sz="0" w:val="nil"/>
          <w:bottom w:space="0" w:sz="0" w:val="nil"/>
          <w:right w:space="0" w:sz="0" w:val="nil"/>
          <w:between w:space="0" w:sz="0" w:val="nil"/>
        </w:pBdr>
        <w:shd w:fill="ffffff" w:val="clear"/>
        <w:spacing w:after="60" w:before="240" w:line="240" w:lineRule="auto"/>
        <w:ind w:left="864" w:right="0" w:hanging="864"/>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Definição e evolução do índice de revisão</w:t>
      </w:r>
      <w:r w:rsidDel="00000000" w:rsidR="00000000" w:rsidRPr="00000000">
        <w:rPr>
          <w:rtl w:val="0"/>
        </w:rPr>
      </w:r>
    </w:p>
    <w:p w:rsidR="00000000" w:rsidDel="00000000" w:rsidP="00000000" w:rsidRDefault="00000000" w:rsidRPr="00000000" w14:paraId="00000083">
      <w:pPr>
        <w:shd w:fill="ffffff" w:val="clear"/>
        <w:ind w:left="0" w:firstLine="0"/>
        <w:rPr/>
      </w:pPr>
      <w:bookmarkStart w:colFirst="0" w:colLast="0" w:name="_heading=h.1ksv4uv" w:id="10"/>
      <w:bookmarkEnd w:id="10"/>
      <w:r w:rsidDel="00000000" w:rsidR="00000000" w:rsidRPr="00000000">
        <w:rPr>
          <w:rtl w:val="0"/>
        </w:rPr>
        <w:t xml:space="preserve">A atribuição de um índice de revisão é um pré-requisito para qualquer entrega de um documento ou arquivo. </w:t>
      </w:r>
    </w:p>
    <w:p w:rsidR="00000000" w:rsidDel="00000000" w:rsidP="00000000" w:rsidRDefault="00000000" w:rsidRPr="00000000" w14:paraId="00000084">
      <w:pPr>
        <w:shd w:fill="ffffff" w:val="clear"/>
        <w:ind w:left="0" w:firstLine="0"/>
        <w:rPr/>
      </w:pPr>
      <w:bookmarkStart w:colFirst="0" w:colLast="0" w:name="_heading=h.7c011yxbhpyp" w:id="11"/>
      <w:bookmarkEnd w:id="11"/>
      <w:r w:rsidDel="00000000" w:rsidR="00000000" w:rsidRPr="00000000">
        <w:rPr>
          <w:rtl w:val="0"/>
        </w:rPr>
      </w:r>
    </w:p>
    <w:p w:rsidR="00000000" w:rsidDel="00000000" w:rsidP="00000000" w:rsidRDefault="00000000" w:rsidRPr="00000000" w14:paraId="00000085">
      <w:pPr>
        <w:shd w:fill="ffffff" w:val="clear"/>
        <w:ind w:left="0" w:firstLine="0"/>
        <w:rPr/>
      </w:pPr>
      <w:bookmarkStart w:colFirst="0" w:colLast="0" w:name="_heading=h.c48x4g6m2m8r" w:id="12"/>
      <w:bookmarkEnd w:id="12"/>
      <w:r w:rsidDel="00000000" w:rsidR="00000000" w:rsidRPr="00000000">
        <w:rPr>
          <w:rtl w:val="0"/>
        </w:rPr>
      </w:r>
    </w:p>
    <w:p w:rsidR="00000000" w:rsidDel="00000000" w:rsidP="00000000" w:rsidRDefault="00000000" w:rsidRPr="00000000" w14:paraId="00000086">
      <w:pPr>
        <w:shd w:fill="ffffff" w:val="clear"/>
        <w:ind w:left="0" w:firstLine="0"/>
        <w:rPr>
          <w:rFonts w:ascii="Cambria" w:cs="Cambria" w:eastAsia="Cambria" w:hAnsi="Cambria"/>
          <w:b w:val="1"/>
          <w:i w:val="0"/>
          <w:smallCaps w:val="0"/>
          <w:strike w:val="0"/>
          <w:color w:val="000000"/>
          <w:sz w:val="22"/>
          <w:szCs w:val="22"/>
          <w:u w:val="none"/>
          <w:vertAlign w:val="baseline"/>
        </w:rPr>
      </w:pPr>
      <w:bookmarkStart w:colFirst="0" w:colLast="0" w:name="_heading=h.1p996re50cu5" w:id="13"/>
      <w:bookmarkEnd w:id="13"/>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Identification rules of a media</w:t>
      </w:r>
    </w:p>
    <w:p w:rsidR="00000000" w:rsidDel="00000000" w:rsidP="00000000" w:rsidRDefault="00000000" w:rsidRPr="00000000" w14:paraId="00000087">
      <w:pPr>
        <w:shd w:fill="ffffff" w:val="clear"/>
        <w:rPr>
          <w:vertAlign w:val="baseline"/>
        </w:rPr>
      </w:pPr>
      <w:bookmarkStart w:colFirst="0" w:colLast="0" w:name="_heading=h.44sinio" w:id="14"/>
      <w:bookmarkEnd w:id="14"/>
      <w:r w:rsidDel="00000000" w:rsidR="00000000" w:rsidRPr="00000000">
        <w:rPr>
          <w:vertAlign w:val="baseline"/>
          <w:rtl w:val="0"/>
        </w:rPr>
        <w:t xml:space="preserve">A media is for example a tape, a CDROM.</w:t>
      </w:r>
    </w:p>
    <w:p w:rsidR="00000000" w:rsidDel="00000000" w:rsidP="00000000" w:rsidRDefault="00000000" w:rsidRPr="00000000" w14:paraId="00000088">
      <w:pPr>
        <w:keepNext w:val="1"/>
        <w:keepLines w:val="0"/>
        <w:widowControl w:val="1"/>
        <w:numPr>
          <w:ilvl w:val="3"/>
          <w:numId w:val="7"/>
        </w:numPr>
        <w:pBdr>
          <w:top w:space="0" w:sz="0" w:val="nil"/>
          <w:left w:space="0" w:sz="0" w:val="nil"/>
          <w:bottom w:space="0" w:sz="0" w:val="nil"/>
          <w:right w:space="0" w:sz="0" w:val="nil"/>
          <w:between w:space="0" w:sz="0" w:val="nil"/>
        </w:pBdr>
        <w:shd w:fill="ffffff" w:val="clear"/>
        <w:spacing w:after="60" w:before="240" w:line="240" w:lineRule="auto"/>
        <w:ind w:left="864" w:right="0" w:hanging="864"/>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Identificação interna</w:t>
      </w:r>
      <w:r w:rsidDel="00000000" w:rsidR="00000000" w:rsidRPr="00000000">
        <w:rPr>
          <w:rtl w:val="0"/>
        </w:rPr>
      </w:r>
    </w:p>
    <w:p w:rsidR="00000000" w:rsidDel="00000000" w:rsidP="00000000" w:rsidRDefault="00000000" w:rsidRPr="00000000" w14:paraId="00000089">
      <w:pPr>
        <w:shd w:fill="ffffff" w:val="clear"/>
        <w:rPr/>
      </w:pPr>
      <w:bookmarkStart w:colFirst="0" w:colLast="0" w:name="_heading=h.2jxsxqh" w:id="15"/>
      <w:bookmarkEnd w:id="15"/>
      <w:r w:rsidDel="00000000" w:rsidR="00000000" w:rsidRPr="00000000">
        <w:rPr>
          <w:rtl w:val="0"/>
        </w:rPr>
        <w:t xml:space="preserve">A identificação de uma mídia é descrita abaixo:</w:t>
      </w:r>
    </w:p>
    <w:p w:rsidR="00000000" w:rsidDel="00000000" w:rsidP="00000000" w:rsidRDefault="00000000" w:rsidRPr="00000000" w14:paraId="0000008A">
      <w:pPr>
        <w:shd w:fill="ffffff" w:val="clear"/>
        <w:rPr/>
      </w:pPr>
      <w:bookmarkStart w:colFirst="0" w:colLast="0" w:name="_heading=h.pamsot7pqbv7" w:id="16"/>
      <w:bookmarkEnd w:id="16"/>
      <w:r w:rsidDel="00000000" w:rsidR="00000000" w:rsidRPr="00000000">
        <w:rPr>
          <w:rtl w:val="0"/>
        </w:rPr>
        <w:t xml:space="preserve">&lt;identificação do item de configuração&gt; / &lt;media&gt; / &lt;volume&gt;</w:t>
      </w:r>
    </w:p>
    <w:p w:rsidR="00000000" w:rsidDel="00000000" w:rsidP="00000000" w:rsidRDefault="00000000" w:rsidRPr="00000000" w14:paraId="0000008B">
      <w:pPr>
        <w:shd w:fill="ffffff" w:val="clear"/>
        <w:rPr/>
      </w:pPr>
      <w:bookmarkStart w:colFirst="0" w:colLast="0" w:name="_heading=h.d7rffzyqhr40" w:id="17"/>
      <w:bookmarkEnd w:id="17"/>
      <w:r w:rsidDel="00000000" w:rsidR="00000000" w:rsidRPr="00000000">
        <w:rPr>
          <w:rtl w:val="0"/>
        </w:rPr>
        <w:t xml:space="preserve">Onde:</w:t>
      </w:r>
    </w:p>
    <w:p w:rsidR="00000000" w:rsidDel="00000000" w:rsidP="00000000" w:rsidRDefault="00000000" w:rsidRPr="00000000" w14:paraId="0000008C">
      <w:pPr>
        <w:shd w:fill="ffffff" w:val="clear"/>
        <w:rPr/>
      </w:pPr>
      <w:bookmarkStart w:colFirst="0" w:colLast="0" w:name="_heading=h.fj3e9nxl4zj" w:id="18"/>
      <w:bookmarkEnd w:id="18"/>
      <w:r w:rsidDel="00000000" w:rsidR="00000000" w:rsidRPr="00000000">
        <w:rPr>
          <w:rtl w:val="0"/>
        </w:rPr>
        <w:t xml:space="preserve">"mídia" é o número da mídia,</w:t>
      </w:r>
    </w:p>
    <w:p w:rsidR="00000000" w:rsidDel="00000000" w:rsidP="00000000" w:rsidRDefault="00000000" w:rsidRPr="00000000" w14:paraId="0000008D">
      <w:pPr>
        <w:shd w:fill="ffffff" w:val="clear"/>
        <w:rPr>
          <w:vertAlign w:val="baseline"/>
        </w:rPr>
      </w:pPr>
      <w:bookmarkStart w:colFirst="0" w:colLast="0" w:name="_heading=h.ou72zv7uyt0h" w:id="19"/>
      <w:bookmarkEnd w:id="19"/>
      <w:r w:rsidDel="00000000" w:rsidR="00000000" w:rsidRPr="00000000">
        <w:rPr>
          <w:rtl w:val="0"/>
        </w:rPr>
        <w:t xml:space="preserve">"volume" é um número incremental para distinguir a mídia se a entrega contiver mais de uma mídia</w:t>
      </w:r>
      <w:r w:rsidDel="00000000" w:rsidR="00000000" w:rsidRPr="00000000">
        <w:rPr>
          <w:vertAlign w:val="baseline"/>
          <w:rtl w:val="0"/>
        </w:rPr>
        <w:t xml:space="preserve">.</w:t>
      </w:r>
    </w:p>
    <w:p w:rsidR="00000000" w:rsidDel="00000000" w:rsidP="00000000" w:rsidRDefault="00000000" w:rsidRPr="00000000" w14:paraId="0000008E">
      <w:pPr>
        <w:keepNext w:val="1"/>
        <w:keepLines w:val="0"/>
        <w:widowControl w:val="1"/>
        <w:numPr>
          <w:ilvl w:val="1"/>
          <w:numId w:val="7"/>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Reference configuration identification </w:t>
      </w:r>
    </w:p>
    <w:p w:rsidR="00000000" w:rsidDel="00000000" w:rsidP="00000000" w:rsidRDefault="00000000" w:rsidRPr="00000000" w14:paraId="0000008F">
      <w:pPr>
        <w:shd w:fill="ffffff" w:val="clear"/>
        <w:rPr/>
      </w:pPr>
      <w:bookmarkStart w:colFirst="0" w:colLast="0" w:name="_heading=h.z337ya" w:id="20"/>
      <w:bookmarkEnd w:id="20"/>
      <w:r w:rsidDel="00000000" w:rsidR="00000000" w:rsidRPr="00000000">
        <w:rPr>
          <w:rtl w:val="0"/>
        </w:rPr>
        <w:t xml:space="preserve">Cada configuração de referência é definida por:</w:t>
      </w:r>
    </w:p>
    <w:p w:rsidR="00000000" w:rsidDel="00000000" w:rsidP="00000000" w:rsidRDefault="00000000" w:rsidRPr="00000000" w14:paraId="00000090">
      <w:pPr>
        <w:shd w:fill="ffffff" w:val="clear"/>
        <w:rPr/>
      </w:pPr>
      <w:bookmarkStart w:colFirst="0" w:colLast="0" w:name="_heading=h.ervxb8s8097n" w:id="21"/>
      <w:bookmarkEnd w:id="21"/>
      <w:r w:rsidDel="00000000" w:rsidR="00000000" w:rsidRPr="00000000">
        <w:rPr>
          <w:rtl w:val="0"/>
        </w:rPr>
        <w:t xml:space="preserve">Um identificador,</w:t>
      </w:r>
    </w:p>
    <w:p w:rsidR="00000000" w:rsidDel="00000000" w:rsidP="00000000" w:rsidRDefault="00000000" w:rsidRPr="00000000" w14:paraId="00000091">
      <w:pPr>
        <w:shd w:fill="ffffff" w:val="clear"/>
        <w:rPr/>
      </w:pPr>
      <w:bookmarkStart w:colFirst="0" w:colLast="0" w:name="_heading=h.b2t2anevucdz" w:id="22"/>
      <w:bookmarkEnd w:id="22"/>
      <w:r w:rsidDel="00000000" w:rsidR="00000000" w:rsidRPr="00000000">
        <w:rPr>
          <w:rtl w:val="0"/>
        </w:rPr>
        <w:t xml:space="preserve">Seu conteúdo listado no documento Descrição da Entrega da Versão correspondente,</w:t>
      </w:r>
    </w:p>
    <w:p w:rsidR="00000000" w:rsidDel="00000000" w:rsidP="00000000" w:rsidRDefault="00000000" w:rsidRPr="00000000" w14:paraId="00000092">
      <w:pPr>
        <w:shd w:fill="ffffff" w:val="clear"/>
        <w:rPr/>
      </w:pPr>
      <w:bookmarkStart w:colFirst="0" w:colLast="0" w:name="_heading=h.982lw7uv0x7z" w:id="23"/>
      <w:bookmarkEnd w:id="23"/>
      <w:r w:rsidDel="00000000" w:rsidR="00000000" w:rsidRPr="00000000">
        <w:rPr>
          <w:rtl w:val="0"/>
        </w:rPr>
        <w:t xml:space="preserve">As revisões de aceitação ou validação associadas à construção da configuração de referência.</w:t>
      </w:r>
    </w:p>
    <w:p w:rsidR="00000000" w:rsidDel="00000000" w:rsidP="00000000" w:rsidRDefault="00000000" w:rsidRPr="00000000" w14:paraId="00000093">
      <w:pPr>
        <w:shd w:fill="ffffff" w:val="clear"/>
        <w:rPr/>
      </w:pPr>
      <w:bookmarkStart w:colFirst="0" w:colLast="0" w:name="_heading=h.11071muqpcym" w:id="24"/>
      <w:bookmarkEnd w:id="24"/>
      <w:r w:rsidDel="00000000" w:rsidR="00000000" w:rsidRPr="00000000">
        <w:rPr>
          <w:rtl w:val="0"/>
        </w:rPr>
        <w:t xml:space="preserve">Uma configuração de referência é estabelecida para cada revisão de design e cada revisão de teste do projeto</w:t>
      </w:r>
      <w:r w:rsidDel="00000000" w:rsidR="00000000" w:rsidRPr="00000000">
        <w:rPr>
          <w:rtl w:val="0"/>
        </w:rPr>
      </w:r>
    </w:p>
    <w:p w:rsidR="00000000" w:rsidDel="00000000" w:rsidP="00000000" w:rsidRDefault="00000000" w:rsidRPr="00000000" w14:paraId="00000094">
      <w:pPr>
        <w:keepNext w:val="1"/>
        <w:keepLines w:val="0"/>
        <w:widowControl w:val="1"/>
        <w:numPr>
          <w:ilvl w:val="1"/>
          <w:numId w:val="7"/>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Gerenciamento de configuração base</w:t>
      </w:r>
      <w:r w:rsidDel="00000000" w:rsidR="00000000" w:rsidRPr="00000000">
        <w:rPr>
          <w:rtl w:val="0"/>
        </w:rPr>
      </w:r>
    </w:p>
    <w:p w:rsidR="00000000" w:rsidDel="00000000" w:rsidP="00000000" w:rsidRDefault="00000000" w:rsidRPr="00000000" w14:paraId="00000095">
      <w:pPr>
        <w:shd w:fill="ffffff" w:val="clear"/>
        <w:rPr/>
      </w:pPr>
      <w:r w:rsidDel="00000000" w:rsidR="00000000" w:rsidRPr="00000000">
        <w:rPr>
          <w:rtl w:val="0"/>
        </w:rPr>
      </w:r>
    </w:p>
    <w:p w:rsidR="00000000" w:rsidDel="00000000" w:rsidP="00000000" w:rsidRDefault="00000000" w:rsidRPr="00000000" w14:paraId="00000096">
      <w:pPr>
        <w:shd w:fill="ffffff" w:val="clear"/>
        <w:rPr/>
      </w:pPr>
      <w:r w:rsidDel="00000000" w:rsidR="00000000" w:rsidRPr="00000000">
        <w:rPr>
          <w:rtl w:val="0"/>
        </w:rPr>
        <w:t xml:space="preserve">&lt;a ser feito&gt;</w:t>
      </w:r>
    </w:p>
    <w:p w:rsidR="00000000" w:rsidDel="00000000" w:rsidP="00000000" w:rsidRDefault="00000000" w:rsidRPr="00000000" w14:paraId="00000097">
      <w:pPr>
        <w:shd w:fill="ffffff" w:val="clear"/>
        <w:rPr/>
      </w:pPr>
      <w:r w:rsidDel="00000000" w:rsidR="00000000" w:rsidRPr="00000000">
        <w:rPr>
          <w:rtl w:val="0"/>
        </w:rPr>
      </w:r>
    </w:p>
    <w:p w:rsidR="00000000" w:rsidDel="00000000" w:rsidP="00000000" w:rsidRDefault="00000000" w:rsidRPr="00000000" w14:paraId="00000098">
      <w:pPr>
        <w:shd w:fill="ffffff" w:val="clear"/>
        <w:rPr>
          <w:vertAlign w:val="baseline"/>
        </w:rPr>
      </w:pPr>
      <w:r w:rsidDel="00000000" w:rsidR="00000000" w:rsidRPr="00000000">
        <w:rPr>
          <w:vertAlign w:val="baseline"/>
          <w:rtl w:val="0"/>
        </w:rPr>
        <w:t xml:space="preserve">Describe what baselines are to be established. Explain when and how they will be defined and controlled.</w:t>
      </w:r>
    </w:p>
    <w:p w:rsidR="00000000" w:rsidDel="00000000" w:rsidP="00000000" w:rsidRDefault="00000000" w:rsidRPr="00000000" w14:paraId="00000099">
      <w:pPr>
        <w:shd w:fill="ffffff" w:val="clear"/>
        <w:rPr>
          <w:vertAlign w:val="baseline"/>
        </w:rPr>
      </w:pPr>
      <w:r w:rsidDel="00000000" w:rsidR="00000000" w:rsidRPr="00000000">
        <w:rPr>
          <w:vertAlign w:val="baseline"/>
          <w:rtl w:val="0"/>
        </w:rPr>
        <w:t xml:space="preserve">Examples of baselines :</w:t>
      </w:r>
    </w:p>
    <w:p w:rsidR="00000000" w:rsidDel="00000000" w:rsidP="00000000" w:rsidRDefault="00000000" w:rsidRPr="00000000" w14:paraId="0000009A">
      <w:pPr>
        <w:numPr>
          <w:ilvl w:val="0"/>
          <w:numId w:val="5"/>
        </w:numPr>
        <w:shd w:fill="ffffff" w:val="clear"/>
        <w:ind w:left="720" w:hanging="360"/>
        <w:rPr>
          <w:vertAlign w:val="baseline"/>
        </w:rPr>
      </w:pPr>
      <w:r w:rsidDel="00000000" w:rsidR="00000000" w:rsidRPr="00000000">
        <w:rPr>
          <w:vertAlign w:val="baseline"/>
          <w:rtl w:val="0"/>
        </w:rPr>
        <w:t xml:space="preserve">functional baseline (FBL), which describes the system functional characteristics;</w:t>
      </w:r>
    </w:p>
    <w:p w:rsidR="00000000" w:rsidDel="00000000" w:rsidP="00000000" w:rsidRDefault="00000000" w:rsidRPr="00000000" w14:paraId="0000009B">
      <w:pPr>
        <w:numPr>
          <w:ilvl w:val="0"/>
          <w:numId w:val="5"/>
        </w:numPr>
        <w:shd w:fill="ffffff" w:val="clear"/>
        <w:ind w:left="720" w:hanging="360"/>
        <w:rPr>
          <w:vertAlign w:val="baseline"/>
        </w:rPr>
      </w:pPr>
      <w:r w:rsidDel="00000000" w:rsidR="00000000" w:rsidRPr="00000000">
        <w:rPr>
          <w:vertAlign w:val="baseline"/>
          <w:rtl w:val="0"/>
        </w:rPr>
        <w:t xml:space="preserve">allocated baseline (ABL), which describes the design of the functional and interface characteristics,</w:t>
      </w:r>
    </w:p>
    <w:p w:rsidR="00000000" w:rsidDel="00000000" w:rsidP="00000000" w:rsidRDefault="00000000" w:rsidRPr="00000000" w14:paraId="0000009C">
      <w:pPr>
        <w:numPr>
          <w:ilvl w:val="0"/>
          <w:numId w:val="5"/>
        </w:numPr>
        <w:shd w:fill="ffffff" w:val="clear"/>
        <w:ind w:left="720" w:hanging="360"/>
        <w:rPr>
          <w:vertAlign w:val="baseline"/>
        </w:rPr>
      </w:pPr>
      <w:r w:rsidDel="00000000" w:rsidR="00000000" w:rsidRPr="00000000">
        <w:rPr>
          <w:vertAlign w:val="baseline"/>
          <w:rtl w:val="0"/>
        </w:rPr>
        <w:t xml:space="preserve">product baseline (PBL), which consists of completed and accepted system components and documentation that identifies these products.</w:t>
      </w:r>
    </w:p>
    <w:p w:rsidR="00000000" w:rsidDel="00000000" w:rsidP="00000000" w:rsidRDefault="00000000" w:rsidRPr="00000000" w14:paraId="0000009D">
      <w:pPr>
        <w:shd w:fill="ffffff" w:val="clear"/>
        <w:rPr>
          <w:vertAlign w:val="baseline"/>
        </w:rPr>
      </w:pPr>
      <w:bookmarkStart w:colFirst="0" w:colLast="0" w:name="_heading=h.3j2qqm3" w:id="25"/>
      <w:bookmarkEnd w:id="25"/>
      <w:r w:rsidDel="00000000" w:rsidR="00000000" w:rsidRPr="00000000">
        <w:rPr>
          <w:rtl w:val="0"/>
        </w:rPr>
      </w:r>
    </w:p>
    <w:p w:rsidR="00000000" w:rsidDel="00000000" w:rsidP="00000000" w:rsidRDefault="00000000" w:rsidRPr="00000000" w14:paraId="0000009E">
      <w:pPr>
        <w:keepNext w:val="1"/>
        <w:keepLines w:val="0"/>
        <w:widowControl w:val="1"/>
        <w:numPr>
          <w:ilvl w:val="0"/>
          <w:numId w:val="7"/>
        </w:numPr>
        <w:pBdr>
          <w:top w:space="0" w:sz="0" w:val="nil"/>
          <w:left w:space="0" w:sz="0" w:val="nil"/>
          <w:bottom w:space="0" w:sz="0" w:val="nil"/>
          <w:right w:space="0" w:sz="0" w:val="nil"/>
          <w:between w:space="0" w:sz="0" w:val="nil"/>
        </w:pBdr>
        <w:shd w:fill="ffffff" w:val="clear"/>
        <w:spacing w:after="60" w:before="240" w:line="240" w:lineRule="auto"/>
        <w:ind w:left="432" w:right="0" w:hanging="432"/>
        <w:jc w:val="both"/>
        <w:rPr>
          <w:rFonts w:ascii="Cambria" w:cs="Cambria" w:eastAsia="Cambria" w:hAnsi="Cambria"/>
          <w:b w:val="1"/>
          <w:i w:val="0"/>
          <w:smallCaps w:val="0"/>
          <w:strike w:val="0"/>
          <w:color w:val="000000"/>
          <w:sz w:val="24"/>
          <w:szCs w:val="24"/>
          <w:vertAlign w:val="baseline"/>
        </w:rPr>
      </w:pPr>
      <w:r w:rsidDel="00000000" w:rsidR="00000000" w:rsidRPr="00000000">
        <w:rPr>
          <w:b w:val="1"/>
          <w:sz w:val="24"/>
          <w:szCs w:val="24"/>
          <w:rtl w:val="0"/>
        </w:rPr>
        <w:t xml:space="preserve">Controle de configuração</w:t>
      </w:r>
      <w:r w:rsidDel="00000000" w:rsidR="00000000" w:rsidRPr="00000000">
        <w:rPr>
          <w:rtl w:val="0"/>
        </w:rPr>
      </w:r>
    </w:p>
    <w:p w:rsidR="00000000" w:rsidDel="00000000" w:rsidP="00000000" w:rsidRDefault="00000000" w:rsidRPr="00000000" w14:paraId="0000009F">
      <w:pPr>
        <w:shd w:fill="ffffff" w:val="clear"/>
        <w:rPr>
          <w:vertAlign w:val="baseline"/>
        </w:rPr>
      </w:pPr>
      <w:bookmarkStart w:colFirst="0" w:colLast="0" w:name="_heading=h.1y810tw" w:id="26"/>
      <w:bookmarkEnd w:id="26"/>
      <w:r w:rsidDel="00000000" w:rsidR="00000000" w:rsidRPr="00000000">
        <w:rPr>
          <w:rtl w:val="0"/>
        </w:rPr>
        <w:t xml:space="preserve">Utilizando a plataforma GITHUB, é possível gerenciar todas as versões de configurações que o projeto tem, sendo possível analisar e discutir as mudanças que ocorreram e o porquê de acontecerem.</w:t>
      </w:r>
      <w:r w:rsidDel="00000000" w:rsidR="00000000" w:rsidRPr="00000000">
        <w:rPr>
          <w:rtl w:val="0"/>
        </w:rPr>
      </w:r>
    </w:p>
    <w:p w:rsidR="00000000" w:rsidDel="00000000" w:rsidP="00000000" w:rsidRDefault="00000000" w:rsidRPr="00000000" w14:paraId="000000A0">
      <w:pPr>
        <w:keepNext w:val="1"/>
        <w:keepLines w:val="0"/>
        <w:widowControl w:val="1"/>
        <w:numPr>
          <w:ilvl w:val="1"/>
          <w:numId w:val="7"/>
        </w:numPr>
        <w:pBdr>
          <w:top w:space="0" w:sz="0" w:val="nil"/>
          <w:left w:space="0" w:sz="0" w:val="nil"/>
          <w:bottom w:space="0" w:sz="0" w:val="nil"/>
          <w:right w:space="0" w:sz="0" w:val="nil"/>
          <w:between w:space="0" w:sz="0" w:val="nil"/>
        </w:pBdr>
        <w:shd w:fill="ffffff"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Gerir mudanças</w:t>
      </w:r>
      <w:r w:rsidDel="00000000" w:rsidR="00000000" w:rsidRPr="00000000">
        <w:rPr>
          <w:rtl w:val="0"/>
        </w:rPr>
      </w:r>
    </w:p>
    <w:p w:rsidR="00000000" w:rsidDel="00000000" w:rsidP="00000000" w:rsidRDefault="00000000" w:rsidRPr="00000000" w14:paraId="000000A1">
      <w:pPr>
        <w:shd w:fill="ffffff" w:val="clear"/>
        <w:rPr/>
      </w:pPr>
      <w:r w:rsidDel="00000000" w:rsidR="00000000" w:rsidRPr="00000000">
        <w:rPr>
          <w:rtl w:val="0"/>
        </w:rPr>
      </w:r>
    </w:p>
    <w:p w:rsidR="00000000" w:rsidDel="00000000" w:rsidP="00000000" w:rsidRDefault="00000000" w:rsidRPr="00000000" w14:paraId="000000A2">
      <w:pPr>
        <w:shd w:fill="ffffff" w:val="clear"/>
        <w:rPr/>
      </w:pPr>
      <w:r w:rsidDel="00000000" w:rsidR="00000000" w:rsidRPr="00000000">
        <w:rPr>
          <w:rtl w:val="0"/>
        </w:rPr>
        <w:t xml:space="preserve">Todas as mudanças que irão ocorrer no projeto devem passar pelo </w:t>
      </w:r>
      <w:r w:rsidDel="00000000" w:rsidR="00000000" w:rsidRPr="00000000">
        <w:rPr>
          <w:i w:val="1"/>
          <w:rtl w:val="0"/>
        </w:rPr>
        <w:t xml:space="preserve">Tester</w:t>
      </w:r>
      <w:r w:rsidDel="00000000" w:rsidR="00000000" w:rsidRPr="00000000">
        <w:rPr>
          <w:rtl w:val="0"/>
        </w:rPr>
        <w:t xml:space="preserve"> e depois pelo Gerente de configuração(GC).  Após a aprovação dos dois, o projeto pode sofrer as mudanças.</w:t>
      </w:r>
    </w:p>
    <w:p w:rsidR="00000000" w:rsidDel="00000000" w:rsidP="00000000" w:rsidRDefault="00000000" w:rsidRPr="00000000" w14:paraId="000000A3">
      <w:pPr>
        <w:shd w:fill="ffffff" w:val="clear"/>
        <w:rPr/>
      </w:pPr>
      <w:r w:rsidDel="00000000" w:rsidR="00000000" w:rsidRPr="00000000">
        <w:rPr>
          <w:rtl w:val="0"/>
        </w:rPr>
      </w:r>
    </w:p>
    <w:p w:rsidR="00000000" w:rsidDel="00000000" w:rsidP="00000000" w:rsidRDefault="00000000" w:rsidRPr="00000000" w14:paraId="000000A4">
      <w:pPr>
        <w:shd w:fill="ffffff" w:val="clear"/>
        <w:rPr/>
      </w:pPr>
      <w:r w:rsidDel="00000000" w:rsidR="00000000" w:rsidRPr="00000000">
        <w:rPr>
          <w:rtl w:val="0"/>
        </w:rPr>
      </w:r>
    </w:p>
    <w:p w:rsidR="00000000" w:rsidDel="00000000" w:rsidP="00000000" w:rsidRDefault="00000000" w:rsidRPr="00000000" w14:paraId="000000A5">
      <w:pPr>
        <w:shd w:fill="ffffff" w:val="clear"/>
        <w:rPr>
          <w:vertAlign w:val="baseline"/>
        </w:rPr>
      </w:pPr>
      <w:r w:rsidDel="00000000" w:rsidR="00000000" w:rsidRPr="00000000">
        <w:rPr>
          <w:vertAlign w:val="baseline"/>
          <w:rtl w:val="0"/>
        </w:rPr>
        <w:t xml:space="preserve">Describe the process for controlling changes to the baselines and for tracking the implementation of those changes.</w:t>
      </w:r>
    </w:p>
    <w:p w:rsidR="00000000" w:rsidDel="00000000" w:rsidP="00000000" w:rsidRDefault="00000000" w:rsidRPr="00000000" w14:paraId="000000A6">
      <w:pPr>
        <w:shd w:fill="ffffff" w:val="clear"/>
        <w:rPr>
          <w:vertAlign w:val="baseline"/>
        </w:rPr>
      </w:pPr>
      <w:r w:rsidDel="00000000" w:rsidR="00000000" w:rsidRPr="00000000">
        <w:rPr>
          <w:vertAlign w:val="baseline"/>
          <w:rtl w:val="0"/>
        </w:rPr>
        <w:t xml:space="preserve">Example for problem resolution:</w:t>
      </w:r>
    </w:p>
    <w:p w:rsidR="00000000" w:rsidDel="00000000" w:rsidP="00000000" w:rsidRDefault="00000000" w:rsidRPr="00000000" w14:paraId="000000A7">
      <w:pPr>
        <w:numPr>
          <w:ilvl w:val="0"/>
          <w:numId w:val="6"/>
        </w:numPr>
        <w:shd w:fill="ffffff" w:val="clear"/>
        <w:ind w:left="720" w:hanging="360"/>
        <w:rPr>
          <w:vertAlign w:val="baseline"/>
        </w:rPr>
      </w:pPr>
      <w:r w:rsidDel="00000000" w:rsidR="00000000" w:rsidRPr="00000000">
        <w:rPr>
          <w:vertAlign w:val="baseline"/>
          <w:rtl w:val="0"/>
        </w:rPr>
        <w:t xml:space="preserve">Changes requests are emitted from by the project manager according to the problem resolution process,</w:t>
      </w:r>
    </w:p>
    <w:p w:rsidR="00000000" w:rsidDel="00000000" w:rsidP="00000000" w:rsidRDefault="00000000" w:rsidRPr="00000000" w14:paraId="000000A8">
      <w:pPr>
        <w:numPr>
          <w:ilvl w:val="0"/>
          <w:numId w:val="6"/>
        </w:numPr>
        <w:shd w:fill="ffffff" w:val="clear"/>
        <w:ind w:left="720" w:hanging="360"/>
        <w:rPr>
          <w:vertAlign w:val="baseline"/>
        </w:rPr>
      </w:pPr>
      <w:r w:rsidDel="00000000" w:rsidR="00000000" w:rsidRPr="00000000">
        <w:rPr>
          <w:vertAlign w:val="baseline"/>
          <w:rtl w:val="0"/>
        </w:rPr>
        <w:t xml:space="preserve">When a change request is accepted by the project manager/product manager, a branch is created in the SCM</w:t>
      </w:r>
    </w:p>
    <w:p w:rsidR="00000000" w:rsidDel="00000000" w:rsidP="00000000" w:rsidRDefault="00000000" w:rsidRPr="00000000" w14:paraId="000000A9">
      <w:pPr>
        <w:numPr>
          <w:ilvl w:val="0"/>
          <w:numId w:val="6"/>
        </w:numPr>
        <w:shd w:fill="ffffff" w:val="clear"/>
        <w:ind w:left="720" w:hanging="360"/>
        <w:rPr>
          <w:vertAlign w:val="baseline"/>
        </w:rPr>
      </w:pPr>
      <w:r w:rsidDel="00000000" w:rsidR="00000000" w:rsidRPr="00000000">
        <w:rPr>
          <w:vertAlign w:val="baseline"/>
          <w:rtl w:val="0"/>
        </w:rPr>
        <w:t xml:space="preserve">The branch identification is …</w:t>
      </w:r>
    </w:p>
    <w:p w:rsidR="00000000" w:rsidDel="00000000" w:rsidP="00000000" w:rsidRDefault="00000000" w:rsidRPr="00000000" w14:paraId="000000AA">
      <w:pPr>
        <w:numPr>
          <w:ilvl w:val="0"/>
          <w:numId w:val="6"/>
        </w:numPr>
        <w:shd w:fill="ffffff" w:val="clear"/>
        <w:ind w:left="720" w:hanging="360"/>
        <w:rPr>
          <w:vertAlign w:val="baseline"/>
        </w:rPr>
      </w:pPr>
      <w:r w:rsidDel="00000000" w:rsidR="00000000" w:rsidRPr="00000000">
        <w:rPr>
          <w:vertAlign w:val="baseline"/>
          <w:rtl w:val="0"/>
        </w:rPr>
        <w:t xml:space="preserve">Branch content is …</w:t>
      </w:r>
    </w:p>
    <w:p w:rsidR="00000000" w:rsidDel="00000000" w:rsidP="00000000" w:rsidRDefault="00000000" w:rsidRPr="00000000" w14:paraId="000000AB">
      <w:pPr>
        <w:rPr>
          <w:vertAlign w:val="baseline"/>
        </w:rPr>
      </w:pPr>
      <w:r w:rsidDel="00000000" w:rsidR="00000000" w:rsidRPr="00000000">
        <w:rPr>
          <w:vertAlign w:val="baseline"/>
          <w:rtl w:val="0"/>
        </w:rPr>
        <w:t xml:space="preserve">Example for multiple configuration:</w:t>
      </w:r>
    </w:p>
    <w:p w:rsidR="00000000" w:rsidDel="00000000" w:rsidP="00000000" w:rsidRDefault="00000000" w:rsidRPr="00000000" w14:paraId="000000AC">
      <w:pPr>
        <w:numPr>
          <w:ilvl w:val="0"/>
          <w:numId w:val="6"/>
        </w:numPr>
        <w:ind w:left="720" w:hanging="360"/>
        <w:rPr>
          <w:vertAlign w:val="baseline"/>
        </w:rPr>
      </w:pPr>
      <w:r w:rsidDel="00000000" w:rsidR="00000000" w:rsidRPr="00000000">
        <w:rPr>
          <w:vertAlign w:val="baseline"/>
          <w:rtl w:val="0"/>
        </w:rPr>
        <w:t xml:space="preserve">Changes requests of configuration files are emitted by the product manager according to the production procedure</w:t>
      </w:r>
    </w:p>
    <w:p w:rsidR="00000000" w:rsidDel="00000000" w:rsidP="00000000" w:rsidRDefault="00000000" w:rsidRPr="00000000" w14:paraId="000000AD">
      <w:pPr>
        <w:numPr>
          <w:ilvl w:val="0"/>
          <w:numId w:val="6"/>
        </w:numPr>
        <w:ind w:left="720" w:hanging="360"/>
        <w:rPr>
          <w:vertAlign w:val="baseline"/>
        </w:rPr>
      </w:pPr>
      <w:r w:rsidDel="00000000" w:rsidR="00000000" w:rsidRPr="00000000">
        <w:rPr>
          <w:vertAlign w:val="baseline"/>
          <w:rtl w:val="0"/>
        </w:rPr>
        <w:t xml:space="preserve">When a change request is accepted by the project manager/product manager, a branch is created in the SCM</w:t>
      </w:r>
    </w:p>
    <w:p w:rsidR="00000000" w:rsidDel="00000000" w:rsidP="00000000" w:rsidRDefault="00000000" w:rsidRPr="00000000" w14:paraId="000000AE">
      <w:pPr>
        <w:numPr>
          <w:ilvl w:val="0"/>
          <w:numId w:val="6"/>
        </w:numPr>
        <w:ind w:left="720" w:hanging="360"/>
        <w:rPr>
          <w:vertAlign w:val="baseline"/>
        </w:rPr>
      </w:pPr>
      <w:r w:rsidDel="00000000" w:rsidR="00000000" w:rsidRPr="00000000">
        <w:rPr>
          <w:vertAlign w:val="baseline"/>
          <w:rtl w:val="0"/>
        </w:rPr>
        <w:t xml:space="preserve">The branch identification is …</w:t>
      </w:r>
    </w:p>
    <w:p w:rsidR="00000000" w:rsidDel="00000000" w:rsidP="00000000" w:rsidRDefault="00000000" w:rsidRPr="00000000" w14:paraId="000000AF">
      <w:pPr>
        <w:numPr>
          <w:ilvl w:val="0"/>
          <w:numId w:val="6"/>
        </w:numPr>
        <w:ind w:left="720" w:hanging="360"/>
        <w:rPr>
          <w:vertAlign w:val="baseline"/>
        </w:rPr>
      </w:pPr>
      <w:r w:rsidDel="00000000" w:rsidR="00000000" w:rsidRPr="00000000">
        <w:rPr>
          <w:vertAlign w:val="baseline"/>
          <w:rtl w:val="0"/>
        </w:rPr>
        <w:t xml:space="preserve">Branch content is …</w:t>
      </w:r>
    </w:p>
    <w:p w:rsidR="00000000" w:rsidDel="00000000" w:rsidP="00000000" w:rsidRDefault="00000000" w:rsidRPr="00000000" w14:paraId="000000B0">
      <w:pPr>
        <w:rPr/>
      </w:pPr>
      <w:bookmarkStart w:colFirst="0" w:colLast="0" w:name="_heading=h.4i7ojhp" w:id="27"/>
      <w:bookmarkEnd w:id="27"/>
      <w:r w:rsidDel="00000000" w:rsidR="00000000" w:rsidRPr="00000000">
        <w:rPr>
          <w:rtl w:val="0"/>
        </w:rPr>
      </w:r>
    </w:p>
    <w:p w:rsidR="00000000" w:rsidDel="00000000" w:rsidP="00000000" w:rsidRDefault="00000000" w:rsidRPr="00000000" w14:paraId="000000B1">
      <w:pPr>
        <w:rPr/>
      </w:pPr>
      <w:bookmarkStart w:colFirst="0" w:colLast="0" w:name="_heading=h.egvv29unrzlf" w:id="28"/>
      <w:bookmarkEnd w:id="28"/>
      <w:r w:rsidDel="00000000" w:rsidR="00000000" w:rsidRPr="00000000">
        <w:rPr>
          <w:rtl w:val="0"/>
        </w:rPr>
      </w:r>
    </w:p>
    <w:p w:rsidR="00000000" w:rsidDel="00000000" w:rsidP="00000000" w:rsidRDefault="00000000" w:rsidRPr="00000000" w14:paraId="000000B2">
      <w:pPr>
        <w:rPr/>
      </w:pPr>
      <w:bookmarkStart w:colFirst="0" w:colLast="0" w:name="_heading=h.c4ea9k4is80t" w:id="29"/>
      <w:bookmarkEnd w:id="29"/>
      <w:r w:rsidDel="00000000" w:rsidR="00000000" w:rsidRPr="00000000">
        <w:rPr>
          <w:rtl w:val="0"/>
        </w:rPr>
      </w:r>
    </w:p>
    <w:p w:rsidR="00000000" w:rsidDel="00000000" w:rsidP="00000000" w:rsidRDefault="00000000" w:rsidRPr="00000000" w14:paraId="000000B3">
      <w:pPr>
        <w:rPr/>
      </w:pPr>
      <w:bookmarkStart w:colFirst="0" w:colLast="0" w:name="_heading=h.f8yfbyio6q0f" w:id="30"/>
      <w:bookmarkEnd w:id="30"/>
      <w:r w:rsidDel="00000000" w:rsidR="00000000" w:rsidRPr="00000000">
        <w:rPr>
          <w:rtl w:val="0"/>
        </w:rPr>
      </w:r>
    </w:p>
    <w:p w:rsidR="00000000" w:rsidDel="00000000" w:rsidP="00000000" w:rsidRDefault="00000000" w:rsidRPr="00000000" w14:paraId="000000B4">
      <w:pPr>
        <w:rPr/>
      </w:pPr>
      <w:bookmarkStart w:colFirst="0" w:colLast="0" w:name="_heading=h.rdo8jtigvzbz" w:id="31"/>
      <w:bookmarkEnd w:id="31"/>
      <w:r w:rsidDel="00000000" w:rsidR="00000000" w:rsidRPr="00000000">
        <w:rPr>
          <w:rtl w:val="0"/>
        </w:rPr>
      </w:r>
    </w:p>
    <w:p w:rsidR="00000000" w:rsidDel="00000000" w:rsidP="00000000" w:rsidRDefault="00000000" w:rsidRPr="00000000" w14:paraId="000000B5">
      <w:pPr>
        <w:rPr/>
      </w:pPr>
      <w:bookmarkStart w:colFirst="0" w:colLast="0" w:name="_heading=h.whwds7tcfxvj" w:id="32"/>
      <w:bookmarkEnd w:id="32"/>
      <w:r w:rsidDel="00000000" w:rsidR="00000000" w:rsidRPr="00000000">
        <w:rPr>
          <w:rtl w:val="0"/>
        </w:rPr>
      </w:r>
    </w:p>
    <w:p w:rsidR="00000000" w:rsidDel="00000000" w:rsidP="00000000" w:rsidRDefault="00000000" w:rsidRPr="00000000" w14:paraId="000000B6">
      <w:pPr>
        <w:rPr/>
      </w:pPr>
      <w:bookmarkStart w:colFirst="0" w:colLast="0" w:name="_heading=h.tq87xunbcxf" w:id="33"/>
      <w:bookmarkEnd w:id="33"/>
      <w:r w:rsidDel="00000000" w:rsidR="00000000" w:rsidRPr="00000000">
        <w:rPr>
          <w:rtl w:val="0"/>
        </w:rPr>
      </w:r>
    </w:p>
    <w:p w:rsidR="00000000" w:rsidDel="00000000" w:rsidP="00000000" w:rsidRDefault="00000000" w:rsidRPr="00000000" w14:paraId="000000B7">
      <w:pPr>
        <w:rPr/>
      </w:pPr>
      <w:bookmarkStart w:colFirst="0" w:colLast="0" w:name="_heading=h.7fjav77pkqaz" w:id="34"/>
      <w:bookmarkEnd w:id="34"/>
      <w:r w:rsidDel="00000000" w:rsidR="00000000" w:rsidRPr="00000000">
        <w:rPr>
          <w:rtl w:val="0"/>
        </w:rPr>
      </w:r>
    </w:p>
    <w:p w:rsidR="00000000" w:rsidDel="00000000" w:rsidP="00000000" w:rsidRDefault="00000000" w:rsidRPr="00000000" w14:paraId="000000B8">
      <w:pPr>
        <w:rPr/>
      </w:pPr>
      <w:bookmarkStart w:colFirst="0" w:colLast="0" w:name="_heading=h.7ih4gpg4n39h" w:id="35"/>
      <w:bookmarkEnd w:id="35"/>
      <w:r w:rsidDel="00000000" w:rsidR="00000000" w:rsidRPr="00000000">
        <w:rPr>
          <w:rtl w:val="0"/>
        </w:rPr>
      </w:r>
    </w:p>
    <w:p w:rsidR="00000000" w:rsidDel="00000000" w:rsidP="00000000" w:rsidRDefault="00000000" w:rsidRPr="00000000" w14:paraId="000000B9">
      <w:pPr>
        <w:rPr/>
      </w:pPr>
      <w:bookmarkStart w:colFirst="0" w:colLast="0" w:name="_heading=h.b0evnbs4dwr4" w:id="36"/>
      <w:bookmarkEnd w:id="36"/>
      <w:r w:rsidDel="00000000" w:rsidR="00000000" w:rsidRPr="00000000">
        <w:rPr>
          <w:rtl w:val="0"/>
        </w:rPr>
      </w:r>
    </w:p>
    <w:p w:rsidR="00000000" w:rsidDel="00000000" w:rsidP="00000000" w:rsidRDefault="00000000" w:rsidRPr="00000000" w14:paraId="000000BA">
      <w:pPr>
        <w:rPr/>
      </w:pPr>
      <w:bookmarkStart w:colFirst="0" w:colLast="0" w:name="_heading=h.qwj8ufvus2sz" w:id="37"/>
      <w:bookmarkEnd w:id="37"/>
      <w:r w:rsidDel="00000000" w:rsidR="00000000" w:rsidRPr="00000000">
        <w:rPr>
          <w:rtl w:val="0"/>
        </w:rPr>
      </w:r>
    </w:p>
    <w:p w:rsidR="00000000" w:rsidDel="00000000" w:rsidP="00000000" w:rsidRDefault="00000000" w:rsidRPr="00000000" w14:paraId="000000BB">
      <w:pPr>
        <w:rPr/>
      </w:pPr>
      <w:bookmarkStart w:colFirst="0" w:colLast="0" w:name="_heading=h.amiie4tw9j95" w:id="38"/>
      <w:bookmarkEnd w:id="38"/>
      <w:r w:rsidDel="00000000" w:rsidR="00000000" w:rsidRPr="00000000">
        <w:rPr>
          <w:rtl w:val="0"/>
        </w:rPr>
      </w:r>
    </w:p>
    <w:p w:rsidR="00000000" w:rsidDel="00000000" w:rsidP="00000000" w:rsidRDefault="00000000" w:rsidRPr="00000000" w14:paraId="000000BC">
      <w:pPr>
        <w:rPr/>
      </w:pPr>
      <w:bookmarkStart w:colFirst="0" w:colLast="0" w:name="_heading=h.g0w65fmqhp2l" w:id="39"/>
      <w:bookmarkEnd w:id="39"/>
      <w:r w:rsidDel="00000000" w:rsidR="00000000" w:rsidRPr="00000000">
        <w:rPr>
          <w:rtl w:val="0"/>
        </w:rPr>
      </w:r>
    </w:p>
    <w:p w:rsidR="00000000" w:rsidDel="00000000" w:rsidP="00000000" w:rsidRDefault="00000000" w:rsidRPr="00000000" w14:paraId="000000BD">
      <w:pPr>
        <w:rPr/>
      </w:pPr>
      <w:bookmarkStart w:colFirst="0" w:colLast="0" w:name="_heading=h.bhk80gy9onr9" w:id="40"/>
      <w:bookmarkEnd w:id="40"/>
      <w:r w:rsidDel="00000000" w:rsidR="00000000" w:rsidRPr="00000000">
        <w:rPr>
          <w:rtl w:val="0"/>
        </w:rPr>
      </w:r>
    </w:p>
    <w:p w:rsidR="00000000" w:rsidDel="00000000" w:rsidP="00000000" w:rsidRDefault="00000000" w:rsidRPr="00000000" w14:paraId="000000BE">
      <w:pPr>
        <w:rPr/>
      </w:pPr>
      <w:bookmarkStart w:colFirst="0" w:colLast="0" w:name="_heading=h.boia7by3be18" w:id="41"/>
      <w:bookmarkEnd w:id="41"/>
      <w:r w:rsidDel="00000000" w:rsidR="00000000" w:rsidRPr="00000000">
        <w:rPr>
          <w:rtl w:val="0"/>
        </w:rPr>
      </w:r>
    </w:p>
    <w:p w:rsidR="00000000" w:rsidDel="00000000" w:rsidP="00000000" w:rsidRDefault="00000000" w:rsidRPr="00000000" w14:paraId="000000BF">
      <w:pPr>
        <w:rPr/>
      </w:pPr>
      <w:bookmarkStart w:colFirst="0" w:colLast="0" w:name="_heading=h.h0c6p5cunr5" w:id="42"/>
      <w:bookmarkEnd w:id="42"/>
      <w:r w:rsidDel="00000000" w:rsidR="00000000" w:rsidRPr="00000000">
        <w:rPr>
          <w:rtl w:val="0"/>
        </w:rPr>
      </w:r>
    </w:p>
    <w:p w:rsidR="00000000" w:rsidDel="00000000" w:rsidP="00000000" w:rsidRDefault="00000000" w:rsidRPr="00000000" w14:paraId="000000C0">
      <w:pPr>
        <w:rPr/>
      </w:pPr>
      <w:bookmarkStart w:colFirst="0" w:colLast="0" w:name="_heading=h.aci14ytps0uu" w:id="43"/>
      <w:bookmarkEnd w:id="43"/>
      <w:r w:rsidDel="00000000" w:rsidR="00000000" w:rsidRPr="00000000">
        <w:rPr>
          <w:rtl w:val="0"/>
        </w:rPr>
      </w:r>
    </w:p>
    <w:p w:rsidR="00000000" w:rsidDel="00000000" w:rsidP="00000000" w:rsidRDefault="00000000" w:rsidRPr="00000000" w14:paraId="000000C1">
      <w:pPr>
        <w:rPr/>
      </w:pPr>
      <w:bookmarkStart w:colFirst="0" w:colLast="0" w:name="_heading=h.cqica7eejhjm" w:id="44"/>
      <w:bookmarkEnd w:id="44"/>
      <w:r w:rsidDel="00000000" w:rsidR="00000000" w:rsidRPr="00000000">
        <w:rPr>
          <w:rtl w:val="0"/>
        </w:rPr>
      </w:r>
    </w:p>
    <w:p w:rsidR="00000000" w:rsidDel="00000000" w:rsidP="00000000" w:rsidRDefault="00000000" w:rsidRPr="00000000" w14:paraId="000000C2">
      <w:pPr>
        <w:rPr/>
      </w:pPr>
      <w:bookmarkStart w:colFirst="0" w:colLast="0" w:name="_heading=h.mow5la6voijf" w:id="45"/>
      <w:bookmarkEnd w:id="45"/>
      <w:r w:rsidDel="00000000" w:rsidR="00000000" w:rsidRPr="00000000">
        <w:rPr>
          <w:rtl w:val="0"/>
        </w:rPr>
      </w:r>
    </w:p>
    <w:p w:rsidR="00000000" w:rsidDel="00000000" w:rsidP="00000000" w:rsidRDefault="00000000" w:rsidRPr="00000000" w14:paraId="000000C3">
      <w:pPr>
        <w:rPr/>
      </w:pPr>
      <w:bookmarkStart w:colFirst="0" w:colLast="0" w:name="_heading=h.jgkz821oz21p" w:id="46"/>
      <w:bookmarkEnd w:id="46"/>
      <w:r w:rsidDel="00000000" w:rsidR="00000000" w:rsidRPr="00000000">
        <w:rPr>
          <w:rtl w:val="0"/>
        </w:rPr>
      </w:r>
    </w:p>
    <w:p w:rsidR="00000000" w:rsidDel="00000000" w:rsidP="00000000" w:rsidRDefault="00000000" w:rsidRPr="00000000" w14:paraId="000000C4">
      <w:pPr>
        <w:rPr/>
      </w:pPr>
      <w:bookmarkStart w:colFirst="0" w:colLast="0" w:name="_heading=h.7upfk51h0s4q" w:id="47"/>
      <w:bookmarkEnd w:id="47"/>
      <w:r w:rsidDel="00000000" w:rsidR="00000000" w:rsidRPr="00000000">
        <w:rPr>
          <w:rtl w:val="0"/>
        </w:rPr>
      </w:r>
    </w:p>
    <w:p w:rsidR="00000000" w:rsidDel="00000000" w:rsidP="00000000" w:rsidRDefault="00000000" w:rsidRPr="00000000" w14:paraId="000000C5">
      <w:pPr>
        <w:rPr/>
      </w:pPr>
      <w:bookmarkStart w:colFirst="0" w:colLast="0" w:name="_heading=h.tdgr06zg87p2" w:id="48"/>
      <w:bookmarkEnd w:id="48"/>
      <w:r w:rsidDel="00000000" w:rsidR="00000000" w:rsidRPr="00000000">
        <w:rPr>
          <w:rtl w:val="0"/>
        </w:rPr>
      </w:r>
    </w:p>
    <w:p w:rsidR="00000000" w:rsidDel="00000000" w:rsidP="00000000" w:rsidRDefault="00000000" w:rsidRPr="00000000" w14:paraId="000000C6">
      <w:pPr>
        <w:rPr/>
      </w:pPr>
      <w:bookmarkStart w:colFirst="0" w:colLast="0" w:name="_heading=h.hmo8dlnul2co" w:id="49"/>
      <w:bookmarkEnd w:id="49"/>
      <w:r w:rsidDel="00000000" w:rsidR="00000000" w:rsidRPr="00000000">
        <w:rPr>
          <w:rtl w:val="0"/>
        </w:rPr>
      </w:r>
    </w:p>
    <w:p w:rsidR="00000000" w:rsidDel="00000000" w:rsidP="00000000" w:rsidRDefault="00000000" w:rsidRPr="00000000" w14:paraId="000000C7">
      <w:pPr>
        <w:rPr/>
      </w:pPr>
      <w:bookmarkStart w:colFirst="0" w:colLast="0" w:name="_heading=h.srdlwxuaqyjp" w:id="50"/>
      <w:bookmarkEnd w:id="50"/>
      <w:r w:rsidDel="00000000" w:rsidR="00000000" w:rsidRPr="00000000">
        <w:rPr>
          <w:rtl w:val="0"/>
        </w:rPr>
      </w:r>
    </w:p>
    <w:p w:rsidR="00000000" w:rsidDel="00000000" w:rsidP="00000000" w:rsidRDefault="00000000" w:rsidRPr="00000000" w14:paraId="000000C8">
      <w:pPr>
        <w:rPr/>
      </w:pPr>
      <w:bookmarkStart w:colFirst="0" w:colLast="0" w:name="_heading=h.4f5ugiybeayx" w:id="51"/>
      <w:bookmarkEnd w:id="51"/>
      <w:r w:rsidDel="00000000" w:rsidR="00000000" w:rsidRPr="00000000">
        <w:rPr>
          <w:rtl w:val="0"/>
        </w:rPr>
      </w:r>
    </w:p>
    <w:p w:rsidR="00000000" w:rsidDel="00000000" w:rsidP="00000000" w:rsidRDefault="00000000" w:rsidRPr="00000000" w14:paraId="000000C9">
      <w:pPr>
        <w:rPr/>
      </w:pPr>
      <w:bookmarkStart w:colFirst="0" w:colLast="0" w:name="_heading=h.t3d1t98xdur5" w:id="52"/>
      <w:bookmarkEnd w:id="52"/>
      <w:r w:rsidDel="00000000" w:rsidR="00000000" w:rsidRPr="00000000">
        <w:rPr>
          <w:rtl w:val="0"/>
        </w:rPr>
      </w:r>
    </w:p>
    <w:p w:rsidR="00000000" w:rsidDel="00000000" w:rsidP="00000000" w:rsidRDefault="00000000" w:rsidRPr="00000000" w14:paraId="000000CA">
      <w:pPr>
        <w:rPr/>
      </w:pPr>
      <w:bookmarkStart w:colFirst="0" w:colLast="0" w:name="_heading=h.9ejwo5u14cij" w:id="53"/>
      <w:bookmarkEnd w:id="53"/>
      <w:r w:rsidDel="00000000" w:rsidR="00000000" w:rsidRPr="00000000">
        <w:rPr>
          <w:rtl w:val="0"/>
        </w:rPr>
      </w:r>
    </w:p>
    <w:p w:rsidR="00000000" w:rsidDel="00000000" w:rsidP="00000000" w:rsidRDefault="00000000" w:rsidRPr="00000000" w14:paraId="000000CB">
      <w:pPr>
        <w:rPr/>
      </w:pPr>
      <w:bookmarkStart w:colFirst="0" w:colLast="0" w:name="_heading=h.m0fqwm10fnno" w:id="54"/>
      <w:bookmarkEnd w:id="54"/>
      <w:r w:rsidDel="00000000" w:rsidR="00000000" w:rsidRPr="00000000">
        <w:rPr>
          <w:rtl w:val="0"/>
        </w:rPr>
      </w:r>
    </w:p>
    <w:p w:rsidR="00000000" w:rsidDel="00000000" w:rsidP="00000000" w:rsidRDefault="00000000" w:rsidRPr="00000000" w14:paraId="000000CC">
      <w:pPr>
        <w:rPr/>
      </w:pPr>
      <w:bookmarkStart w:colFirst="0" w:colLast="0" w:name="_heading=h.j9o40rizgtgi" w:id="55"/>
      <w:bookmarkEnd w:id="55"/>
      <w:r w:rsidDel="00000000" w:rsidR="00000000" w:rsidRPr="00000000">
        <w:rPr>
          <w:rtl w:val="0"/>
        </w:rPr>
      </w:r>
    </w:p>
    <w:p w:rsidR="00000000" w:rsidDel="00000000" w:rsidP="00000000" w:rsidRDefault="00000000" w:rsidRPr="00000000" w14:paraId="000000CD">
      <w:pPr>
        <w:rPr/>
      </w:pPr>
      <w:bookmarkStart w:colFirst="0" w:colLast="0" w:name="_heading=h.f48341nvbg8" w:id="56"/>
      <w:bookmarkEnd w:id="56"/>
      <w:r w:rsidDel="00000000" w:rsidR="00000000" w:rsidRPr="00000000">
        <w:rPr>
          <w:rtl w:val="0"/>
        </w:rPr>
      </w:r>
    </w:p>
    <w:p w:rsidR="00000000" w:rsidDel="00000000" w:rsidP="00000000" w:rsidRDefault="00000000" w:rsidRPr="00000000" w14:paraId="000000CE">
      <w:pPr>
        <w:rPr/>
      </w:pPr>
      <w:bookmarkStart w:colFirst="0" w:colLast="0" w:name="_heading=h.1obgqlwh0q8r" w:id="57"/>
      <w:bookmarkEnd w:id="57"/>
      <w:r w:rsidDel="00000000" w:rsidR="00000000" w:rsidRPr="00000000">
        <w:rPr>
          <w:rtl w:val="0"/>
        </w:rPr>
      </w:r>
    </w:p>
    <w:p w:rsidR="00000000" w:rsidDel="00000000" w:rsidP="00000000" w:rsidRDefault="00000000" w:rsidRPr="00000000" w14:paraId="000000CF">
      <w:pPr>
        <w:rPr/>
      </w:pPr>
      <w:bookmarkStart w:colFirst="0" w:colLast="0" w:name="_heading=h.e3595vurhxia" w:id="58"/>
      <w:bookmarkEnd w:id="58"/>
      <w:r w:rsidDel="00000000" w:rsidR="00000000" w:rsidRPr="00000000">
        <w:rPr>
          <w:rtl w:val="0"/>
        </w:rPr>
      </w:r>
    </w:p>
    <w:p w:rsidR="00000000" w:rsidDel="00000000" w:rsidP="00000000" w:rsidRDefault="00000000" w:rsidRPr="00000000" w14:paraId="000000D0">
      <w:pPr>
        <w:rPr/>
      </w:pPr>
      <w:bookmarkStart w:colFirst="0" w:colLast="0" w:name="_heading=h.19fq9bhpxbuc" w:id="59"/>
      <w:bookmarkEnd w:id="59"/>
      <w:r w:rsidDel="00000000" w:rsidR="00000000" w:rsidRPr="00000000">
        <w:rPr>
          <w:rtl w:val="0"/>
        </w:rPr>
      </w:r>
    </w:p>
    <w:p w:rsidR="00000000" w:rsidDel="00000000" w:rsidP="00000000" w:rsidRDefault="00000000" w:rsidRPr="00000000" w14:paraId="000000D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Gestão de interface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Nessa seção é documentado todos os protótipos de telas que foram feitas e os resultados finais.</w:t>
      </w:r>
    </w:p>
    <w:p w:rsidR="00000000" w:rsidDel="00000000" w:rsidP="00000000" w:rsidRDefault="00000000" w:rsidRPr="00000000" w14:paraId="000000D3">
      <w:pPr>
        <w:rPr/>
      </w:pPr>
      <w:bookmarkStart w:colFirst="0" w:colLast="0" w:name="_heading=h.2xcytpi" w:id="60"/>
      <w:bookmarkEnd w:id="60"/>
      <w:r w:rsidDel="00000000" w:rsidR="00000000" w:rsidRPr="00000000">
        <w:rPr/>
        <w:drawing>
          <wp:inline distB="114300" distT="114300" distL="114300" distR="114300">
            <wp:extent cx="2647633" cy="5650201"/>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47633" cy="5650201"/>
                    </a:xfrm>
                    <a:prstGeom prst="rect"/>
                    <a:ln/>
                  </pic:spPr>
                </pic:pic>
              </a:graphicData>
            </a:graphic>
          </wp:inline>
        </w:drawing>
      </w:r>
      <w:r w:rsidDel="00000000" w:rsidR="00000000" w:rsidRPr="00000000">
        <w:rPr/>
        <w:drawing>
          <wp:inline distB="114300" distT="114300" distL="114300" distR="114300">
            <wp:extent cx="2695258" cy="5661636"/>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695258" cy="566163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bookmarkStart w:colFirst="0" w:colLast="0" w:name="_heading=h.kgoleh2onm3o" w:id="61"/>
      <w:bookmarkEnd w:id="61"/>
      <w:r w:rsidDel="00000000" w:rsidR="00000000" w:rsidRPr="00000000">
        <w:rPr>
          <w:rtl w:val="0"/>
        </w:rPr>
        <w:t xml:space="preserve">Protótipo 1: menu inicial                                         Protótipo 2:  listagem dos repositórios </w:t>
      </w:r>
    </w:p>
    <w:p w:rsidR="00000000" w:rsidDel="00000000" w:rsidP="00000000" w:rsidRDefault="00000000" w:rsidRPr="00000000" w14:paraId="000000D5">
      <w:pPr>
        <w:rPr/>
      </w:pPr>
      <w:bookmarkStart w:colFirst="0" w:colLast="0" w:name="_heading=h.n2fe32tdlz5c" w:id="62"/>
      <w:bookmarkEnd w:id="62"/>
      <w:r w:rsidDel="00000000" w:rsidR="00000000" w:rsidRPr="00000000">
        <w:rPr/>
        <w:drawing>
          <wp:inline distB="114300" distT="114300" distL="114300" distR="114300">
            <wp:extent cx="2467292" cy="522831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467292" cy="5228310"/>
                    </a:xfrm>
                    <a:prstGeom prst="rect"/>
                    <a:ln/>
                  </pic:spPr>
                </pic:pic>
              </a:graphicData>
            </a:graphic>
          </wp:inline>
        </w:drawing>
      </w:r>
      <w:r w:rsidDel="00000000" w:rsidR="00000000" w:rsidRPr="00000000">
        <w:rPr/>
        <w:drawing>
          <wp:inline distB="114300" distT="114300" distL="114300" distR="114300">
            <wp:extent cx="2455222" cy="5236527"/>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455222" cy="5236527"/>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bookmarkStart w:colFirst="0" w:colLast="0" w:name="_heading=h.kgoleh2onm3o" w:id="61"/>
      <w:bookmarkEnd w:id="61"/>
      <w:r w:rsidDel="00000000" w:rsidR="00000000" w:rsidRPr="00000000">
        <w:rPr>
          <w:rtl w:val="0"/>
        </w:rPr>
        <w:t xml:space="preserve">Protótipo 3: listagem dos repositórios          Protótipo 4:  Settings</w:t>
      </w:r>
    </w:p>
    <w:p w:rsidR="00000000" w:rsidDel="00000000" w:rsidP="00000000" w:rsidRDefault="00000000" w:rsidRPr="00000000" w14:paraId="000000D7">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b w:val="1"/>
          <w:sz w:val="24"/>
          <w:szCs w:val="24"/>
          <w:rtl w:val="0"/>
        </w:rPr>
        <w:t xml:space="preserve">Atividades de suporte a configuração</w:t>
      </w:r>
      <w:r w:rsidDel="00000000" w:rsidR="00000000" w:rsidRPr="00000000">
        <w:rPr>
          <w:rtl w:val="0"/>
        </w:rPr>
      </w:r>
    </w:p>
    <w:p w:rsidR="00000000" w:rsidDel="00000000" w:rsidP="00000000" w:rsidRDefault="00000000" w:rsidRPr="00000000" w14:paraId="000000D8">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bookmarkStart w:colFirst="0" w:colLast="0" w:name="_heading=h.3whwml4" w:id="63"/>
      <w:bookmarkEnd w:id="63"/>
      <w:r w:rsidDel="00000000" w:rsidR="00000000" w:rsidRPr="00000000">
        <w:rPr>
          <w:b w:val="1"/>
          <w:i w:val="1"/>
          <w:rtl w:val="0"/>
        </w:rPr>
        <w:t xml:space="preserve">Contabilidade do estado da configuração</w:t>
      </w:r>
      <w:r w:rsidDel="00000000" w:rsidR="00000000" w:rsidRPr="00000000">
        <w:rPr>
          <w:rtl w:val="0"/>
        </w:rPr>
      </w:r>
    </w:p>
    <w:p w:rsidR="00000000" w:rsidDel="00000000" w:rsidP="00000000" w:rsidRDefault="00000000" w:rsidRPr="00000000" w14:paraId="000000D9">
      <w:pPr>
        <w:rPr>
          <w:vertAlign w:val="baseline"/>
        </w:rPr>
      </w:pPr>
      <w:bookmarkStart w:colFirst="0" w:colLast="0" w:name="_heading=h.2bn6wsx" w:id="64"/>
      <w:bookmarkEnd w:id="64"/>
      <w:r w:rsidDel="00000000" w:rsidR="00000000" w:rsidRPr="00000000">
        <w:rPr>
          <w:vertAlign w:val="baseline"/>
          <w:rtl w:val="0"/>
        </w:rPr>
        <w:t xml:space="preserve">Configuration Status Accounting (CSA) is the process to record, store, maintain and report the status of configuration items during the software lifecycle. All software and related documentation should be tracked throughout the software life.</w:t>
      </w:r>
    </w:p>
    <w:p w:rsidR="00000000" w:rsidDel="00000000" w:rsidP="00000000" w:rsidRDefault="00000000" w:rsidRPr="00000000" w14:paraId="000000DA">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b w:val="1"/>
          <w:rtl w:val="0"/>
        </w:rPr>
        <w:t xml:space="preserve">Evolução de rastreabilidade</w:t>
      </w: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vertAlign w:val="baseline"/>
          <w:rtl w:val="0"/>
        </w:rPr>
        <w:t xml:space="preserve">The traceability of modifications of items given their types:</w:t>
      </w:r>
    </w:p>
    <w:p w:rsidR="00000000" w:rsidDel="00000000" w:rsidP="00000000" w:rsidRDefault="00000000" w:rsidRPr="00000000" w14:paraId="000000DC">
      <w:pPr>
        <w:numPr>
          <w:ilvl w:val="0"/>
          <w:numId w:val="3"/>
        </w:numPr>
        <w:ind w:left="720" w:hanging="360"/>
        <w:rPr>
          <w:vertAlign w:val="baseline"/>
        </w:rPr>
      </w:pPr>
      <w:r w:rsidDel="00000000" w:rsidR="00000000" w:rsidRPr="00000000">
        <w:rPr>
          <w:vertAlign w:val="baseline"/>
          <w:rtl w:val="0"/>
        </w:rPr>
        <w:t xml:space="preserve">Document: The modification sheet number identifies the origin of the modification. The modified paragraphs in the document are identified, if possible, by revision marks.</w:t>
      </w:r>
    </w:p>
    <w:p w:rsidR="00000000" w:rsidDel="00000000" w:rsidP="00000000" w:rsidRDefault="00000000" w:rsidRPr="00000000" w14:paraId="000000DD">
      <w:pPr>
        <w:numPr>
          <w:ilvl w:val="0"/>
          <w:numId w:val="3"/>
        </w:numPr>
        <w:ind w:left="720" w:hanging="360"/>
        <w:rPr>
          <w:vertAlign w:val="baseline"/>
        </w:rPr>
      </w:pPr>
      <w:r w:rsidDel="00000000" w:rsidR="00000000" w:rsidRPr="00000000">
        <w:rPr>
          <w:vertAlign w:val="baseline"/>
          <w:rtl w:val="0"/>
        </w:rPr>
        <w:t xml:space="preserve">Source file: The software configuration management tool records, for each source file or group of source files, a comment where is described the modification.</w:t>
      </w:r>
    </w:p>
    <w:p w:rsidR="00000000" w:rsidDel="00000000" w:rsidP="00000000" w:rsidRDefault="00000000" w:rsidRPr="00000000" w14:paraId="000000DE">
      <w:pPr>
        <w:numPr>
          <w:ilvl w:val="0"/>
          <w:numId w:val="3"/>
        </w:numPr>
        <w:ind w:left="720" w:hanging="360"/>
        <w:rPr>
          <w:vertAlign w:val="baseline"/>
        </w:rPr>
      </w:pPr>
      <w:r w:rsidDel="00000000" w:rsidR="00000000" w:rsidRPr="00000000">
        <w:rPr>
          <w:vertAlign w:val="baseline"/>
          <w:rtl w:val="0"/>
        </w:rPr>
        <w:t xml:space="preserve">Configuration item: The Version Delivery Description of the article identifies the modification sheet included in the current version.</w:t>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bookmarkStart w:colFirst="0" w:colLast="0" w:name="_heading=h.qsh70q" w:id="65"/>
      <w:bookmarkEnd w:id="65"/>
      <w:r w:rsidDel="00000000" w:rsidR="00000000" w:rsidRPr="00000000">
        <w:rPr>
          <w:vertAlign w:val="baseline"/>
          <w:rtl w:val="0"/>
        </w:rPr>
        <w:t xml:space="preserve">The modification sheet describes the modifications done to the components with enough precision to identify the modified parts.</w:t>
      </w:r>
    </w:p>
    <w:p w:rsidR="00000000" w:rsidDel="00000000" w:rsidP="00000000" w:rsidRDefault="00000000" w:rsidRPr="00000000" w14:paraId="000000E1">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b w:val="1"/>
          <w:rtl w:val="0"/>
        </w:rPr>
        <w:t xml:space="preserve">Configurando o status de configuração</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vertAlign w:val="baseline"/>
          <w:rtl w:val="0"/>
        </w:rPr>
        <w:t xml:space="preserve">The SCM sets up the state of all versions and of each configuration article with:</w:t>
      </w:r>
    </w:p>
    <w:p w:rsidR="00000000" w:rsidDel="00000000" w:rsidP="00000000" w:rsidRDefault="00000000" w:rsidRPr="00000000" w14:paraId="000000E3">
      <w:pPr>
        <w:numPr>
          <w:ilvl w:val="0"/>
          <w:numId w:val="1"/>
        </w:numPr>
        <w:ind w:left="720" w:hanging="360"/>
        <w:rPr>
          <w:vertAlign w:val="baseline"/>
        </w:rPr>
      </w:pPr>
      <w:r w:rsidDel="00000000" w:rsidR="00000000" w:rsidRPr="00000000">
        <w:rPr>
          <w:vertAlign w:val="baseline"/>
          <w:rtl w:val="0"/>
        </w:rPr>
        <w:t xml:space="preserve">The label,</w:t>
      </w:r>
    </w:p>
    <w:p w:rsidR="00000000" w:rsidDel="00000000" w:rsidP="00000000" w:rsidRDefault="00000000" w:rsidRPr="00000000" w14:paraId="000000E4">
      <w:pPr>
        <w:numPr>
          <w:ilvl w:val="0"/>
          <w:numId w:val="1"/>
        </w:numPr>
        <w:ind w:left="720" w:hanging="360"/>
        <w:rPr>
          <w:vertAlign w:val="baseline"/>
        </w:rPr>
      </w:pPr>
      <w:r w:rsidDel="00000000" w:rsidR="00000000" w:rsidRPr="00000000">
        <w:rPr>
          <w:vertAlign w:val="baseline"/>
          <w:rtl w:val="0"/>
        </w:rPr>
        <w:t xml:space="preserve">The version number,</w:t>
      </w:r>
    </w:p>
    <w:p w:rsidR="00000000" w:rsidDel="00000000" w:rsidP="00000000" w:rsidRDefault="00000000" w:rsidRPr="00000000" w14:paraId="000000E5">
      <w:pPr>
        <w:numPr>
          <w:ilvl w:val="0"/>
          <w:numId w:val="1"/>
        </w:numPr>
        <w:ind w:left="720" w:hanging="360"/>
        <w:rPr>
          <w:vertAlign w:val="baseline"/>
        </w:rPr>
      </w:pPr>
      <w:r w:rsidDel="00000000" w:rsidR="00000000" w:rsidRPr="00000000">
        <w:rPr>
          <w:vertAlign w:val="baseline"/>
          <w:rtl w:val="0"/>
        </w:rPr>
        <w:t xml:space="preserve">The creation date of the VDD,</w:t>
      </w:r>
    </w:p>
    <w:p w:rsidR="00000000" w:rsidDel="00000000" w:rsidP="00000000" w:rsidRDefault="00000000" w:rsidRPr="00000000" w14:paraId="000000E6">
      <w:pPr>
        <w:rPr>
          <w:vertAlign w:val="baseline"/>
        </w:rPr>
      </w:pPr>
      <w:bookmarkStart w:colFirst="0" w:colLast="0" w:name="_heading=h.3as4poj" w:id="66"/>
      <w:bookmarkEnd w:id="66"/>
      <w:r w:rsidDel="00000000" w:rsidR="00000000" w:rsidRPr="00000000">
        <w:rPr>
          <w:vertAlign w:val="baseline"/>
          <w:rtl w:val="0"/>
        </w:rPr>
        <w:t xml:space="preserve">The SCM writes the VDD.</w:t>
      </w:r>
    </w:p>
    <w:p w:rsidR="00000000" w:rsidDel="00000000" w:rsidP="00000000" w:rsidRDefault="00000000" w:rsidRPr="00000000" w14:paraId="000000E7">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b w:val="1"/>
          <w:rtl w:val="0"/>
        </w:rPr>
        <w:t xml:space="preserve">Difusão do status de configuração</w:t>
      </w:r>
      <w:r w:rsidDel="00000000" w:rsidR="00000000" w:rsidRPr="00000000">
        <w:rPr>
          <w:rtl w:val="0"/>
        </w:rPr>
      </w:r>
    </w:p>
    <w:p w:rsidR="00000000" w:rsidDel="00000000" w:rsidP="00000000" w:rsidRDefault="00000000" w:rsidRPr="00000000" w14:paraId="000000E8">
      <w:pPr>
        <w:rPr>
          <w:vertAlign w:val="baseline"/>
        </w:rPr>
      </w:pPr>
      <w:bookmarkStart w:colFirst="0" w:colLast="0" w:name="_heading=h.1pxezwc" w:id="67"/>
      <w:bookmarkEnd w:id="67"/>
      <w:r w:rsidDel="00000000" w:rsidR="00000000" w:rsidRPr="00000000">
        <w:rPr>
          <w:vertAlign w:val="baseline"/>
          <w:rtl w:val="0"/>
        </w:rPr>
        <w:t xml:space="preserve">The SCM and the quality manager write the VDD. </w:t>
      </w:r>
    </w:p>
    <w:p w:rsidR="00000000" w:rsidDel="00000000" w:rsidP="00000000" w:rsidRDefault="00000000" w:rsidRPr="00000000" w14:paraId="000000E9">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Cambria" w:cs="Cambria" w:eastAsia="Cambria" w:hAnsi="Cambria"/>
          <w:b w:val="1"/>
          <w:i w:val="0"/>
          <w:smallCaps w:val="0"/>
          <w:strike w:val="0"/>
          <w:color w:val="000000"/>
          <w:sz w:val="22"/>
          <w:szCs w:val="22"/>
          <w:vertAlign w:val="baseline"/>
        </w:rPr>
      </w:pP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C</w:t>
      </w:r>
      <w:r w:rsidDel="00000000" w:rsidR="00000000" w:rsidRPr="00000000">
        <w:rPr>
          <w:b w:val="1"/>
          <w:rtl w:val="0"/>
        </w:rPr>
        <w:t xml:space="preserve">onfiguração de armazenamento de registro de status</w:t>
      </w: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vertAlign w:val="baseline"/>
          <w:rtl w:val="0"/>
        </w:rPr>
        <w:t xml:space="preserve">The records are stored in a configuration folder, which contains:</w:t>
      </w:r>
    </w:p>
    <w:p w:rsidR="00000000" w:rsidDel="00000000" w:rsidP="00000000" w:rsidRDefault="00000000" w:rsidRPr="00000000" w14:paraId="000000EB">
      <w:pPr>
        <w:numPr>
          <w:ilvl w:val="0"/>
          <w:numId w:val="2"/>
        </w:numPr>
        <w:ind w:left="720" w:hanging="360"/>
        <w:rPr>
          <w:vertAlign w:val="baseline"/>
        </w:rPr>
      </w:pPr>
      <w:r w:rsidDel="00000000" w:rsidR="00000000" w:rsidRPr="00000000">
        <w:rPr>
          <w:vertAlign w:val="baseline"/>
          <w:rtl w:val="0"/>
        </w:rPr>
        <w:t xml:space="preserve">The requests sorted by record number,</w:t>
      </w:r>
    </w:p>
    <w:p w:rsidR="00000000" w:rsidDel="00000000" w:rsidP="00000000" w:rsidRDefault="00000000" w:rsidRPr="00000000" w14:paraId="000000EC">
      <w:pPr>
        <w:numPr>
          <w:ilvl w:val="0"/>
          <w:numId w:val="2"/>
        </w:numPr>
        <w:ind w:left="720" w:hanging="360"/>
        <w:rPr>
          <w:vertAlign w:val="baseline"/>
        </w:rPr>
      </w:pPr>
      <w:r w:rsidDel="00000000" w:rsidR="00000000" w:rsidRPr="00000000">
        <w:rPr>
          <w:vertAlign w:val="baseline"/>
          <w:rtl w:val="0"/>
        </w:rPr>
        <w:t xml:space="preserve">The software documents,</w:t>
      </w:r>
    </w:p>
    <w:p w:rsidR="00000000" w:rsidDel="00000000" w:rsidP="00000000" w:rsidRDefault="00000000" w:rsidRPr="00000000" w14:paraId="000000ED">
      <w:pPr>
        <w:numPr>
          <w:ilvl w:val="0"/>
          <w:numId w:val="2"/>
        </w:numPr>
        <w:ind w:left="720" w:hanging="360"/>
        <w:rPr>
          <w:vertAlign w:val="baseline"/>
        </w:rPr>
      </w:pPr>
      <w:r w:rsidDel="00000000" w:rsidR="00000000" w:rsidRPr="00000000">
        <w:rPr>
          <w:vertAlign w:val="baseline"/>
          <w:rtl w:val="0"/>
        </w:rPr>
        <w:t xml:space="preserve">The VDD’s,</w:t>
      </w:r>
    </w:p>
    <w:p w:rsidR="00000000" w:rsidDel="00000000" w:rsidP="00000000" w:rsidRDefault="00000000" w:rsidRPr="00000000" w14:paraId="000000EE">
      <w:pPr>
        <w:numPr>
          <w:ilvl w:val="0"/>
          <w:numId w:val="2"/>
        </w:numPr>
        <w:ind w:left="720" w:hanging="360"/>
        <w:rPr>
          <w:vertAlign w:val="baseline"/>
        </w:rPr>
      </w:pPr>
      <w:r w:rsidDel="00000000" w:rsidR="00000000" w:rsidRPr="00000000">
        <w:rPr>
          <w:vertAlign w:val="baseline"/>
          <w:rtl w:val="0"/>
        </w:rPr>
        <w:t xml:space="preserve">The configuration states sorted chronologically.</w:t>
      </w:r>
    </w:p>
    <w:p w:rsidR="00000000" w:rsidDel="00000000" w:rsidP="00000000" w:rsidRDefault="00000000" w:rsidRPr="00000000" w14:paraId="000000EF">
      <w:pPr>
        <w:rPr>
          <w:vertAlign w:val="baseline"/>
        </w:rPr>
      </w:pPr>
      <w:bookmarkStart w:colFirst="0" w:colLast="0" w:name="_heading=h.49x2ik5" w:id="68"/>
      <w:bookmarkEnd w:id="68"/>
      <w:r w:rsidDel="00000000" w:rsidR="00000000" w:rsidRPr="00000000">
        <w:rPr>
          <w:rtl w:val="0"/>
        </w:rPr>
      </w:r>
    </w:p>
    <w:p w:rsidR="00000000" w:rsidDel="00000000" w:rsidP="00000000" w:rsidRDefault="00000000" w:rsidRPr="00000000" w14:paraId="000000F0">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Auditoria de configuração</w:t>
      </w: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vertAlign w:val="baseline"/>
          <w:rtl w:val="0"/>
        </w:rPr>
        <w:t xml:space="preserve">Describe how peer review audits and formal audits are made to assess the compliance with the CM Plan.</w:t>
      </w:r>
    </w:p>
    <w:p w:rsidR="00000000" w:rsidDel="00000000" w:rsidP="00000000" w:rsidRDefault="00000000" w:rsidRPr="00000000" w14:paraId="000000F2">
      <w:pPr>
        <w:rPr>
          <w:vertAlign w:val="baseline"/>
        </w:rPr>
      </w:pPr>
      <w:r w:rsidDel="00000000" w:rsidR="00000000" w:rsidRPr="00000000">
        <w:rPr>
          <w:vertAlign w:val="baseline"/>
          <w:rtl w:val="0"/>
        </w:rPr>
        <w:t xml:space="preserve">Examples of audits:</w:t>
      </w:r>
    </w:p>
    <w:p w:rsidR="00000000" w:rsidDel="00000000" w:rsidP="00000000" w:rsidRDefault="00000000" w:rsidRPr="00000000" w14:paraId="000000F3">
      <w:pPr>
        <w:numPr>
          <w:ilvl w:val="0"/>
          <w:numId w:val="4"/>
        </w:numPr>
        <w:ind w:left="720" w:hanging="360"/>
        <w:rPr>
          <w:vertAlign w:val="baseline"/>
        </w:rPr>
      </w:pPr>
      <w:r w:rsidDel="00000000" w:rsidR="00000000" w:rsidRPr="00000000">
        <w:rPr>
          <w:vertAlign w:val="baseline"/>
          <w:rtl w:val="0"/>
        </w:rPr>
        <w:t xml:space="preserve">baseline audit, functional configuration audit, software configuration audit.</w:t>
      </w:r>
    </w:p>
    <w:p w:rsidR="00000000" w:rsidDel="00000000" w:rsidP="00000000" w:rsidRDefault="00000000" w:rsidRPr="00000000" w14:paraId="000000F4">
      <w:pPr>
        <w:rPr>
          <w:vertAlign w:val="baseline"/>
        </w:rPr>
      </w:pPr>
      <w:bookmarkStart w:colFirst="0" w:colLast="0" w:name="_heading=h.2p2csry" w:id="69"/>
      <w:bookmarkEnd w:id="69"/>
      <w:r w:rsidDel="00000000" w:rsidR="00000000" w:rsidRPr="00000000">
        <w:rPr>
          <w:rtl w:val="0"/>
        </w:rPr>
      </w:r>
    </w:p>
    <w:p w:rsidR="00000000" w:rsidDel="00000000" w:rsidP="00000000" w:rsidRDefault="00000000" w:rsidRPr="00000000" w14:paraId="000000F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rFonts w:ascii="Cambria" w:cs="Cambria" w:eastAsia="Cambria" w:hAnsi="Cambria"/>
          <w:b w:val="1"/>
          <w:i w:val="1"/>
          <w:smallCaps w:val="0"/>
          <w:strike w:val="0"/>
          <w:color w:val="000000"/>
          <w:sz w:val="22"/>
          <w:szCs w:val="22"/>
          <w:u w:val="none"/>
          <w:vertAlign w:val="baseline"/>
          <w:rtl w:val="0"/>
        </w:rPr>
        <w:t xml:space="preserve">Reviews</w:t>
      </w:r>
    </w:p>
    <w:p w:rsidR="00000000" w:rsidDel="00000000" w:rsidP="00000000" w:rsidRDefault="00000000" w:rsidRPr="00000000" w14:paraId="000000F6">
      <w:pPr>
        <w:ind w:firstLine="720"/>
        <w:rPr>
          <w:vertAlign w:val="baseline"/>
        </w:rPr>
      </w:pPr>
      <w:r w:rsidDel="00000000" w:rsidR="00000000" w:rsidRPr="00000000">
        <w:rPr>
          <w:rtl w:val="0"/>
        </w:rPr>
        <w:t xml:space="preserve">O gerente de configuração </w:t>
      </w:r>
      <w:r w:rsidDel="00000000" w:rsidR="00000000" w:rsidRPr="00000000">
        <w:rPr>
          <w:rFonts w:ascii="Arial" w:cs="Arial" w:eastAsia="Arial" w:hAnsi="Arial"/>
          <w:sz w:val="20"/>
          <w:szCs w:val="20"/>
          <w:highlight w:val="white"/>
          <w:rtl w:val="0"/>
        </w:rPr>
        <w:t xml:space="preserve">é o responsável pelo processo de Gerência de Configuração do projeto, disciplina que define o conjunto de atividades necessárias para a gestão de baselines, itens de configuração e requisições de mudança do projeto. No nosso caso o professor Rafael Oliveira nos orientou, com feedbacks e sedendo tempo em sala de aula para o desenvolvimento do projeto.</w:t>
      </w:r>
      <w:r w:rsidDel="00000000" w:rsidR="00000000" w:rsidRPr="00000000">
        <w:rPr>
          <w:rtl w:val="0"/>
        </w:rPr>
      </w:r>
    </w:p>
    <w:p w:rsidR="00000000" w:rsidDel="00000000" w:rsidP="00000000" w:rsidRDefault="00000000" w:rsidRPr="00000000" w14:paraId="000000F7">
      <w:pPr>
        <w:rPr>
          <w:vertAlign w:val="baseline"/>
        </w:rPr>
      </w:pPr>
      <w:bookmarkStart w:colFirst="0" w:colLast="0" w:name="_heading=h.147n2zr" w:id="70"/>
      <w:bookmarkEnd w:id="70"/>
      <w:r w:rsidDel="00000000" w:rsidR="00000000" w:rsidRPr="00000000">
        <w:rPr>
          <w:rtl w:val="0"/>
        </w:rPr>
      </w:r>
    </w:p>
    <w:p w:rsidR="00000000" w:rsidDel="00000000" w:rsidP="00000000" w:rsidRDefault="00000000" w:rsidRPr="00000000" w14:paraId="000000F8">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vertAlign w:val="baseline"/>
        </w:rPr>
      </w:pPr>
      <w:r w:rsidDel="00000000" w:rsidR="00000000" w:rsidRPr="00000000">
        <w:rPr>
          <w:b w:val="1"/>
          <w:i w:val="1"/>
          <w:rtl w:val="0"/>
        </w:rPr>
        <w:t xml:space="preserve">Manutenção do plano de gerenciamento de configuração</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O plano de gerenciamento de configuração sempre é atualizado conforme novos artefatos são criados, sendo primeiro discutido com a equipe as mudanças e então é passado para o documento. A cada semana, o documento passa por uma revisão, levando em conta o que pode ser melhorado e o que de novo foi criado.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0" w:before="0" w:line="308.5714285714286" w:lineRule="auto"/>
        <w:rPr>
          <w:color w:val="222222"/>
          <w:sz w:val="42"/>
          <w:szCs w:val="42"/>
          <w:shd w:fill="f8f9fa" w:val="clea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headerReference r:id="rId11" w:type="default"/>
      <w:footerReference r:id="rId12" w:type="default"/>
      <w:pgSz w:h="16840" w:w="11900"/>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center"/>
      <w:rPr>
        <w:sz w:val="16"/>
        <w:szCs w:val="16"/>
        <w:vertAlign w:val="baseline"/>
      </w:rPr>
    </w:pPr>
    <w:r w:rsidDel="00000000" w:rsidR="00000000" w:rsidRPr="00000000">
      <w:rPr>
        <w:sz w:val="16"/>
        <w:szCs w:val="16"/>
        <w:vertAlign w:val="baseline"/>
        <w:rtl w:val="0"/>
      </w:rPr>
      <w:t xml:space="preserve">This Template is the property of Cyrille Michaud</w:t>
    </w:r>
  </w:p>
  <w:p w:rsidR="00000000" w:rsidDel="00000000" w:rsidP="00000000" w:rsidRDefault="00000000" w:rsidRPr="00000000" w14:paraId="00000107">
    <w:pPr>
      <w:tabs>
        <w:tab w:val="center" w:pos="4419"/>
        <w:tab w:val="left" w:pos="6371"/>
      </w:tabs>
      <w:jc w:val="center"/>
      <w:rPr>
        <w:sz w:val="16"/>
        <w:szCs w:val="16"/>
        <w:vertAlign w:val="baseline"/>
      </w:rPr>
    </w:pPr>
    <w:r w:rsidDel="00000000" w:rsidR="00000000" w:rsidRPr="00000000">
      <w:rPr>
        <w:sz w:val="16"/>
        <w:szCs w:val="16"/>
        <w:vertAlign w:val="baseline"/>
        <w:rtl w:val="0"/>
      </w:rPr>
      <w:t xml:space="preserve">License terms : see </w:t>
    </w:r>
    <w:hyperlink r:id="rId1">
      <w:r w:rsidDel="00000000" w:rsidR="00000000" w:rsidRPr="00000000">
        <w:rPr>
          <w:sz w:val="16"/>
          <w:szCs w:val="16"/>
          <w:vertAlign w:val="baseline"/>
          <w:rtl w:val="0"/>
        </w:rPr>
        <w:t xml:space="preserve">http://blog.cm-dm.com/post/2011/11/04/License</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9356.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trHeight w:val="460" w:hRule="atLeast"/>
      </w:trPr>
      <w:tc>
        <w:tcPr>
          <w:gridSpan w:val="3"/>
          <w:vAlign w:val="center"/>
        </w:tcPr>
        <w:p w:rsidR="00000000" w:rsidDel="00000000" w:rsidP="00000000" w:rsidRDefault="00000000" w:rsidRPr="00000000" w14:paraId="000000FF">
          <w:pPr>
            <w:jc w:val="center"/>
            <w:rPr>
              <w:b w:val="0"/>
              <w:vertAlign w:val="baseline"/>
            </w:rPr>
          </w:pPr>
          <w:r w:rsidDel="00000000" w:rsidR="00000000" w:rsidRPr="00000000">
            <w:rPr>
              <w:b w:val="1"/>
              <w:rtl w:val="0"/>
            </w:rPr>
            <w:t xml:space="preserve">Plano de planejamento de configuração do </w:t>
          </w:r>
          <w:r w:rsidDel="00000000" w:rsidR="00000000" w:rsidRPr="00000000">
            <w:rPr>
              <w:b w:val="1"/>
              <w:vertAlign w:val="baseline"/>
              <w:rtl w:val="0"/>
            </w:rPr>
            <w:t xml:space="preserve">software G</w:t>
          </w:r>
          <w:r w:rsidDel="00000000" w:rsidR="00000000" w:rsidRPr="00000000">
            <w:rPr>
              <w:b w:val="1"/>
              <w:rtl w:val="0"/>
            </w:rPr>
            <w:t xml:space="preserve">IT Mobile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02">
          <w:pPr>
            <w:jc w:val="left"/>
            <w:rPr>
              <w:b w:val="0"/>
              <w:color w:val="c0c0c0"/>
              <w:vertAlign w:val="baseline"/>
            </w:rPr>
          </w:pPr>
          <w:r w:rsidDel="00000000" w:rsidR="00000000" w:rsidRPr="00000000">
            <w:rPr>
              <w:b w:val="1"/>
              <w:color w:val="c0c0c0"/>
              <w:vertAlign w:val="baseline"/>
              <w:rtl w:val="0"/>
            </w:rPr>
            <w:t xml:space="preserve"> GITHUB MOBILE# 01</w:t>
          </w:r>
          <w:r w:rsidDel="00000000" w:rsidR="00000000" w:rsidRPr="00000000">
            <w:rPr>
              <w:rtl w:val="0"/>
            </w:rPr>
          </w:r>
        </w:p>
      </w:tc>
      <w:tc>
        <w:tcPr>
          <w:vAlign w:val="center"/>
        </w:tcPr>
        <w:p w:rsidR="00000000" w:rsidDel="00000000" w:rsidP="00000000" w:rsidRDefault="00000000" w:rsidRPr="00000000" w14:paraId="00000103">
          <w:pPr>
            <w:jc w:val="center"/>
            <w:rPr>
              <w:b w:val="0"/>
              <w:vertAlign w:val="baseline"/>
            </w:rPr>
          </w:pPr>
          <w:r w:rsidDel="00000000" w:rsidR="00000000" w:rsidRPr="00000000">
            <w:rPr>
              <w:b w:val="1"/>
              <w:vertAlign w:val="baseline"/>
              <w:rtl w:val="0"/>
            </w:rPr>
            <w:t xml:space="preserve">Ve</w:t>
          </w:r>
          <w:r w:rsidDel="00000000" w:rsidR="00000000" w:rsidRPr="00000000">
            <w:rPr>
              <w:b w:val="1"/>
              <w:rtl w:val="0"/>
            </w:rPr>
            <w:t xml:space="preserve">rsão</w:t>
          </w:r>
          <w:r w:rsidDel="00000000" w:rsidR="00000000" w:rsidRPr="00000000">
            <w:rPr>
              <w:b w:val="1"/>
              <w:vertAlign w:val="baseline"/>
              <w:rtl w:val="0"/>
            </w:rPr>
            <w:t xml:space="preserve">: </w:t>
          </w:r>
          <w:r w:rsidDel="00000000" w:rsidR="00000000" w:rsidRPr="00000000">
            <w:rPr>
              <w:b w:val="1"/>
              <w:color w:val="c0c0c0"/>
              <w:rtl w:val="0"/>
            </w:rPr>
            <w:t xml:space="preserve">1.0</w:t>
          </w:r>
          <w:r w:rsidDel="00000000" w:rsidR="00000000" w:rsidRPr="00000000">
            <w:rPr>
              <w:rtl w:val="0"/>
            </w:rPr>
          </w:r>
        </w:p>
      </w:tc>
      <w:tc>
        <w:tcPr>
          <w:vAlign w:val="center"/>
        </w:tcPr>
        <w:p w:rsidR="00000000" w:rsidDel="00000000" w:rsidP="00000000" w:rsidRDefault="00000000" w:rsidRPr="00000000" w14:paraId="00000104">
          <w:pPr>
            <w:jc w:val="right"/>
            <w:rPr>
              <w:vertAlign w:val="baseline"/>
            </w:rPr>
          </w:pPr>
          <w:r w:rsidDel="00000000" w:rsidR="00000000" w:rsidRPr="00000000">
            <w:rPr>
              <w:b w:val="1"/>
              <w:vertAlign w:val="baseline"/>
              <w:rtl w:val="0"/>
            </w:rPr>
            <w:t xml:space="preserve">P</w:t>
          </w:r>
          <w:r w:rsidDel="00000000" w:rsidR="00000000" w:rsidRPr="00000000">
            <w:rPr>
              <w:b w:val="1"/>
              <w:rtl w:val="0"/>
            </w:rPr>
            <w:t xml:space="preserve">ágina</w:t>
          </w:r>
          <w:r w:rsidDel="00000000" w:rsidR="00000000" w:rsidRPr="00000000">
            <w:rPr>
              <w:b w:val="1"/>
              <w:vertAlign w:val="baseline"/>
              <w:rtl w:val="0"/>
            </w:rPr>
            <w:t xml:space="preserv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5">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pt_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paragraph" w:styleId="Título1">
    <w:name w:val="Título 1"/>
    <w:basedOn w:val="Normal"/>
    <w:next w:val="Normal"/>
    <w:autoRedefine w:val="0"/>
    <w:hidden w:val="0"/>
    <w:qFormat w:val="0"/>
    <w:pPr>
      <w:keepNext w:val="1"/>
      <w:numPr>
        <w:ilvl w:val="0"/>
        <w:numId w:val="1"/>
      </w:numPr>
      <w:suppressAutoHyphens w:val="1"/>
      <w:spacing w:after="60" w:before="240" w:line="1" w:lineRule="atLeast"/>
      <w:ind w:leftChars="-1" w:rightChars="0"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Título2">
    <w:name w:val="Título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Título3">
    <w:name w:val="Título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Título4">
    <w:name w:val="Título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i w:val="1"/>
      <w:w w:val="100"/>
      <w:position w:val="-1"/>
      <w:sz w:val="22"/>
      <w:szCs w:val="28"/>
      <w:effect w:val="none"/>
      <w:vertAlign w:val="baseline"/>
      <w:cs w:val="0"/>
      <w:em w:val="none"/>
      <w:lang w:bidi="ar-SA" w:eastAsia="fr-FR" w:val="en-US"/>
    </w:rPr>
  </w:style>
  <w:style w:type="paragraph" w:styleId="Título5">
    <w:name w:val="Título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Título6">
    <w:name w:val="Título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Título7">
    <w:name w:val="Título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Título8">
    <w:name w:val="Título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Título9">
    <w:name w:val="Título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2Char">
    <w:name w:val="Título 2 Char"/>
    <w:next w:val="Título2Char"/>
    <w:autoRedefine w:val="0"/>
    <w:hidden w:val="0"/>
    <w:qFormat w:val="0"/>
    <w:rPr>
      <w:rFonts w:ascii="Cambria" w:cs="Arial" w:hAnsi="Cambria"/>
      <w:b w:val="1"/>
      <w:bCs w:val="1"/>
      <w:i w:val="1"/>
      <w:iCs w:val="1"/>
      <w:w w:val="100"/>
      <w:position w:val="-1"/>
      <w:sz w:val="22"/>
      <w:szCs w:val="28"/>
      <w:effect w:val="none"/>
      <w:vertAlign w:val="baseline"/>
      <w:cs w:val="0"/>
      <w:em w:val="none"/>
      <w:lang/>
    </w:rPr>
  </w:style>
  <w:style w:type="character" w:styleId="Título3Char">
    <w:name w:val="Título 3 Char"/>
    <w:next w:val="Título3Ch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Sumário1">
    <w:name w:val="Sumário 1"/>
    <w:basedOn w:val="Normal"/>
    <w:next w:val="Normal"/>
    <w:autoRedefine w:val="0"/>
    <w:hidden w:val="0"/>
    <w:qFormat w:val="0"/>
    <w:pPr>
      <w:tabs>
        <w:tab w:val="left" w:leader="none" w:pos="440"/>
        <w:tab w:val="right" w:leader="none" w:pos="9054"/>
      </w:tabs>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effect w:val="none"/>
      <w:vertAlign w:val="baseline"/>
      <w:cs w:val="0"/>
      <w:em w:val="none"/>
      <w:lang w:bidi="ar-SA" w:eastAsia="fr-FR" w:val="en-US"/>
    </w:rPr>
  </w:style>
  <w:style w:type="paragraph" w:styleId="Sumário2">
    <w:name w:val="Sumário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effect w:val="none"/>
      <w:vertAlign w:val="baseline"/>
      <w:cs w:val="0"/>
      <w:em w:val="none"/>
      <w:lang w:bidi="ar-SA" w:eastAsia="fr-FR" w:val="en-US"/>
    </w:rPr>
  </w:style>
  <w:style w:type="paragraph" w:styleId="Sumário3">
    <w:name w:val="Sumário 3"/>
    <w:basedOn w:val="Normal"/>
    <w:next w:val="Normal"/>
    <w:autoRedefine w:val="0"/>
    <w:hidden w:val="0"/>
    <w:qFormat w:val="0"/>
    <w:pPr>
      <w:shd w:color="auto" w:fill="ffffff" w:val="clear"/>
      <w:tabs>
        <w:tab w:val="left" w:leader="none" w:pos="1094"/>
        <w:tab w:val="right" w:leader="none" w:pos="9054"/>
      </w:tabs>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4">
    <w:name w:val="Sumário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5">
    <w:name w:val="Sumário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6">
    <w:name w:val="Sumário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7">
    <w:name w:val="Sumário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8">
    <w:name w:val="Sumário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Sumário9">
    <w:name w:val="Sumário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ítulodeíndiceremissivo">
    <w:name w:val="Título de índice remissivo"/>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en-US" w:val="en-US"/>
    </w:rPr>
  </w:style>
  <w:style w:type="paragraph" w:styleId="Título">
    <w:name w:val="Título"/>
    <w:basedOn w:val="Normal"/>
    <w:next w:val="Título"/>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cs="Times New Roman" w:eastAsia="Cambria" w:hAnsi="Cambria"/>
      <w:b w:val="1"/>
      <w:bCs w:val="1"/>
      <w:caps w:val="1"/>
      <w:w w:val="100"/>
      <w:kern w:val="28"/>
      <w:position w:val="-1"/>
      <w:sz w:val="28"/>
      <w:szCs w:val="28"/>
      <w:effect w:val="none"/>
      <w:vertAlign w:val="baseline"/>
      <w:cs w:val="0"/>
      <w:em w:val="none"/>
      <w:lang w:bidi="ar-SA" w:eastAsia="en-US" w:val="en-US"/>
    </w:rPr>
  </w:style>
  <w:style w:type="character" w:styleId="TítuloChar">
    <w:name w:val="Título Char"/>
    <w:next w:val="TítuloCh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abeçalho">
    <w:name w:val="Cabeçalho"/>
    <w:basedOn w:val="Normal"/>
    <w:next w:val="Cabeçalho"/>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CabeçalhoChar">
    <w:name w:val="Cabeçalho Char"/>
    <w:next w:val="CabeçalhoChar"/>
    <w:autoRedefine w:val="0"/>
    <w:hidden w:val="0"/>
    <w:qFormat w:val="0"/>
    <w:rPr>
      <w:rFonts w:ascii="Cambria" w:hAnsi="Cambria"/>
      <w:w w:val="100"/>
      <w:position w:val="-1"/>
      <w:sz w:val="22"/>
      <w:effect w:val="none"/>
      <w:vertAlign w:val="baseline"/>
      <w:cs w:val="0"/>
      <w:em w:val="none"/>
      <w:lang w:eastAsia="fr-FR" w:val="en-US"/>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RodapéChar">
    <w:name w:val="Rodapé Char"/>
    <w:next w:val="RodapéChar"/>
    <w:autoRedefine w:val="0"/>
    <w:hidden w:val="0"/>
    <w:qFormat w:val="0"/>
    <w:rPr>
      <w:rFonts w:ascii="Cambria" w:hAnsi="Cambria"/>
      <w:w w:val="100"/>
      <w:position w:val="-1"/>
      <w:sz w:val="22"/>
      <w:effect w:val="none"/>
      <w:vertAlign w:val="baseline"/>
      <w:cs w:val="0"/>
      <w:em w:val="none"/>
      <w:lang w:eastAsia="fr-FR"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FgRTe0u1tzZFJUfritelwh4mjA==">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2012-02-29T20:04:00Z</dcterms:created>
  <dc:creator>Mitch</dc:creator>
</cp:coreProperties>
</file>

<file path=docProps/custom.xml><?xml version="1.0" encoding="utf-8"?>
<Properties xmlns="http://schemas.openxmlformats.org/officeDocument/2006/custom-properties" xmlns:vt="http://schemas.openxmlformats.org/officeDocument/2006/docPropsVTypes"/>
</file>