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96D" w:rsidRPr="00901609" w:rsidRDefault="006D296D" w:rsidP="006D296D">
      <w:pPr>
        <w:pStyle w:val="NormalWeb"/>
        <w:rPr>
          <w:rFonts w:ascii="Arial" w:hAnsi="Arial" w:cs="Arial"/>
          <w:sz w:val="14"/>
          <w:szCs w:val="16"/>
          <w:lang w:val="es-AR"/>
        </w:rPr>
      </w:pPr>
      <w:r w:rsidRPr="00901609">
        <w:rPr>
          <w:rFonts w:ascii="Arial" w:hAnsi="Arial" w:cs="Arial"/>
          <w:sz w:val="14"/>
          <w:szCs w:val="16"/>
          <w:highlight w:val="cyan"/>
          <w:lang w:val="es-AR"/>
        </w:rPr>
        <w:t>ATRIBUTOS EF C#</w:t>
      </w:r>
      <w:bookmarkStart w:id="0" w:name="_GoBack"/>
      <w:bookmarkEnd w:id="0"/>
      <w:r w:rsidRPr="00901609">
        <w:rPr>
          <w:rFonts w:ascii="Arial" w:hAnsi="Arial" w:cs="Arial"/>
          <w:sz w:val="14"/>
          <w:szCs w:val="16"/>
          <w:lang w:val="es-AR"/>
        </w:rPr>
        <w:br/>
        <w:t>Debido a que la cantidad de atributos es muy extensa y la creación de un "</w:t>
      </w:r>
      <w:proofErr w:type="spellStart"/>
      <w:r w:rsidRPr="00901609">
        <w:rPr>
          <w:rFonts w:ascii="Arial" w:hAnsi="Arial" w:cs="Arial"/>
          <w:sz w:val="14"/>
          <w:szCs w:val="16"/>
          <w:lang w:val="es-AR"/>
        </w:rPr>
        <w:t>canvas</w:t>
      </w:r>
      <w:proofErr w:type="spellEnd"/>
      <w:r w:rsidRPr="00901609">
        <w:rPr>
          <w:rFonts w:ascii="Arial" w:hAnsi="Arial" w:cs="Arial"/>
          <w:sz w:val="14"/>
          <w:szCs w:val="16"/>
          <w:lang w:val="es-AR"/>
        </w:rPr>
        <w:t>" como tal no es posible, te proporciono una lista exhaustiva y organizada de los atributos más relevantes de .NET para mapeo y validación de datos.</w:t>
      </w:r>
    </w:p>
    <w:p w:rsidR="006D296D" w:rsidRPr="00901609" w:rsidRDefault="006D296D" w:rsidP="006D296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4"/>
          <w:szCs w:val="16"/>
          <w:lang w:val="es-AR"/>
        </w:rPr>
      </w:pPr>
      <w:r w:rsidRPr="00901609">
        <w:rPr>
          <w:rFonts w:ascii="Arial" w:eastAsia="Times New Roman" w:hAnsi="Arial" w:cs="Arial"/>
          <w:sz w:val="14"/>
          <w:szCs w:val="16"/>
          <w:lang w:val="es-AR"/>
        </w:rPr>
        <w:t>He dividido la información en secciones claras para que puedas imprimirla y usarla como referencia.</w:t>
      </w:r>
    </w:p>
    <w:p w:rsidR="00901609" w:rsidRPr="00901609" w:rsidRDefault="00901609" w:rsidP="00901609">
      <w:pPr>
        <w:pStyle w:val="Ttulo1"/>
        <w:rPr>
          <w:rFonts w:ascii="Arial" w:hAnsi="Arial" w:cs="Arial"/>
          <w:sz w:val="14"/>
          <w:szCs w:val="16"/>
          <w:lang w:val="es-AR"/>
        </w:rPr>
      </w:pPr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Atributos de Mapeo de Datos (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Entity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 xml:space="preserve"> Framework Core)</w:t>
      </w:r>
    </w:p>
    <w:p w:rsidR="00901609" w:rsidRPr="00901609" w:rsidRDefault="00901609" w:rsidP="00901609">
      <w:pPr>
        <w:pStyle w:val="NormalWeb"/>
        <w:rPr>
          <w:rFonts w:ascii="Arial" w:hAnsi="Arial" w:cs="Arial"/>
          <w:sz w:val="14"/>
          <w:szCs w:val="16"/>
          <w:lang w:val="es-AR"/>
        </w:rPr>
      </w:pPr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Estos atributos (</w:t>
      </w:r>
      <w:proofErr w:type="spellStart"/>
      <w:proofErr w:type="gramStart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System.ComponentModel.DataAnnotations.Schema</w:t>
      </w:r>
      <w:proofErr w:type="spellEnd"/>
      <w:proofErr w:type="gram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 xml:space="preserve"> y 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Microsoft.EntityFrameworkCore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 xml:space="preserve">) son los que 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Entity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 xml:space="preserve"> Framework (EF) utiliza para definir cómo tus clases se relacionan con el esquema de la base de datos.</w:t>
      </w:r>
    </w:p>
    <w:p w:rsidR="00901609" w:rsidRPr="00901609" w:rsidRDefault="00901609" w:rsidP="00901609">
      <w:pPr>
        <w:pStyle w:val="NormalWeb"/>
        <w:numPr>
          <w:ilvl w:val="0"/>
          <w:numId w:val="4"/>
        </w:numPr>
        <w:rPr>
          <w:rFonts w:ascii="Arial" w:hAnsi="Arial" w:cs="Arial"/>
          <w:sz w:val="14"/>
          <w:szCs w:val="16"/>
          <w:lang w:val="es-AR"/>
        </w:rPr>
      </w:pPr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[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Table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("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NombreDeTabla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")]: Especifica el nombre de la tabla en la base de datos si es diferente al de la clase.</w:t>
      </w:r>
    </w:p>
    <w:p w:rsidR="00901609" w:rsidRPr="00901609" w:rsidRDefault="00901609" w:rsidP="00901609">
      <w:pPr>
        <w:pStyle w:val="NormalWeb"/>
        <w:numPr>
          <w:ilvl w:val="1"/>
          <w:numId w:val="4"/>
        </w:numPr>
        <w:rPr>
          <w:rFonts w:ascii="Arial" w:hAnsi="Arial" w:cs="Arial"/>
          <w:sz w:val="14"/>
          <w:szCs w:val="16"/>
        </w:rPr>
      </w:pP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Ejemplo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>: [Table("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Productos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>")]</w:t>
      </w:r>
    </w:p>
    <w:p w:rsidR="00901609" w:rsidRPr="00901609" w:rsidRDefault="00901609" w:rsidP="00901609">
      <w:pPr>
        <w:pStyle w:val="NormalWeb"/>
        <w:numPr>
          <w:ilvl w:val="0"/>
          <w:numId w:val="4"/>
        </w:numPr>
        <w:rPr>
          <w:rFonts w:ascii="Arial" w:hAnsi="Arial" w:cs="Arial"/>
          <w:sz w:val="14"/>
          <w:szCs w:val="16"/>
          <w:lang w:val="es-AR"/>
        </w:rPr>
      </w:pPr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[</w:t>
      </w:r>
      <w:proofErr w:type="spellStart"/>
      <w:proofErr w:type="gramStart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Column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(</w:t>
      </w:r>
      <w:proofErr w:type="gram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"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NombreColumna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 xml:space="preserve">", 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TypeName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 xml:space="preserve"> = "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sql_type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")]: Especifica el nombre y tipo de la columna en la base de datos.</w:t>
      </w:r>
    </w:p>
    <w:p w:rsidR="00901609" w:rsidRPr="00901609" w:rsidRDefault="00901609" w:rsidP="00901609">
      <w:pPr>
        <w:pStyle w:val="NormalWeb"/>
        <w:numPr>
          <w:ilvl w:val="1"/>
          <w:numId w:val="4"/>
        </w:numPr>
        <w:rPr>
          <w:rFonts w:ascii="Arial" w:hAnsi="Arial" w:cs="Arial"/>
          <w:sz w:val="14"/>
          <w:szCs w:val="16"/>
          <w:lang w:val="es-AR"/>
        </w:rPr>
      </w:pPr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Ejemplo: [</w:t>
      </w:r>
      <w:proofErr w:type="spellStart"/>
      <w:proofErr w:type="gramStart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Column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(</w:t>
      </w:r>
      <w:proofErr w:type="gram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 xml:space="preserve">"Precio", 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TypeName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 xml:space="preserve"> = "decimal(18, 2)")]</w:t>
      </w:r>
    </w:p>
    <w:p w:rsidR="00901609" w:rsidRPr="00901609" w:rsidRDefault="00901609" w:rsidP="00901609">
      <w:pPr>
        <w:pStyle w:val="NormalWeb"/>
        <w:numPr>
          <w:ilvl w:val="0"/>
          <w:numId w:val="4"/>
        </w:numPr>
        <w:rPr>
          <w:rFonts w:ascii="Arial" w:hAnsi="Arial" w:cs="Arial"/>
          <w:sz w:val="14"/>
          <w:szCs w:val="16"/>
          <w:lang w:val="es-AR"/>
        </w:rPr>
      </w:pPr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 xml:space="preserve">[Key]: Define la clave primaria de la entidad. No es necesario si la propiedad se llama </w:t>
      </w:r>
      <w:r w:rsidRPr="00901609">
        <w:rPr>
          <w:rStyle w:val="selected"/>
          <w:rFonts w:ascii="Arial" w:hAnsi="Arial" w:cs="Arial"/>
          <w:b/>
          <w:bCs/>
          <w:sz w:val="14"/>
          <w:szCs w:val="16"/>
          <w:lang w:val="es-AR"/>
        </w:rPr>
        <w:t>Id</w:t>
      </w:r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 xml:space="preserve"> o &lt;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NombreDeClase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&gt;Id.</w:t>
      </w:r>
    </w:p>
    <w:p w:rsidR="00901609" w:rsidRPr="00901609" w:rsidRDefault="00901609" w:rsidP="00901609">
      <w:pPr>
        <w:pStyle w:val="NormalWeb"/>
        <w:numPr>
          <w:ilvl w:val="1"/>
          <w:numId w:val="4"/>
        </w:numPr>
        <w:rPr>
          <w:rFonts w:ascii="Arial" w:hAnsi="Arial" w:cs="Arial"/>
          <w:sz w:val="14"/>
          <w:szCs w:val="16"/>
        </w:rPr>
      </w:pP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Ejemplo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 xml:space="preserve">: [Key] public 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int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 xml:space="preserve"> 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ProductoId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 xml:space="preserve"> { get; set; }</w:t>
      </w:r>
    </w:p>
    <w:p w:rsidR="00901609" w:rsidRPr="00901609" w:rsidRDefault="00901609" w:rsidP="00901609">
      <w:pPr>
        <w:pStyle w:val="NormalWeb"/>
        <w:numPr>
          <w:ilvl w:val="0"/>
          <w:numId w:val="4"/>
        </w:numPr>
        <w:rPr>
          <w:rFonts w:ascii="Arial" w:hAnsi="Arial" w:cs="Arial"/>
          <w:sz w:val="14"/>
          <w:szCs w:val="16"/>
          <w:lang w:val="es-AR"/>
        </w:rPr>
      </w:pPr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[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ForeignKey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("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NombrePropiedad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")]: Define la clave foránea para la relación. Se usa en la propiedad de navegación o en la propiedad de la clave foránea misma.</w:t>
      </w:r>
    </w:p>
    <w:p w:rsidR="00901609" w:rsidRPr="00901609" w:rsidRDefault="00901609" w:rsidP="00901609">
      <w:pPr>
        <w:pStyle w:val="NormalWeb"/>
        <w:numPr>
          <w:ilvl w:val="1"/>
          <w:numId w:val="4"/>
        </w:numPr>
        <w:rPr>
          <w:rFonts w:ascii="Arial" w:hAnsi="Arial" w:cs="Arial"/>
          <w:sz w:val="14"/>
          <w:szCs w:val="16"/>
        </w:rPr>
      </w:pP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Ejemplo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>: [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ForeignKey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>("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CategoriaId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 xml:space="preserve">")] public 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Categoria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 xml:space="preserve"> 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Categoria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 xml:space="preserve"> { get; set; }</w:t>
      </w:r>
    </w:p>
    <w:p w:rsidR="00901609" w:rsidRPr="00901609" w:rsidRDefault="00901609" w:rsidP="00901609">
      <w:pPr>
        <w:pStyle w:val="NormalWeb"/>
        <w:numPr>
          <w:ilvl w:val="0"/>
          <w:numId w:val="4"/>
        </w:numPr>
        <w:rPr>
          <w:rFonts w:ascii="Arial" w:hAnsi="Arial" w:cs="Arial"/>
          <w:sz w:val="14"/>
          <w:szCs w:val="16"/>
          <w:lang w:val="es-AR"/>
        </w:rPr>
      </w:pPr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[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InverseProperty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("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NombrePropiedadDeNavegacion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")]: Se usa para especificar la propiedad de navegación opuesta en una relación uno a uno o uno a muchos, ayudando a EF a comprender la relación.</w:t>
      </w:r>
    </w:p>
    <w:p w:rsidR="00901609" w:rsidRPr="00901609" w:rsidRDefault="00901609" w:rsidP="00901609">
      <w:pPr>
        <w:pStyle w:val="NormalWeb"/>
        <w:numPr>
          <w:ilvl w:val="1"/>
          <w:numId w:val="4"/>
        </w:numPr>
        <w:rPr>
          <w:rFonts w:ascii="Arial" w:hAnsi="Arial" w:cs="Arial"/>
          <w:sz w:val="14"/>
          <w:szCs w:val="16"/>
        </w:rPr>
      </w:pP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Ejemplo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>: [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InverseProperty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>("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Producto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 xml:space="preserve">")] public 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ICollection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>&lt;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DetalleOrden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 xml:space="preserve">&gt; 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Detalles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 xml:space="preserve"> { get; set; }</w:t>
      </w:r>
    </w:p>
    <w:p w:rsidR="00901609" w:rsidRPr="00901609" w:rsidRDefault="00901609" w:rsidP="00901609">
      <w:pPr>
        <w:pStyle w:val="NormalWeb"/>
        <w:numPr>
          <w:ilvl w:val="0"/>
          <w:numId w:val="4"/>
        </w:numPr>
        <w:rPr>
          <w:rFonts w:ascii="Arial" w:hAnsi="Arial" w:cs="Arial"/>
          <w:sz w:val="14"/>
          <w:szCs w:val="16"/>
          <w:lang w:val="es-AR"/>
        </w:rPr>
      </w:pPr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[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NotMapped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]: Excluye una propiedad de ser mapeada a una columna en la base de datos, lo que es útil para propiedades de solo lógica.</w:t>
      </w:r>
    </w:p>
    <w:p w:rsidR="00901609" w:rsidRPr="00901609" w:rsidRDefault="00901609" w:rsidP="00901609">
      <w:pPr>
        <w:pStyle w:val="NormalWeb"/>
        <w:numPr>
          <w:ilvl w:val="1"/>
          <w:numId w:val="4"/>
        </w:numPr>
        <w:rPr>
          <w:rFonts w:ascii="Arial" w:hAnsi="Arial" w:cs="Arial"/>
          <w:sz w:val="14"/>
          <w:szCs w:val="16"/>
        </w:rPr>
      </w:pP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Ejemplo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>: [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NotMapped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 xml:space="preserve">] public string 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NombreCompleto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 xml:space="preserve"> { get; set; }</w:t>
      </w:r>
    </w:p>
    <w:p w:rsidR="00901609" w:rsidRPr="00901609" w:rsidRDefault="00901609" w:rsidP="00901609">
      <w:pPr>
        <w:pStyle w:val="NormalWeb"/>
        <w:numPr>
          <w:ilvl w:val="0"/>
          <w:numId w:val="4"/>
        </w:numPr>
        <w:rPr>
          <w:rFonts w:ascii="Arial" w:hAnsi="Arial" w:cs="Arial"/>
          <w:sz w:val="14"/>
          <w:szCs w:val="16"/>
        </w:rPr>
      </w:pPr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[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DatabaseGenerated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(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DatabaseGeneratedOption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 xml:space="preserve">)]: Especifica cómo la base de datos genera el valor de la columna (ej. </w:t>
      </w:r>
      <w:r w:rsidRPr="00901609">
        <w:rPr>
          <w:rStyle w:val="selected"/>
          <w:rFonts w:ascii="Arial" w:hAnsi="Arial" w:cs="Arial"/>
          <w:sz w:val="14"/>
          <w:szCs w:val="16"/>
        </w:rPr>
        <w:t>Identity para auto-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incremento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 xml:space="preserve">, Computed para un valor 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calculado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>).</w:t>
      </w:r>
    </w:p>
    <w:p w:rsidR="00901609" w:rsidRPr="00901609" w:rsidRDefault="00901609" w:rsidP="00901609">
      <w:pPr>
        <w:pStyle w:val="NormalWeb"/>
        <w:numPr>
          <w:ilvl w:val="1"/>
          <w:numId w:val="4"/>
        </w:numPr>
        <w:rPr>
          <w:rFonts w:ascii="Arial" w:hAnsi="Arial" w:cs="Arial"/>
          <w:sz w:val="14"/>
          <w:szCs w:val="16"/>
        </w:rPr>
      </w:pP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Ejemplo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>: [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DatabaseGenerated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>(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DatabaseGeneratedOption.Identity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 xml:space="preserve">)] public 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int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 xml:space="preserve"> Id { get; set; }</w:t>
      </w:r>
    </w:p>
    <w:p w:rsidR="00901609" w:rsidRPr="00901609" w:rsidRDefault="00901609" w:rsidP="00901609">
      <w:pPr>
        <w:pStyle w:val="NormalWeb"/>
        <w:numPr>
          <w:ilvl w:val="0"/>
          <w:numId w:val="4"/>
        </w:numPr>
        <w:rPr>
          <w:rFonts w:ascii="Arial" w:hAnsi="Arial" w:cs="Arial"/>
          <w:sz w:val="14"/>
          <w:szCs w:val="16"/>
          <w:lang w:val="es-AR"/>
        </w:rPr>
      </w:pPr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[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StringLength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(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maxLength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 xml:space="preserve">)]: Limita la longitud máxima de una propiedad de tipo 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string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, lo que se traduce en un VARCHAR(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maxLength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) en SQL.</w:t>
      </w:r>
    </w:p>
    <w:p w:rsidR="00901609" w:rsidRPr="00901609" w:rsidRDefault="00901609" w:rsidP="00901609">
      <w:pPr>
        <w:pStyle w:val="NormalWeb"/>
        <w:numPr>
          <w:ilvl w:val="1"/>
          <w:numId w:val="4"/>
        </w:numPr>
        <w:rPr>
          <w:rFonts w:ascii="Arial" w:hAnsi="Arial" w:cs="Arial"/>
          <w:sz w:val="14"/>
          <w:szCs w:val="16"/>
        </w:rPr>
      </w:pP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Ejemplo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>: [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StringLength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 xml:space="preserve">(255)] public string 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Descripcion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 xml:space="preserve"> { get; set; }</w:t>
      </w:r>
    </w:p>
    <w:p w:rsidR="00901609" w:rsidRPr="00901609" w:rsidRDefault="00901609" w:rsidP="00901609">
      <w:pPr>
        <w:pStyle w:val="NormalWeb"/>
        <w:numPr>
          <w:ilvl w:val="0"/>
          <w:numId w:val="4"/>
        </w:numPr>
        <w:rPr>
          <w:rFonts w:ascii="Arial" w:hAnsi="Arial" w:cs="Arial"/>
          <w:sz w:val="14"/>
          <w:szCs w:val="16"/>
          <w:lang w:val="es-AR"/>
        </w:rPr>
      </w:pPr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[</w:t>
      </w:r>
      <w:proofErr w:type="spellStart"/>
      <w:proofErr w:type="gramStart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Precision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(</w:t>
      </w:r>
      <w:proofErr w:type="spellStart"/>
      <w:proofErr w:type="gram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precision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 xml:space="preserve">, 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scale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)]: Define la precisión y escala para un tipo numérico o decimal, como DECIMAL(8, 2) para un número con 8 dígitos en total y 2 decimales.</w:t>
      </w:r>
    </w:p>
    <w:p w:rsidR="00901609" w:rsidRPr="00901609" w:rsidRDefault="00901609" w:rsidP="00901609">
      <w:pPr>
        <w:pStyle w:val="NormalWeb"/>
        <w:numPr>
          <w:ilvl w:val="1"/>
          <w:numId w:val="4"/>
        </w:numPr>
        <w:rPr>
          <w:rFonts w:ascii="Arial" w:hAnsi="Arial" w:cs="Arial"/>
          <w:sz w:val="14"/>
          <w:szCs w:val="16"/>
        </w:rPr>
      </w:pP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Ejemplo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 xml:space="preserve">: [Precision(18, 2)] public decimal 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Precio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 xml:space="preserve"> { get; set; }</w:t>
      </w:r>
    </w:p>
    <w:p w:rsidR="00901609" w:rsidRPr="00901609" w:rsidRDefault="00901609" w:rsidP="00901609">
      <w:pPr>
        <w:pStyle w:val="NormalWeb"/>
        <w:numPr>
          <w:ilvl w:val="0"/>
          <w:numId w:val="4"/>
        </w:numPr>
        <w:rPr>
          <w:rFonts w:ascii="Arial" w:hAnsi="Arial" w:cs="Arial"/>
          <w:sz w:val="14"/>
          <w:szCs w:val="16"/>
          <w:lang w:val="es-AR"/>
        </w:rPr>
      </w:pPr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[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Required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]: Indica que una columna no puede ser nula. EF la mapea a un campo NOT NULL.</w:t>
      </w:r>
    </w:p>
    <w:p w:rsidR="00901609" w:rsidRPr="00901609" w:rsidRDefault="00901609" w:rsidP="00901609">
      <w:pPr>
        <w:pStyle w:val="NormalWeb"/>
        <w:numPr>
          <w:ilvl w:val="1"/>
          <w:numId w:val="4"/>
        </w:numPr>
        <w:rPr>
          <w:rFonts w:ascii="Arial" w:hAnsi="Arial" w:cs="Arial"/>
          <w:sz w:val="14"/>
          <w:szCs w:val="16"/>
        </w:rPr>
      </w:pP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Ejemplo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 xml:space="preserve">: [Required] public string 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Nombre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 xml:space="preserve"> { get; set; }</w:t>
      </w:r>
    </w:p>
    <w:p w:rsidR="00901609" w:rsidRPr="00901609" w:rsidRDefault="00901609" w:rsidP="00901609">
      <w:pPr>
        <w:pStyle w:val="NormalWeb"/>
        <w:numPr>
          <w:ilvl w:val="0"/>
          <w:numId w:val="4"/>
        </w:numPr>
        <w:rPr>
          <w:rFonts w:ascii="Arial" w:hAnsi="Arial" w:cs="Arial"/>
          <w:sz w:val="14"/>
          <w:szCs w:val="16"/>
          <w:lang w:val="es-AR"/>
        </w:rPr>
      </w:pPr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[</w:t>
      </w:r>
      <w:proofErr w:type="spellStart"/>
      <w:proofErr w:type="gramStart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Index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(</w:t>
      </w:r>
      <w:proofErr w:type="spellStart"/>
      <w:proofErr w:type="gram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unique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 xml:space="preserve">: true)]: Crea un índice sobre la columna o columnas especificadas para mejorar el rendimiento de las consultas. El parámetro 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unique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: true asegura que los valores en esa columna sean únicos.</w:t>
      </w:r>
    </w:p>
    <w:p w:rsidR="00901609" w:rsidRPr="00901609" w:rsidRDefault="00901609" w:rsidP="00901609">
      <w:pPr>
        <w:pStyle w:val="NormalWeb"/>
        <w:numPr>
          <w:ilvl w:val="1"/>
          <w:numId w:val="4"/>
        </w:numPr>
        <w:rPr>
          <w:rFonts w:ascii="Arial" w:hAnsi="Arial" w:cs="Arial"/>
          <w:sz w:val="14"/>
          <w:szCs w:val="16"/>
        </w:rPr>
      </w:pP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Ejemplo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 xml:space="preserve">: [Index(unique: true)] public string 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CodigoSKU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 xml:space="preserve"> { get; set; }</w:t>
      </w:r>
    </w:p>
    <w:p w:rsidR="00901609" w:rsidRPr="00901609" w:rsidRDefault="00901609" w:rsidP="00901609">
      <w:pPr>
        <w:pStyle w:val="NormalWeb"/>
        <w:numPr>
          <w:ilvl w:val="0"/>
          <w:numId w:val="4"/>
        </w:numPr>
        <w:rPr>
          <w:rFonts w:ascii="Arial" w:hAnsi="Arial" w:cs="Arial"/>
          <w:sz w:val="14"/>
          <w:szCs w:val="16"/>
          <w:lang w:val="es-AR"/>
        </w:rPr>
      </w:pPr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[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DefaultValueSql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("</w:t>
      </w:r>
      <w:proofErr w:type="gramStart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GETDATE(</w:t>
      </w:r>
      <w:proofErr w:type="gram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)")]: Permite establecer un valor predeterminado para una columna usando una función SQL.</w:t>
      </w:r>
    </w:p>
    <w:p w:rsidR="00901609" w:rsidRPr="00901609" w:rsidRDefault="00901609" w:rsidP="00901609">
      <w:pPr>
        <w:pStyle w:val="NormalWeb"/>
        <w:numPr>
          <w:ilvl w:val="1"/>
          <w:numId w:val="4"/>
        </w:numPr>
        <w:rPr>
          <w:rFonts w:ascii="Arial" w:hAnsi="Arial" w:cs="Arial"/>
          <w:sz w:val="14"/>
          <w:szCs w:val="16"/>
        </w:rPr>
      </w:pP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Ejemplo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>: [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DefaultValueSql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 xml:space="preserve">("GETDATE()")] public 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DateTime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 xml:space="preserve"> 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FechaCreacion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 xml:space="preserve"> { get; set; }</w:t>
      </w:r>
    </w:p>
    <w:p w:rsidR="00901609" w:rsidRPr="00901609" w:rsidRDefault="00901609" w:rsidP="00901609">
      <w:pPr>
        <w:pStyle w:val="Ttulo1"/>
        <w:rPr>
          <w:rFonts w:ascii="Arial" w:hAnsi="Arial" w:cs="Arial"/>
          <w:sz w:val="14"/>
          <w:szCs w:val="16"/>
          <w:lang w:val="es-AR"/>
        </w:rPr>
      </w:pPr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 xml:space="preserve">Atributos de Validación (Data 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Annotations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)</w:t>
      </w:r>
    </w:p>
    <w:p w:rsidR="00901609" w:rsidRPr="00901609" w:rsidRDefault="00901609" w:rsidP="00901609">
      <w:pPr>
        <w:pStyle w:val="NormalWeb"/>
        <w:rPr>
          <w:rFonts w:ascii="Arial" w:hAnsi="Arial" w:cs="Arial"/>
          <w:sz w:val="14"/>
          <w:szCs w:val="16"/>
          <w:lang w:val="es-AR"/>
        </w:rPr>
      </w:pPr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Estos atributos (</w:t>
      </w:r>
      <w:proofErr w:type="spellStart"/>
      <w:proofErr w:type="gramStart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System.ComponentModel.DataAnnotations</w:t>
      </w:r>
      <w:proofErr w:type="spellEnd"/>
      <w:proofErr w:type="gram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 xml:space="preserve">) se usan para validar los datos en el modelo, tanto en el 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frontend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 xml:space="preserve"> como en el 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backend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. Son una forma declarativa de asegurar que los datos cumplen con ciertas reglas.</w:t>
      </w:r>
    </w:p>
    <w:p w:rsidR="00901609" w:rsidRPr="00901609" w:rsidRDefault="00901609" w:rsidP="00901609">
      <w:pPr>
        <w:pStyle w:val="NormalWeb"/>
        <w:numPr>
          <w:ilvl w:val="0"/>
          <w:numId w:val="5"/>
        </w:numPr>
        <w:rPr>
          <w:rFonts w:ascii="Arial" w:hAnsi="Arial" w:cs="Arial"/>
          <w:sz w:val="14"/>
          <w:szCs w:val="16"/>
          <w:lang w:val="es-AR"/>
        </w:rPr>
      </w:pPr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[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Required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]: Indica que un campo es obligatorio.</w:t>
      </w:r>
    </w:p>
    <w:p w:rsidR="00901609" w:rsidRPr="00901609" w:rsidRDefault="00901609" w:rsidP="00901609">
      <w:pPr>
        <w:pStyle w:val="NormalWeb"/>
        <w:numPr>
          <w:ilvl w:val="1"/>
          <w:numId w:val="5"/>
        </w:numPr>
        <w:rPr>
          <w:rFonts w:ascii="Arial" w:hAnsi="Arial" w:cs="Arial"/>
          <w:sz w:val="14"/>
          <w:szCs w:val="16"/>
        </w:rPr>
      </w:pP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Ejemplo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 xml:space="preserve">: [Required] public string 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NombreUsuario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 xml:space="preserve"> { get; set; }</w:t>
      </w:r>
    </w:p>
    <w:p w:rsidR="00901609" w:rsidRPr="00901609" w:rsidRDefault="00901609" w:rsidP="00901609">
      <w:pPr>
        <w:pStyle w:val="NormalWeb"/>
        <w:numPr>
          <w:ilvl w:val="0"/>
          <w:numId w:val="5"/>
        </w:numPr>
        <w:rPr>
          <w:rFonts w:ascii="Arial" w:hAnsi="Arial" w:cs="Arial"/>
          <w:sz w:val="14"/>
          <w:szCs w:val="16"/>
        </w:rPr>
      </w:pPr>
      <w:r w:rsidRPr="00901609">
        <w:rPr>
          <w:rStyle w:val="selected"/>
          <w:rFonts w:ascii="Arial" w:hAnsi="Arial" w:cs="Arial"/>
          <w:sz w:val="14"/>
          <w:szCs w:val="16"/>
        </w:rPr>
        <w:t>[</w:t>
      </w:r>
      <w:proofErr w:type="spellStart"/>
      <w:proofErr w:type="gramStart"/>
      <w:r w:rsidRPr="00901609">
        <w:rPr>
          <w:rStyle w:val="selected"/>
          <w:rFonts w:ascii="Arial" w:hAnsi="Arial" w:cs="Arial"/>
          <w:sz w:val="14"/>
          <w:szCs w:val="16"/>
        </w:rPr>
        <w:t>StringLength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>(</w:t>
      </w:r>
      <w:proofErr w:type="spellStart"/>
      <w:proofErr w:type="gramEnd"/>
      <w:r w:rsidRPr="00901609">
        <w:rPr>
          <w:rStyle w:val="selected"/>
          <w:rFonts w:ascii="Arial" w:hAnsi="Arial" w:cs="Arial"/>
          <w:sz w:val="14"/>
          <w:szCs w:val="16"/>
        </w:rPr>
        <w:t>maxLength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 xml:space="preserve">, 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MinimumLength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 xml:space="preserve"> = 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minLength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 xml:space="preserve">)]: Define un 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rango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 xml:space="preserve"> de 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longitud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 xml:space="preserve"> para 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una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 xml:space="preserve"> 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cadena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>.</w:t>
      </w:r>
    </w:p>
    <w:p w:rsidR="00901609" w:rsidRPr="00901609" w:rsidRDefault="00901609" w:rsidP="00901609">
      <w:pPr>
        <w:pStyle w:val="NormalWeb"/>
        <w:numPr>
          <w:ilvl w:val="1"/>
          <w:numId w:val="5"/>
        </w:numPr>
        <w:rPr>
          <w:rFonts w:ascii="Arial" w:hAnsi="Arial" w:cs="Arial"/>
          <w:sz w:val="14"/>
          <w:szCs w:val="16"/>
        </w:rPr>
      </w:pP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Ejemplo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>: [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StringLength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 xml:space="preserve">(50, 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MinimumLength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 xml:space="preserve"> = 5)] public string 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Titulo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 xml:space="preserve"> { get; set; }</w:t>
      </w:r>
    </w:p>
    <w:p w:rsidR="00901609" w:rsidRPr="00901609" w:rsidRDefault="00901609" w:rsidP="00901609">
      <w:pPr>
        <w:pStyle w:val="NormalWeb"/>
        <w:numPr>
          <w:ilvl w:val="0"/>
          <w:numId w:val="5"/>
        </w:numPr>
        <w:rPr>
          <w:rFonts w:ascii="Arial" w:hAnsi="Arial" w:cs="Arial"/>
          <w:sz w:val="14"/>
          <w:szCs w:val="16"/>
          <w:lang w:val="es-AR"/>
        </w:rPr>
      </w:pPr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[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MinLength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(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minLength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)]: Define la longitud mínima de una cadena.</w:t>
      </w:r>
    </w:p>
    <w:p w:rsidR="00901609" w:rsidRPr="00901609" w:rsidRDefault="00901609" w:rsidP="00901609">
      <w:pPr>
        <w:pStyle w:val="NormalWeb"/>
        <w:numPr>
          <w:ilvl w:val="1"/>
          <w:numId w:val="5"/>
        </w:numPr>
        <w:rPr>
          <w:rFonts w:ascii="Arial" w:hAnsi="Arial" w:cs="Arial"/>
          <w:sz w:val="14"/>
          <w:szCs w:val="16"/>
        </w:rPr>
      </w:pP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Ejemplo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>: [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MinLength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 xml:space="preserve">(5)] public string 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Comentario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 xml:space="preserve"> { get; set; }</w:t>
      </w:r>
    </w:p>
    <w:p w:rsidR="00901609" w:rsidRPr="00901609" w:rsidRDefault="00901609" w:rsidP="00901609">
      <w:pPr>
        <w:pStyle w:val="NormalWeb"/>
        <w:numPr>
          <w:ilvl w:val="0"/>
          <w:numId w:val="5"/>
        </w:numPr>
        <w:rPr>
          <w:rFonts w:ascii="Arial" w:hAnsi="Arial" w:cs="Arial"/>
          <w:sz w:val="14"/>
          <w:szCs w:val="16"/>
          <w:lang w:val="es-AR"/>
        </w:rPr>
      </w:pPr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[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MaxLength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(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maxLength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)]: Define la longitud máxima de una cadena.</w:t>
      </w:r>
    </w:p>
    <w:p w:rsidR="00901609" w:rsidRPr="00901609" w:rsidRDefault="00901609" w:rsidP="00901609">
      <w:pPr>
        <w:pStyle w:val="NormalWeb"/>
        <w:numPr>
          <w:ilvl w:val="1"/>
          <w:numId w:val="5"/>
        </w:numPr>
        <w:rPr>
          <w:rFonts w:ascii="Arial" w:hAnsi="Arial" w:cs="Arial"/>
          <w:sz w:val="14"/>
          <w:szCs w:val="16"/>
        </w:rPr>
      </w:pP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Ejemplo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>: [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MaxLength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 xml:space="preserve">(50)] public string 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Etiqueta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 xml:space="preserve"> { get; set; }</w:t>
      </w:r>
    </w:p>
    <w:p w:rsidR="00901609" w:rsidRPr="00901609" w:rsidRDefault="00901609" w:rsidP="00901609">
      <w:pPr>
        <w:pStyle w:val="NormalWeb"/>
        <w:numPr>
          <w:ilvl w:val="0"/>
          <w:numId w:val="5"/>
        </w:numPr>
        <w:rPr>
          <w:rFonts w:ascii="Arial" w:hAnsi="Arial" w:cs="Arial"/>
          <w:sz w:val="14"/>
          <w:szCs w:val="16"/>
          <w:lang w:val="es-AR"/>
        </w:rPr>
      </w:pPr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[</w:t>
      </w:r>
      <w:proofErr w:type="spellStart"/>
      <w:proofErr w:type="gramStart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Range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(</w:t>
      </w:r>
      <w:proofErr w:type="gram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 xml:space="preserve">min, 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max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)]: Valida que el valor numérico esté dentro de un rango.</w:t>
      </w:r>
    </w:p>
    <w:p w:rsidR="00901609" w:rsidRPr="00901609" w:rsidRDefault="00901609" w:rsidP="00901609">
      <w:pPr>
        <w:pStyle w:val="NormalWeb"/>
        <w:numPr>
          <w:ilvl w:val="1"/>
          <w:numId w:val="5"/>
        </w:numPr>
        <w:rPr>
          <w:rFonts w:ascii="Arial" w:hAnsi="Arial" w:cs="Arial"/>
          <w:sz w:val="14"/>
          <w:szCs w:val="16"/>
        </w:rPr>
      </w:pP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Ejemplo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 xml:space="preserve">: [Range(18, 99)] public 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int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 xml:space="preserve"> 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Edad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 xml:space="preserve"> { get; set; }</w:t>
      </w:r>
    </w:p>
    <w:p w:rsidR="00901609" w:rsidRPr="00901609" w:rsidRDefault="00901609" w:rsidP="00901609">
      <w:pPr>
        <w:pStyle w:val="NormalWeb"/>
        <w:numPr>
          <w:ilvl w:val="0"/>
          <w:numId w:val="5"/>
        </w:numPr>
        <w:rPr>
          <w:rFonts w:ascii="Arial" w:hAnsi="Arial" w:cs="Arial"/>
          <w:sz w:val="14"/>
          <w:szCs w:val="16"/>
          <w:lang w:val="es-AR"/>
        </w:rPr>
      </w:pPr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[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RegularExpression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("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regex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")]: Valida la propiedad contra una expresión regular.</w:t>
      </w:r>
    </w:p>
    <w:p w:rsidR="00901609" w:rsidRPr="00901609" w:rsidRDefault="00901609" w:rsidP="00901609">
      <w:pPr>
        <w:pStyle w:val="NormalWeb"/>
        <w:numPr>
          <w:ilvl w:val="1"/>
          <w:numId w:val="5"/>
        </w:numPr>
        <w:rPr>
          <w:rFonts w:ascii="Arial" w:hAnsi="Arial" w:cs="Arial"/>
          <w:sz w:val="14"/>
          <w:szCs w:val="16"/>
        </w:rPr>
      </w:pP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Ejemplo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>: [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RegularExpression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 xml:space="preserve">(@"^[0-9]{5}$")] public string 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CodigoPostal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 xml:space="preserve"> { get; set; }</w:t>
      </w:r>
    </w:p>
    <w:p w:rsidR="00901609" w:rsidRPr="00901609" w:rsidRDefault="00901609" w:rsidP="00901609">
      <w:pPr>
        <w:pStyle w:val="NormalWeb"/>
        <w:numPr>
          <w:ilvl w:val="0"/>
          <w:numId w:val="5"/>
        </w:numPr>
        <w:rPr>
          <w:rFonts w:ascii="Arial" w:hAnsi="Arial" w:cs="Arial"/>
          <w:sz w:val="14"/>
          <w:szCs w:val="16"/>
          <w:lang w:val="es-AR"/>
        </w:rPr>
      </w:pPr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[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EmailAddress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 xml:space="preserve">]: Valida que el formato del 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string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 xml:space="preserve"> sea el de un correo electrónico.</w:t>
      </w:r>
    </w:p>
    <w:p w:rsidR="00901609" w:rsidRPr="00901609" w:rsidRDefault="00901609" w:rsidP="00901609">
      <w:pPr>
        <w:pStyle w:val="NormalWeb"/>
        <w:numPr>
          <w:ilvl w:val="1"/>
          <w:numId w:val="5"/>
        </w:numPr>
        <w:rPr>
          <w:rFonts w:ascii="Arial" w:hAnsi="Arial" w:cs="Arial"/>
          <w:sz w:val="14"/>
          <w:szCs w:val="16"/>
        </w:rPr>
      </w:pP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Ejemplo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>: [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EmailAddress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 xml:space="preserve">] public string 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CorreoElectronico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 xml:space="preserve"> { get; set; }</w:t>
      </w:r>
    </w:p>
    <w:p w:rsidR="00901609" w:rsidRPr="00901609" w:rsidRDefault="00901609" w:rsidP="00901609">
      <w:pPr>
        <w:pStyle w:val="NormalWeb"/>
        <w:numPr>
          <w:ilvl w:val="0"/>
          <w:numId w:val="5"/>
        </w:numPr>
        <w:rPr>
          <w:rFonts w:ascii="Arial" w:hAnsi="Arial" w:cs="Arial"/>
          <w:sz w:val="14"/>
          <w:szCs w:val="16"/>
          <w:lang w:val="es-AR"/>
        </w:rPr>
      </w:pPr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[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Phone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 xml:space="preserve">]: Valida que el formato del 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string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 xml:space="preserve"> sea el de un número de teléfono.</w:t>
      </w:r>
    </w:p>
    <w:p w:rsidR="00901609" w:rsidRPr="00901609" w:rsidRDefault="00901609" w:rsidP="00901609">
      <w:pPr>
        <w:pStyle w:val="NormalWeb"/>
        <w:numPr>
          <w:ilvl w:val="1"/>
          <w:numId w:val="5"/>
        </w:numPr>
        <w:rPr>
          <w:rFonts w:ascii="Arial" w:hAnsi="Arial" w:cs="Arial"/>
          <w:sz w:val="14"/>
          <w:szCs w:val="16"/>
        </w:rPr>
      </w:pP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Ejemplo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 xml:space="preserve">: [Phone] public string 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Telefono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 xml:space="preserve"> { get; set; }</w:t>
      </w:r>
    </w:p>
    <w:p w:rsidR="00901609" w:rsidRPr="00901609" w:rsidRDefault="00901609" w:rsidP="00901609">
      <w:pPr>
        <w:pStyle w:val="NormalWeb"/>
        <w:numPr>
          <w:ilvl w:val="0"/>
          <w:numId w:val="5"/>
        </w:numPr>
        <w:rPr>
          <w:rFonts w:ascii="Arial" w:hAnsi="Arial" w:cs="Arial"/>
          <w:sz w:val="14"/>
          <w:szCs w:val="16"/>
          <w:lang w:val="es-AR"/>
        </w:rPr>
      </w:pPr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[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Url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 xml:space="preserve">]: Valida que el formato del 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string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 xml:space="preserve"> sea el de una URL.</w:t>
      </w:r>
    </w:p>
    <w:p w:rsidR="00901609" w:rsidRPr="00901609" w:rsidRDefault="00901609" w:rsidP="00901609">
      <w:pPr>
        <w:pStyle w:val="NormalWeb"/>
        <w:numPr>
          <w:ilvl w:val="1"/>
          <w:numId w:val="5"/>
        </w:numPr>
        <w:rPr>
          <w:rFonts w:ascii="Arial" w:hAnsi="Arial" w:cs="Arial"/>
          <w:sz w:val="14"/>
          <w:szCs w:val="16"/>
        </w:rPr>
      </w:pP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Ejemplo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>: [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Url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 xml:space="preserve">] public string 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SitioWeb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 xml:space="preserve"> { get; set; }</w:t>
      </w:r>
    </w:p>
    <w:p w:rsidR="00901609" w:rsidRPr="00901609" w:rsidRDefault="00901609" w:rsidP="00901609">
      <w:pPr>
        <w:pStyle w:val="NormalWeb"/>
        <w:numPr>
          <w:ilvl w:val="0"/>
          <w:numId w:val="5"/>
        </w:numPr>
        <w:rPr>
          <w:rFonts w:ascii="Arial" w:hAnsi="Arial" w:cs="Arial"/>
          <w:sz w:val="14"/>
          <w:szCs w:val="16"/>
          <w:lang w:val="es-AR"/>
        </w:rPr>
      </w:pPr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[Compare("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OtraPropiedad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")]: Se usa para comparar dos propiedades, como al confirmar una contraseña.</w:t>
      </w:r>
    </w:p>
    <w:p w:rsidR="00901609" w:rsidRPr="00901609" w:rsidRDefault="00901609" w:rsidP="00901609">
      <w:pPr>
        <w:pStyle w:val="NormalWeb"/>
        <w:numPr>
          <w:ilvl w:val="1"/>
          <w:numId w:val="5"/>
        </w:numPr>
        <w:rPr>
          <w:rFonts w:ascii="Arial" w:hAnsi="Arial" w:cs="Arial"/>
          <w:sz w:val="14"/>
          <w:szCs w:val="16"/>
        </w:rPr>
      </w:pP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Ejemplo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 xml:space="preserve">: [Compare("Password")] public string 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ConfirmarPassword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 xml:space="preserve"> { get; set; }</w:t>
      </w:r>
    </w:p>
    <w:p w:rsidR="00901609" w:rsidRPr="00901609" w:rsidRDefault="00901609" w:rsidP="00901609">
      <w:pPr>
        <w:pStyle w:val="NormalWeb"/>
        <w:numPr>
          <w:ilvl w:val="0"/>
          <w:numId w:val="5"/>
        </w:numPr>
        <w:rPr>
          <w:rFonts w:ascii="Arial" w:hAnsi="Arial" w:cs="Arial"/>
          <w:sz w:val="14"/>
          <w:szCs w:val="16"/>
          <w:lang w:val="es-AR"/>
        </w:rPr>
      </w:pPr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[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CreditCard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]: Valida el formato de un número de tarjeta de crédito.</w:t>
      </w:r>
    </w:p>
    <w:p w:rsidR="00901609" w:rsidRPr="00901609" w:rsidRDefault="00901609" w:rsidP="00901609">
      <w:pPr>
        <w:pStyle w:val="NormalWeb"/>
        <w:numPr>
          <w:ilvl w:val="1"/>
          <w:numId w:val="5"/>
        </w:numPr>
        <w:rPr>
          <w:rFonts w:ascii="Arial" w:hAnsi="Arial" w:cs="Arial"/>
          <w:sz w:val="14"/>
          <w:szCs w:val="16"/>
        </w:rPr>
      </w:pP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Ejemplo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>: [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CreditCard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 xml:space="preserve">] public string 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NumeroTarjeta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 xml:space="preserve"> { get; set; }</w:t>
      </w:r>
    </w:p>
    <w:p w:rsidR="00901609" w:rsidRPr="00901609" w:rsidRDefault="00901609" w:rsidP="00901609">
      <w:pPr>
        <w:pStyle w:val="NormalWeb"/>
        <w:numPr>
          <w:ilvl w:val="0"/>
          <w:numId w:val="5"/>
        </w:numPr>
        <w:rPr>
          <w:rFonts w:ascii="Arial" w:hAnsi="Arial" w:cs="Arial"/>
          <w:sz w:val="14"/>
          <w:szCs w:val="16"/>
          <w:lang w:val="es-AR"/>
        </w:rPr>
      </w:pPr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[</w:t>
      </w:r>
      <w:proofErr w:type="spellStart"/>
      <w:proofErr w:type="gramStart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FileExtensions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(</w:t>
      </w:r>
      <w:proofErr w:type="spellStart"/>
      <w:proofErr w:type="gram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Extensions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 xml:space="preserve"> = "ext1,ext2")]: Valida que la extensión de un archivo sea una de las permitidas.</w:t>
      </w:r>
    </w:p>
    <w:p w:rsidR="00901609" w:rsidRPr="00901609" w:rsidRDefault="00901609" w:rsidP="00901609">
      <w:pPr>
        <w:pStyle w:val="NormalWeb"/>
        <w:numPr>
          <w:ilvl w:val="1"/>
          <w:numId w:val="5"/>
        </w:numPr>
        <w:rPr>
          <w:rFonts w:ascii="Arial" w:hAnsi="Arial" w:cs="Arial"/>
          <w:sz w:val="14"/>
          <w:szCs w:val="16"/>
        </w:rPr>
      </w:pP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lastRenderedPageBreak/>
        <w:t>Ejemplo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>: [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FileExtensions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>(Extensions = "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jpg,png,gif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 xml:space="preserve">")] public string 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FotoPerfil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 xml:space="preserve"> { get; set; }</w:t>
      </w:r>
    </w:p>
    <w:p w:rsidR="00901609" w:rsidRPr="00901609" w:rsidRDefault="00901609" w:rsidP="00901609">
      <w:pPr>
        <w:pStyle w:val="NormalWeb"/>
        <w:numPr>
          <w:ilvl w:val="0"/>
          <w:numId w:val="5"/>
        </w:numPr>
        <w:rPr>
          <w:rFonts w:ascii="Arial" w:hAnsi="Arial" w:cs="Arial"/>
          <w:sz w:val="14"/>
          <w:szCs w:val="16"/>
          <w:lang w:val="es-AR"/>
        </w:rPr>
      </w:pPr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[</w:t>
      </w:r>
      <w:proofErr w:type="spellStart"/>
      <w:proofErr w:type="gramStart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DataType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(</w:t>
      </w:r>
      <w:proofErr w:type="spellStart"/>
      <w:proofErr w:type="gram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DataType.Password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 xml:space="preserve">)]: Ayuda a los 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frameworks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 xml:space="preserve"> (como ASP.NET Core) a 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renderizar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 xml:space="preserve"> la UI adecuada, por ejemplo, mostrando un campo de contraseña.</w:t>
      </w:r>
    </w:p>
    <w:p w:rsidR="00901609" w:rsidRPr="00901609" w:rsidRDefault="00901609" w:rsidP="00901609">
      <w:pPr>
        <w:pStyle w:val="NormalWeb"/>
        <w:numPr>
          <w:ilvl w:val="1"/>
          <w:numId w:val="5"/>
        </w:numPr>
        <w:rPr>
          <w:rFonts w:ascii="Arial" w:hAnsi="Arial" w:cs="Arial"/>
          <w:sz w:val="14"/>
          <w:szCs w:val="16"/>
        </w:rPr>
      </w:pP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Ejemplo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>: [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DataType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>(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DataType.Password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>)] public string Password { get; set; }</w:t>
      </w:r>
    </w:p>
    <w:p w:rsidR="00901609" w:rsidRPr="00901609" w:rsidRDefault="00901609" w:rsidP="00901609">
      <w:pPr>
        <w:pStyle w:val="Ttulo1"/>
        <w:rPr>
          <w:rFonts w:ascii="Arial" w:hAnsi="Arial" w:cs="Arial"/>
          <w:sz w:val="14"/>
          <w:szCs w:val="16"/>
          <w:lang w:val="es-AR"/>
        </w:rPr>
      </w:pPr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 xml:space="preserve">Atributos para la 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Serialización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 xml:space="preserve"> de JSON</w:t>
      </w:r>
    </w:p>
    <w:p w:rsidR="00901609" w:rsidRPr="00901609" w:rsidRDefault="00901609" w:rsidP="00901609">
      <w:pPr>
        <w:pStyle w:val="NormalWeb"/>
        <w:rPr>
          <w:rFonts w:ascii="Arial" w:hAnsi="Arial" w:cs="Arial"/>
          <w:sz w:val="14"/>
          <w:szCs w:val="16"/>
        </w:rPr>
      </w:pPr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Estos atributos (</w:t>
      </w:r>
      <w:proofErr w:type="spellStart"/>
      <w:proofErr w:type="gramStart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System.Text.Json.Serialization</w:t>
      </w:r>
      <w:proofErr w:type="spellEnd"/>
      <w:proofErr w:type="gram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 xml:space="preserve">) controlan cómo las propiedades de tus objetos se serializan y 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deserializan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 xml:space="preserve"> a JSON. </w:t>
      </w:r>
      <w:proofErr w:type="gramStart"/>
      <w:r w:rsidRPr="00901609">
        <w:rPr>
          <w:rStyle w:val="selected"/>
          <w:rFonts w:ascii="Arial" w:hAnsi="Arial" w:cs="Arial"/>
          <w:sz w:val="14"/>
          <w:szCs w:val="16"/>
        </w:rPr>
        <w:t xml:space="preserve">Son 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muy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 xml:space="preserve"> 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importantes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 xml:space="preserve"> para las</w:t>
      </w:r>
      <w:proofErr w:type="gramEnd"/>
      <w:r w:rsidRPr="00901609">
        <w:rPr>
          <w:rStyle w:val="selected"/>
          <w:rFonts w:ascii="Arial" w:hAnsi="Arial" w:cs="Arial"/>
          <w:sz w:val="14"/>
          <w:szCs w:val="16"/>
        </w:rPr>
        <w:t xml:space="preserve"> APIs.</w:t>
      </w:r>
    </w:p>
    <w:p w:rsidR="00901609" w:rsidRPr="00901609" w:rsidRDefault="00901609" w:rsidP="00901609">
      <w:pPr>
        <w:pStyle w:val="NormalWeb"/>
        <w:numPr>
          <w:ilvl w:val="0"/>
          <w:numId w:val="6"/>
        </w:numPr>
        <w:rPr>
          <w:rFonts w:ascii="Arial" w:hAnsi="Arial" w:cs="Arial"/>
          <w:sz w:val="14"/>
          <w:szCs w:val="16"/>
          <w:lang w:val="es-AR"/>
        </w:rPr>
      </w:pPr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[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JsonPropertyName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("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nombrePropiedadJson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")]: Especifica el nombre de la propiedad en el JSON si es diferente al de la clase de C#.</w:t>
      </w:r>
    </w:p>
    <w:p w:rsidR="00901609" w:rsidRPr="00901609" w:rsidRDefault="00901609" w:rsidP="00901609">
      <w:pPr>
        <w:pStyle w:val="NormalWeb"/>
        <w:numPr>
          <w:ilvl w:val="1"/>
          <w:numId w:val="6"/>
        </w:numPr>
        <w:rPr>
          <w:rFonts w:ascii="Arial" w:hAnsi="Arial" w:cs="Arial"/>
          <w:sz w:val="14"/>
          <w:szCs w:val="16"/>
        </w:rPr>
      </w:pP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Ejemplo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>: [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JsonPropertyName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>("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producto_id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 xml:space="preserve">")] public 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int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 xml:space="preserve"> Id { get; set; }</w:t>
      </w:r>
    </w:p>
    <w:p w:rsidR="00901609" w:rsidRPr="00901609" w:rsidRDefault="00901609" w:rsidP="00901609">
      <w:pPr>
        <w:pStyle w:val="NormalWeb"/>
        <w:numPr>
          <w:ilvl w:val="0"/>
          <w:numId w:val="6"/>
        </w:numPr>
        <w:rPr>
          <w:rFonts w:ascii="Arial" w:hAnsi="Arial" w:cs="Arial"/>
          <w:sz w:val="14"/>
          <w:szCs w:val="16"/>
          <w:lang w:val="es-AR"/>
        </w:rPr>
      </w:pPr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[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JsonIgnore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 xml:space="preserve">]: Ignora una propiedad durante la 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serialización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, útil para no exponer datos sensibles.</w:t>
      </w:r>
    </w:p>
    <w:p w:rsidR="00901609" w:rsidRPr="00901609" w:rsidRDefault="00901609" w:rsidP="00901609">
      <w:pPr>
        <w:pStyle w:val="NormalWeb"/>
        <w:numPr>
          <w:ilvl w:val="1"/>
          <w:numId w:val="6"/>
        </w:numPr>
        <w:rPr>
          <w:rFonts w:ascii="Arial" w:hAnsi="Arial" w:cs="Arial"/>
          <w:sz w:val="14"/>
          <w:szCs w:val="16"/>
        </w:rPr>
      </w:pP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Ejemplo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>: [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JsonIgnore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 xml:space="preserve">] public string 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ClaveApi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 xml:space="preserve"> { get; set; }</w:t>
      </w:r>
    </w:p>
    <w:p w:rsidR="00901609" w:rsidRPr="00901609" w:rsidRDefault="00901609" w:rsidP="00901609">
      <w:pPr>
        <w:pStyle w:val="NormalWeb"/>
        <w:numPr>
          <w:ilvl w:val="0"/>
          <w:numId w:val="6"/>
        </w:numPr>
        <w:rPr>
          <w:rFonts w:ascii="Arial" w:hAnsi="Arial" w:cs="Arial"/>
          <w:sz w:val="14"/>
          <w:szCs w:val="16"/>
          <w:lang w:val="es-AR"/>
        </w:rPr>
      </w:pPr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[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JsonInclude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 xml:space="preserve">]: Incluye una propiedad durante la 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serialización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 xml:space="preserve"> que de otro modo sería ignorada (por ejemplo, si es un campo privado o una propiedad de solo lectura).</w:t>
      </w:r>
    </w:p>
    <w:p w:rsidR="00901609" w:rsidRPr="00901609" w:rsidRDefault="00901609" w:rsidP="00901609">
      <w:pPr>
        <w:pStyle w:val="NormalWeb"/>
        <w:numPr>
          <w:ilvl w:val="1"/>
          <w:numId w:val="6"/>
        </w:numPr>
        <w:rPr>
          <w:rFonts w:ascii="Arial" w:hAnsi="Arial" w:cs="Arial"/>
          <w:sz w:val="14"/>
          <w:szCs w:val="16"/>
        </w:rPr>
      </w:pP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Ejemplo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>: [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JsonInclude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 xml:space="preserve">] private 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readonly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 xml:space="preserve"> 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int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 xml:space="preserve"> _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nivelSeguridad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>;</w:t>
      </w:r>
    </w:p>
    <w:p w:rsidR="00901609" w:rsidRPr="00901609" w:rsidRDefault="00901609" w:rsidP="00901609">
      <w:pPr>
        <w:pStyle w:val="NormalWeb"/>
        <w:numPr>
          <w:ilvl w:val="0"/>
          <w:numId w:val="6"/>
        </w:numPr>
        <w:rPr>
          <w:rFonts w:ascii="Arial" w:hAnsi="Arial" w:cs="Arial"/>
          <w:sz w:val="14"/>
          <w:szCs w:val="16"/>
          <w:lang w:val="es-AR"/>
        </w:rPr>
      </w:pPr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[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JsonExtensionData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]: Permite manejar propiedades JSON adicionales que no están definidas en la clase.</w:t>
      </w:r>
    </w:p>
    <w:p w:rsidR="00901609" w:rsidRPr="00901609" w:rsidRDefault="00901609" w:rsidP="00901609">
      <w:pPr>
        <w:pStyle w:val="NormalWeb"/>
        <w:numPr>
          <w:ilvl w:val="1"/>
          <w:numId w:val="6"/>
        </w:numPr>
        <w:rPr>
          <w:rFonts w:ascii="Arial" w:hAnsi="Arial" w:cs="Arial"/>
          <w:sz w:val="14"/>
          <w:szCs w:val="16"/>
        </w:rPr>
      </w:pP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Ejemplo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>: [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JsonExtensionData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 xml:space="preserve">] public Dictionary&lt;string, object&gt; 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PropiedadesAdicionales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 xml:space="preserve"> { get; set; }</w:t>
      </w:r>
    </w:p>
    <w:p w:rsidR="00901609" w:rsidRPr="00901609" w:rsidRDefault="00901609" w:rsidP="00901609">
      <w:pPr>
        <w:pStyle w:val="NormalWeb"/>
        <w:numPr>
          <w:ilvl w:val="0"/>
          <w:numId w:val="6"/>
        </w:numPr>
        <w:rPr>
          <w:rFonts w:ascii="Arial" w:hAnsi="Arial" w:cs="Arial"/>
          <w:sz w:val="14"/>
          <w:szCs w:val="16"/>
          <w:lang w:val="es-AR"/>
        </w:rPr>
      </w:pPr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[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JsonNumberHandling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(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options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 xml:space="preserve">)]: Controla cómo se manejan los números durante la 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serialización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 xml:space="preserve">, por ejemplo, si los números en formato 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string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 xml:space="preserve"> deben ser aceptados.</w:t>
      </w:r>
    </w:p>
    <w:p w:rsidR="00901609" w:rsidRPr="00901609" w:rsidRDefault="00901609" w:rsidP="00901609">
      <w:pPr>
        <w:pStyle w:val="NormalWeb"/>
        <w:numPr>
          <w:ilvl w:val="1"/>
          <w:numId w:val="6"/>
        </w:numPr>
        <w:rPr>
          <w:rFonts w:ascii="Arial" w:hAnsi="Arial" w:cs="Arial"/>
          <w:sz w:val="14"/>
          <w:szCs w:val="16"/>
        </w:rPr>
      </w:pP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Ejemplo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>: [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JsonNumberHandling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>(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JsonNumberHandling.AllowReadingFromString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 xml:space="preserve">)] public 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int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 xml:space="preserve"> Valor { get; set; }</w:t>
      </w:r>
    </w:p>
    <w:p w:rsidR="00901609" w:rsidRPr="00901609" w:rsidRDefault="00901609" w:rsidP="00901609">
      <w:pPr>
        <w:pStyle w:val="NormalWeb"/>
        <w:numPr>
          <w:ilvl w:val="0"/>
          <w:numId w:val="6"/>
        </w:numPr>
        <w:rPr>
          <w:rFonts w:ascii="Arial" w:hAnsi="Arial" w:cs="Arial"/>
          <w:sz w:val="14"/>
          <w:szCs w:val="16"/>
          <w:lang w:val="es-AR"/>
        </w:rPr>
      </w:pPr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[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JsonConverter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(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typeof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(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MiClaseConverter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 xml:space="preserve">))]: Permite especificar un convertidor personalizado para una propiedad, lo que te da un control total sobre cómo se serializa y 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deserializa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.</w:t>
      </w:r>
    </w:p>
    <w:p w:rsidR="00901609" w:rsidRPr="00901609" w:rsidRDefault="00901609" w:rsidP="00901609">
      <w:pPr>
        <w:pStyle w:val="NormalWeb"/>
        <w:numPr>
          <w:ilvl w:val="1"/>
          <w:numId w:val="6"/>
        </w:numPr>
        <w:rPr>
          <w:rFonts w:ascii="Arial" w:hAnsi="Arial" w:cs="Arial"/>
          <w:sz w:val="14"/>
          <w:szCs w:val="16"/>
        </w:rPr>
      </w:pP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Ejemplo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>: [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JsonConverter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>(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typeof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>(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DateTimeOffsetConverter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 xml:space="preserve">))] public 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DateTimeOffset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 xml:space="preserve"> 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UltimaActualizacion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 xml:space="preserve"> { get; set; }</w:t>
      </w:r>
    </w:p>
    <w:p w:rsidR="00901609" w:rsidRPr="00901609" w:rsidRDefault="00901609" w:rsidP="00901609">
      <w:pPr>
        <w:pStyle w:val="NormalWeb"/>
        <w:numPr>
          <w:ilvl w:val="0"/>
          <w:numId w:val="6"/>
        </w:numPr>
        <w:rPr>
          <w:rFonts w:ascii="Arial" w:hAnsi="Arial" w:cs="Arial"/>
          <w:sz w:val="14"/>
          <w:szCs w:val="16"/>
          <w:lang w:val="es-AR"/>
        </w:rPr>
      </w:pPr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[</w:t>
      </w:r>
      <w:proofErr w:type="spellStart"/>
      <w:proofErr w:type="gramStart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JsonIgnoreCondition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(</w:t>
      </w:r>
      <w:proofErr w:type="spellStart"/>
      <w:proofErr w:type="gram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JsonIgnoreCondition.WhenWritingDefault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 xml:space="preserve">)]: Ignora la propiedad si su valor es el valor predeterminado del tipo al escribir el JSON (ej. 0 para enteros o 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>null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  <w:lang w:val="es-AR"/>
        </w:rPr>
        <w:t xml:space="preserve"> para objetos).</w:t>
      </w:r>
    </w:p>
    <w:p w:rsidR="00901609" w:rsidRPr="00901609" w:rsidRDefault="00901609" w:rsidP="00901609">
      <w:pPr>
        <w:pStyle w:val="NormalWeb"/>
        <w:numPr>
          <w:ilvl w:val="1"/>
          <w:numId w:val="6"/>
        </w:numPr>
        <w:rPr>
          <w:rFonts w:ascii="Arial" w:hAnsi="Arial" w:cs="Arial"/>
          <w:sz w:val="14"/>
          <w:szCs w:val="16"/>
        </w:rPr>
      </w:pP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Ejemplo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>: [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JsonIgnoreCondition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>(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JsonIgnoreCondition.WhenWritingDefault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 xml:space="preserve">)] public 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int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 xml:space="preserve"> </w:t>
      </w:r>
      <w:proofErr w:type="spellStart"/>
      <w:r w:rsidRPr="00901609">
        <w:rPr>
          <w:rStyle w:val="selected"/>
          <w:rFonts w:ascii="Arial" w:hAnsi="Arial" w:cs="Arial"/>
          <w:sz w:val="14"/>
          <w:szCs w:val="16"/>
        </w:rPr>
        <w:t>Cantidad</w:t>
      </w:r>
      <w:proofErr w:type="spellEnd"/>
      <w:r w:rsidRPr="00901609">
        <w:rPr>
          <w:rStyle w:val="selected"/>
          <w:rFonts w:ascii="Arial" w:hAnsi="Arial" w:cs="Arial"/>
          <w:sz w:val="14"/>
          <w:szCs w:val="16"/>
        </w:rPr>
        <w:t xml:space="preserve"> { get; set; }</w:t>
      </w:r>
    </w:p>
    <w:p w:rsidR="006D296D" w:rsidRPr="00901609" w:rsidRDefault="006D296D" w:rsidP="00901609">
      <w:pPr>
        <w:spacing w:before="100" w:beforeAutospacing="1" w:after="100" w:afterAutospacing="1" w:line="240" w:lineRule="auto"/>
        <w:outlineLvl w:val="2"/>
        <w:rPr>
          <w:rFonts w:ascii="Arial" w:hAnsi="Arial" w:cs="Arial"/>
          <w:sz w:val="14"/>
          <w:szCs w:val="16"/>
        </w:rPr>
      </w:pPr>
    </w:p>
    <w:sectPr w:rsidR="006D296D" w:rsidRPr="00901609" w:rsidSect="006D296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95C4C"/>
    <w:multiLevelType w:val="multilevel"/>
    <w:tmpl w:val="4DD4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07DB0"/>
    <w:multiLevelType w:val="multilevel"/>
    <w:tmpl w:val="37EC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C5D58"/>
    <w:multiLevelType w:val="multilevel"/>
    <w:tmpl w:val="682A7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3B6EE3"/>
    <w:multiLevelType w:val="multilevel"/>
    <w:tmpl w:val="91A2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941DDE"/>
    <w:multiLevelType w:val="multilevel"/>
    <w:tmpl w:val="EF564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481E29"/>
    <w:multiLevelType w:val="multilevel"/>
    <w:tmpl w:val="A5F4F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96D"/>
    <w:rsid w:val="004E11D2"/>
    <w:rsid w:val="004F0A58"/>
    <w:rsid w:val="006D296D"/>
    <w:rsid w:val="00901609"/>
    <w:rsid w:val="00FD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10269"/>
  <w15:chartTrackingRefBased/>
  <w15:docId w15:val="{286F5EE5-0F6B-4B57-8B93-9653B80C3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16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6D29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D296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D2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6D296D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9016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elected">
    <w:name w:val="selected"/>
    <w:basedOn w:val="Fuentedeprrafopredeter"/>
    <w:rsid w:val="00901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0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1076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2025-09-02T17:33:00Z</dcterms:created>
  <dcterms:modified xsi:type="dcterms:W3CDTF">2025-09-02T18:32:00Z</dcterms:modified>
</cp:coreProperties>
</file>