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4CB1" w14:textId="77777777" w:rsidR="00237336" w:rsidRDefault="00237336" w:rsidP="00E5570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37336" w:rsidRPr="000F71E0" w14:paraId="5C54770D" w14:textId="77777777" w:rsidTr="009A6D9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A2AF05F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336" w:rsidRPr="000F71E0" w14:paraId="407DE708" w14:textId="77777777" w:rsidTr="009A6D9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F682862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9E1F857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D00F90B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95F1A3A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336" w:rsidRPr="00C52528" w14:paraId="1273E409" w14:textId="77777777" w:rsidTr="009A6D95">
        <w:trPr>
          <w:trHeight w:val="340"/>
        </w:trPr>
        <w:tc>
          <w:tcPr>
            <w:tcW w:w="737" w:type="dxa"/>
            <w:vAlign w:val="center"/>
          </w:tcPr>
          <w:p w14:paraId="3914EE15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2FE5CBD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338B8F2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21BE02C" w14:textId="77777777" w:rsidR="00237336" w:rsidRPr="00C52528" w:rsidRDefault="00237336" w:rsidP="009A6D95">
            <w:pPr>
              <w:pStyle w:val="Verses"/>
            </w:pPr>
          </w:p>
        </w:tc>
      </w:tr>
    </w:tbl>
    <w:p w14:paraId="02FFDDE7" w14:textId="77777777" w:rsidR="00DB4077" w:rsidRPr="00D2767E" w:rsidRDefault="008C7AC0" w:rsidP="007B65D9">
      <w:pPr>
        <w:pStyle w:val="Ttulo1"/>
        <w:numPr>
          <w:ilvl w:val="0"/>
          <w:numId w:val="3"/>
        </w:numPr>
      </w:pPr>
      <w:bookmarkStart w:id="0" w:name="_Toc323118138"/>
      <w:bookmarkStart w:id="1" w:name="_Toc468967452"/>
      <w:r>
        <w:t>O</w:t>
      </w:r>
      <w:r w:rsidR="00DB4077">
        <w:t xml:space="preserve">bjetivo do </w:t>
      </w:r>
      <w:r w:rsidR="00DB4077" w:rsidRPr="00D2767E">
        <w:t xml:space="preserve">Plano </w:t>
      </w:r>
      <w:r w:rsidR="00DB4077">
        <w:t>d</w:t>
      </w:r>
      <w:r w:rsidR="00DB4077" w:rsidRPr="00D2767E">
        <w:t xml:space="preserve">e </w:t>
      </w:r>
      <w:r w:rsidR="008D511B">
        <w:t>g</w:t>
      </w:r>
      <w:r w:rsidR="00DB4077">
        <w:t>erenciamento das aquisições</w:t>
      </w:r>
      <w:bookmarkEnd w:id="0"/>
      <w:bookmarkEnd w:id="1"/>
    </w:p>
    <w:p w14:paraId="6783E88F" w14:textId="4A7DA49E" w:rsidR="006A3D4A" w:rsidRDefault="006A3D4A" w:rsidP="00237336">
      <w:pPr>
        <w:pStyle w:val="Comments"/>
        <w:rPr>
          <w:rFonts w:cs="Arial"/>
          <w:color w:val="FF0000"/>
          <w:sz w:val="20"/>
        </w:rPr>
      </w:pPr>
    </w:p>
    <w:p w14:paraId="5121261A" w14:textId="46EC3F15" w:rsidR="006A3D4A" w:rsidRPr="00F75BEE" w:rsidRDefault="006A3D4A" w:rsidP="00237336">
      <w:pPr>
        <w:pStyle w:val="Comments"/>
        <w:rPr>
          <w:rFonts w:cstheme="minorHAnsi"/>
          <w:sz w:val="22"/>
          <w:szCs w:val="22"/>
        </w:rPr>
      </w:pPr>
      <w:r w:rsidRPr="00F75BEE">
        <w:rPr>
          <w:rFonts w:cstheme="minorHAnsi"/>
          <w:sz w:val="22"/>
          <w:szCs w:val="22"/>
        </w:rPr>
        <w:t>Esse documento serve para gerenciar as compras dos projetos, ou seja, todas as aquisições para o projeto, incluindo produtos, locais, mão de obra e serve para ter maior controle de quanto será gasto até o fim do projeto, envolvendo acordos entre vendedor e comprador</w:t>
      </w:r>
      <w:r w:rsidR="00F85FCD" w:rsidRPr="00F75BEE">
        <w:rPr>
          <w:rFonts w:cstheme="minorHAnsi"/>
          <w:sz w:val="22"/>
          <w:szCs w:val="22"/>
        </w:rPr>
        <w:t xml:space="preserve"> para assim definir a melhor maneira para investir noss</w:t>
      </w:r>
      <w:r w:rsidR="006438F2" w:rsidRPr="00F75BEE">
        <w:rPr>
          <w:rFonts w:cstheme="minorHAnsi"/>
          <w:sz w:val="22"/>
          <w:szCs w:val="22"/>
        </w:rPr>
        <w:t xml:space="preserve">o </w:t>
      </w:r>
      <w:r w:rsidR="00366A66" w:rsidRPr="00F75BEE">
        <w:rPr>
          <w:rFonts w:cstheme="minorHAnsi"/>
          <w:sz w:val="22"/>
          <w:szCs w:val="22"/>
        </w:rPr>
        <w:t>capital</w:t>
      </w:r>
      <w:r w:rsidR="00F85FCD" w:rsidRPr="00F75BEE">
        <w:rPr>
          <w:rFonts w:cstheme="minorHAnsi"/>
          <w:sz w:val="22"/>
          <w:szCs w:val="22"/>
        </w:rPr>
        <w:t>, sendo com serviços terceirizados ou investimento em nossos funcionários.</w:t>
      </w:r>
      <w:r w:rsidR="00613965" w:rsidRPr="00F75BEE">
        <w:rPr>
          <w:rFonts w:cstheme="minorHAnsi"/>
          <w:sz w:val="22"/>
          <w:szCs w:val="22"/>
        </w:rPr>
        <w:t xml:space="preserve"> A empresa tem que produzir aquilo que faz de melhor e contratar serviços de terceiros para funções que não são bem executadas por nós</w:t>
      </w:r>
      <w:r w:rsidR="002265BB" w:rsidRPr="00F75BEE">
        <w:rPr>
          <w:rFonts w:cstheme="minorHAnsi"/>
          <w:sz w:val="22"/>
          <w:szCs w:val="22"/>
        </w:rPr>
        <w:t>, dessa maneira monitorando as aquisições e selecionando melhores fornecedores.</w:t>
      </w:r>
    </w:p>
    <w:p w14:paraId="24B64DFF" w14:textId="77777777" w:rsidR="00DB4077" w:rsidRDefault="00DB4077" w:rsidP="00DB4077">
      <w:pPr>
        <w:rPr>
          <w:rFonts w:cs="Arial"/>
        </w:rPr>
      </w:pPr>
    </w:p>
    <w:p w14:paraId="00DB06A2" w14:textId="77777777" w:rsidR="00480243" w:rsidRDefault="00480243" w:rsidP="00DB4077">
      <w:pPr>
        <w:rPr>
          <w:rFonts w:cs="Arial"/>
        </w:rPr>
      </w:pPr>
    </w:p>
    <w:p w14:paraId="6D9A23E7" w14:textId="77777777" w:rsidR="00DB4077" w:rsidRPr="00325F53" w:rsidRDefault="00DB4077" w:rsidP="007B65D9">
      <w:pPr>
        <w:pStyle w:val="Ttulo1"/>
        <w:numPr>
          <w:ilvl w:val="0"/>
          <w:numId w:val="3"/>
        </w:numPr>
      </w:pPr>
      <w:bookmarkStart w:id="2" w:name="_Toc323118139"/>
      <w:bookmarkStart w:id="3" w:name="_Toc468967453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>
        <w:t>das aquisições</w:t>
      </w:r>
      <w:bookmarkEnd w:id="2"/>
      <w:bookmarkEnd w:id="3"/>
      <w:bookmarkEnd w:id="4"/>
    </w:p>
    <w:p w14:paraId="0415DEE5" w14:textId="588396FA" w:rsidR="00DB4077" w:rsidRDefault="00DB4077" w:rsidP="00DB4077"/>
    <w:p w14:paraId="4B43CAEA" w14:textId="4968E9AF" w:rsidR="006A3D4A" w:rsidRPr="00F75BEE" w:rsidRDefault="006A3D4A" w:rsidP="00DB4077">
      <w:pPr>
        <w:rPr>
          <w:rFonts w:asciiTheme="minorHAnsi" w:hAnsiTheme="minorHAnsi" w:cstheme="minorHAnsi"/>
        </w:rPr>
      </w:pPr>
      <w:r w:rsidRPr="00F75BEE">
        <w:rPr>
          <w:rFonts w:asciiTheme="minorHAnsi" w:hAnsiTheme="minorHAnsi" w:cstheme="minorHAnsi"/>
        </w:rPr>
        <w:t xml:space="preserve">Grande parte das aquisições </w:t>
      </w:r>
      <w:r w:rsidR="00852F2D" w:rsidRPr="00F75BEE">
        <w:rPr>
          <w:rFonts w:asciiTheme="minorHAnsi" w:hAnsiTheme="minorHAnsi" w:cstheme="minorHAnsi"/>
        </w:rPr>
        <w:t>serão</w:t>
      </w:r>
      <w:r w:rsidRPr="00F75BEE">
        <w:rPr>
          <w:rFonts w:asciiTheme="minorHAnsi" w:hAnsiTheme="minorHAnsi" w:cstheme="minorHAnsi"/>
        </w:rPr>
        <w:t xml:space="preserve"> feitas através de contratos</w:t>
      </w:r>
      <w:r w:rsidR="00B00E3C" w:rsidRPr="00F75BEE">
        <w:rPr>
          <w:rFonts w:asciiTheme="minorHAnsi" w:hAnsiTheme="minorHAnsi" w:cstheme="minorHAnsi"/>
        </w:rPr>
        <w:t xml:space="preserve"> onde deve-se descrever todo</w:t>
      </w:r>
      <w:r w:rsidR="00996077" w:rsidRPr="00F75BEE">
        <w:rPr>
          <w:rFonts w:asciiTheme="minorHAnsi" w:hAnsiTheme="minorHAnsi" w:cstheme="minorHAnsi"/>
        </w:rPr>
        <w:t xml:space="preserve">s os termos, acordos e </w:t>
      </w:r>
      <w:r w:rsidR="00B00E3C" w:rsidRPr="00F75BEE">
        <w:rPr>
          <w:rFonts w:asciiTheme="minorHAnsi" w:hAnsiTheme="minorHAnsi" w:cstheme="minorHAnsi"/>
        </w:rPr>
        <w:t>as obrigações</w:t>
      </w:r>
      <w:r w:rsidRPr="00F75BEE">
        <w:rPr>
          <w:rFonts w:asciiTheme="minorHAnsi" w:hAnsiTheme="minorHAnsi" w:cstheme="minorHAnsi"/>
        </w:rPr>
        <w:t xml:space="preserve"> entre vendedor</w:t>
      </w:r>
      <w:r w:rsidR="00996077" w:rsidRPr="00F75BEE">
        <w:rPr>
          <w:rFonts w:asciiTheme="minorHAnsi" w:hAnsiTheme="minorHAnsi" w:cstheme="minorHAnsi"/>
        </w:rPr>
        <w:t xml:space="preserve"> (com</w:t>
      </w:r>
      <w:r w:rsidR="00B00E3C" w:rsidRPr="00F75BEE">
        <w:rPr>
          <w:rFonts w:asciiTheme="minorHAnsi" w:hAnsiTheme="minorHAnsi" w:cstheme="minorHAnsi"/>
        </w:rPr>
        <w:t xml:space="preserve"> a função de oferecer produtos e serviços</w:t>
      </w:r>
      <w:r w:rsidR="00996077" w:rsidRPr="00F75BEE">
        <w:rPr>
          <w:rFonts w:asciiTheme="minorHAnsi" w:hAnsiTheme="minorHAnsi" w:cstheme="minorHAnsi"/>
        </w:rPr>
        <w:t>)</w:t>
      </w:r>
      <w:r w:rsidR="00B00E3C" w:rsidRPr="00F75BEE">
        <w:rPr>
          <w:rFonts w:asciiTheme="minorHAnsi" w:hAnsiTheme="minorHAnsi" w:cstheme="minorHAnsi"/>
        </w:rPr>
        <w:t xml:space="preserve"> e comprador </w:t>
      </w:r>
      <w:r w:rsidR="00996077" w:rsidRPr="00F75BEE">
        <w:rPr>
          <w:rFonts w:asciiTheme="minorHAnsi" w:hAnsiTheme="minorHAnsi" w:cstheme="minorHAnsi"/>
        </w:rPr>
        <w:t>(</w:t>
      </w:r>
      <w:r w:rsidR="00B00E3C" w:rsidRPr="00F75BEE">
        <w:rPr>
          <w:rFonts w:asciiTheme="minorHAnsi" w:hAnsiTheme="minorHAnsi" w:cstheme="minorHAnsi"/>
        </w:rPr>
        <w:t>fornecendo “pagamentos”</w:t>
      </w:r>
      <w:r w:rsidR="0050650A" w:rsidRPr="00F75BEE">
        <w:rPr>
          <w:rFonts w:asciiTheme="minorHAnsi" w:hAnsiTheme="minorHAnsi" w:cstheme="minorHAnsi"/>
        </w:rPr>
        <w:t xml:space="preserve"> monetários ou através de acordos</w:t>
      </w:r>
      <w:r w:rsidR="00996077" w:rsidRPr="00F75BEE">
        <w:rPr>
          <w:rFonts w:asciiTheme="minorHAnsi" w:hAnsiTheme="minorHAnsi" w:cstheme="minorHAnsi"/>
        </w:rPr>
        <w:t>)</w:t>
      </w:r>
      <w:r w:rsidR="00B00E3C" w:rsidRPr="00F75BEE">
        <w:rPr>
          <w:rFonts w:asciiTheme="minorHAnsi" w:hAnsiTheme="minorHAnsi" w:cstheme="minorHAnsi"/>
        </w:rPr>
        <w:t xml:space="preserve"> p</w:t>
      </w:r>
      <w:r w:rsidR="00996077" w:rsidRPr="00F75BEE">
        <w:rPr>
          <w:rFonts w:asciiTheme="minorHAnsi" w:hAnsiTheme="minorHAnsi" w:cstheme="minorHAnsi"/>
        </w:rPr>
        <w:t>ara o fornecedor devido aos seus serviços prestados</w:t>
      </w:r>
      <w:r w:rsidRPr="00F75BEE">
        <w:rPr>
          <w:rFonts w:asciiTheme="minorHAnsi" w:hAnsiTheme="minorHAnsi" w:cstheme="minorHAnsi"/>
        </w:rPr>
        <w:t xml:space="preserve">, esses contratos serão documentados para consultas e </w:t>
      </w:r>
      <w:r w:rsidR="00852F2D" w:rsidRPr="00F75BEE">
        <w:rPr>
          <w:rFonts w:asciiTheme="minorHAnsi" w:hAnsiTheme="minorHAnsi" w:cstheme="minorHAnsi"/>
        </w:rPr>
        <w:t>para resolver futuros problemas judiciais</w:t>
      </w:r>
      <w:r w:rsidRPr="00F75BEE">
        <w:rPr>
          <w:rFonts w:asciiTheme="minorHAnsi" w:hAnsiTheme="minorHAnsi" w:cstheme="minorHAnsi"/>
        </w:rPr>
        <w:t>.</w:t>
      </w:r>
    </w:p>
    <w:p w14:paraId="5614B53B" w14:textId="77777777" w:rsidR="00480243" w:rsidRPr="00325F53" w:rsidRDefault="00480243" w:rsidP="00DB4077"/>
    <w:p w14:paraId="7379818E" w14:textId="5D53E61A" w:rsidR="0045550E" w:rsidRPr="00AA3C95" w:rsidRDefault="00C712B6" w:rsidP="007B65D9">
      <w:pPr>
        <w:pStyle w:val="Ttulo1"/>
        <w:numPr>
          <w:ilvl w:val="0"/>
          <w:numId w:val="3"/>
        </w:numPr>
      </w:pPr>
      <w:bookmarkStart w:id="5" w:name="_Toc323118141"/>
      <w:bookmarkStart w:id="6" w:name="_Toc468967455"/>
      <w:bookmarkStart w:id="7" w:name="_Toc319340140"/>
      <w:r w:rsidRPr="00C712B6">
        <w:t>Decisões de comprar</w:t>
      </w:r>
      <w:bookmarkEnd w:id="5"/>
      <w:bookmarkEnd w:id="6"/>
      <w:r w:rsidR="00852F2D">
        <w:t xml:space="preserve"> – </w:t>
      </w:r>
    </w:p>
    <w:p w14:paraId="40893065" w14:textId="4D4E6C51" w:rsidR="009D38D3" w:rsidRDefault="009D38D3" w:rsidP="00FE50F6">
      <w:pPr>
        <w:pStyle w:val="Comments"/>
        <w:rPr>
          <w:color w:val="FF0000"/>
          <w:sz w:val="20"/>
        </w:rPr>
      </w:pPr>
    </w:p>
    <w:p w14:paraId="3CF92119" w14:textId="2C713068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Designer Disp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ositivos;</w:t>
      </w:r>
    </w:p>
    <w:p w14:paraId="3C779B77" w14:textId="3DB98E58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Designer Site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;</w:t>
      </w:r>
    </w:p>
    <w:p w14:paraId="70D71B14" w14:textId="4F2D4766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Desenvolvedor Full-Stack Pleno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;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 xml:space="preserve"> </w:t>
      </w:r>
    </w:p>
    <w:p w14:paraId="0736B838" w14:textId="1296A7C1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</w:rPr>
      </w:pPr>
      <w:r w:rsidRPr="00F75BEE">
        <w:rPr>
          <w:rFonts w:asciiTheme="minorHAnsi" w:hAnsiTheme="minorHAnsi" w:cstheme="minorHAnsi"/>
          <w:sz w:val="22"/>
          <w:szCs w:val="24"/>
        </w:rPr>
        <w:t>Desenvolvedor Front-End Junior</w:t>
      </w:r>
      <w:r w:rsidRPr="00F75BEE">
        <w:rPr>
          <w:rFonts w:asciiTheme="minorHAnsi" w:hAnsiTheme="minorHAnsi" w:cstheme="minorHAnsi"/>
          <w:sz w:val="22"/>
          <w:szCs w:val="24"/>
        </w:rPr>
        <w:t>;</w:t>
      </w:r>
    </w:p>
    <w:p w14:paraId="5945E9D3" w14:textId="38AE4C2A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</w:rPr>
      </w:pPr>
      <w:r w:rsidRPr="00F75BEE">
        <w:rPr>
          <w:rFonts w:asciiTheme="minorHAnsi" w:hAnsiTheme="minorHAnsi" w:cstheme="minorHAnsi"/>
          <w:sz w:val="22"/>
          <w:szCs w:val="24"/>
        </w:rPr>
        <w:t>Desenvolvedor Back-End Junior</w:t>
      </w:r>
      <w:r w:rsidRPr="00F75BEE">
        <w:rPr>
          <w:rFonts w:asciiTheme="minorHAnsi" w:hAnsiTheme="minorHAnsi" w:cstheme="minorHAnsi"/>
          <w:sz w:val="22"/>
          <w:szCs w:val="24"/>
        </w:rPr>
        <w:t>;</w:t>
      </w:r>
    </w:p>
    <w:p w14:paraId="61DB3C71" w14:textId="5C70A34C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De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sen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v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olvedor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 xml:space="preserve"> DB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 xml:space="preserve">;                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ab/>
      </w:r>
    </w:p>
    <w:p w14:paraId="3223EA7B" w14:textId="59B4EF38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Empresa Terceirizada (Serviço)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;</w:t>
      </w:r>
    </w:p>
    <w:p w14:paraId="120049E8" w14:textId="6B4D422C" w:rsidR="009D38D3" w:rsidRPr="00F75BEE" w:rsidRDefault="009D38D3" w:rsidP="009D38D3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 xml:space="preserve">Computadores (4);                                  </w:t>
      </w:r>
    </w:p>
    <w:p w14:paraId="1581D679" w14:textId="125802C1" w:rsidR="00F75BEE" w:rsidRPr="00927D8F" w:rsidRDefault="009D38D3" w:rsidP="00564C61">
      <w:pPr>
        <w:pStyle w:val="Descrio"/>
        <w:rPr>
          <w:rFonts w:asciiTheme="minorHAnsi" w:hAnsiTheme="minorHAnsi" w:cstheme="minorHAnsi"/>
          <w:sz w:val="22"/>
          <w:szCs w:val="24"/>
          <w:lang w:val="pt-BR"/>
        </w:rPr>
      </w:pPr>
      <w:r w:rsidRPr="00F75BEE">
        <w:rPr>
          <w:rFonts w:asciiTheme="minorHAnsi" w:hAnsiTheme="minorHAnsi" w:cstheme="minorHAnsi"/>
          <w:sz w:val="22"/>
          <w:szCs w:val="24"/>
          <w:lang w:val="pt-BR"/>
        </w:rPr>
        <w:t>Servidor</w:t>
      </w:r>
      <w:r w:rsidRPr="00F75BEE">
        <w:rPr>
          <w:rFonts w:asciiTheme="minorHAnsi" w:hAnsiTheme="minorHAnsi" w:cstheme="minorHAnsi"/>
          <w:sz w:val="22"/>
          <w:szCs w:val="24"/>
          <w:lang w:val="pt-BR"/>
        </w:rPr>
        <w:t>.</w:t>
      </w:r>
    </w:p>
    <w:p w14:paraId="1E601922" w14:textId="77777777" w:rsidR="00DB403E" w:rsidRPr="00AA21AD" w:rsidRDefault="00DB403E" w:rsidP="007B65D9">
      <w:pPr>
        <w:pStyle w:val="Ttulo1"/>
        <w:numPr>
          <w:ilvl w:val="0"/>
          <w:numId w:val="3"/>
        </w:numPr>
      </w:pPr>
      <w:bookmarkStart w:id="8" w:name="_Toc323118142"/>
      <w:bookmarkStart w:id="9" w:name="_Toc468967456"/>
      <w:r w:rsidRPr="00795700">
        <w:t>Documentos padronizados de aquisição</w:t>
      </w:r>
      <w:bookmarkEnd w:id="8"/>
      <w:bookmarkEnd w:id="9"/>
    </w:p>
    <w:p w14:paraId="1A5D5184" w14:textId="77777777" w:rsidR="00FE50F6" w:rsidRPr="00FE50F6" w:rsidRDefault="00FE50F6" w:rsidP="00FE50F6">
      <w:pPr>
        <w:pStyle w:val="Comments"/>
        <w:rPr>
          <w:color w:val="FF0000"/>
          <w:sz w:val="20"/>
        </w:rPr>
      </w:pP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6"/>
        <w:gridCol w:w="4734"/>
      </w:tblGrid>
      <w:tr w:rsidR="008C7AC0" w:rsidRPr="00237336" w14:paraId="3D528F24" w14:textId="77777777" w:rsidTr="00DD0A04">
        <w:trPr>
          <w:trHeight w:val="468"/>
        </w:trPr>
        <w:tc>
          <w:tcPr>
            <w:tcW w:w="3586" w:type="dxa"/>
            <w:shd w:val="clear" w:color="auto" w:fill="DBE5F1" w:themeFill="accent1" w:themeFillTint="33"/>
            <w:vAlign w:val="center"/>
          </w:tcPr>
          <w:p w14:paraId="090CFBB0" w14:textId="77777777" w:rsidR="008C7AC0" w:rsidRPr="00237336" w:rsidRDefault="008C7AC0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734" w:type="dxa"/>
            <w:shd w:val="clear" w:color="auto" w:fill="DBE5F1" w:themeFill="accent1" w:themeFillTint="33"/>
            <w:vAlign w:val="center"/>
          </w:tcPr>
          <w:p w14:paraId="52205465" w14:textId="77777777" w:rsidR="008C7AC0" w:rsidRPr="00237336" w:rsidRDefault="008C7AC0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</w:tr>
      <w:tr w:rsidR="008C7AC0" w:rsidRPr="00237336" w14:paraId="506D15CC" w14:textId="77777777" w:rsidTr="00DD0A04">
        <w:trPr>
          <w:trHeight w:val="470"/>
        </w:trPr>
        <w:tc>
          <w:tcPr>
            <w:tcW w:w="3586" w:type="dxa"/>
          </w:tcPr>
          <w:p w14:paraId="234A39DD" w14:textId="77777777" w:rsidR="008C7AC0" w:rsidRPr="00852F2D" w:rsidRDefault="008C7AC0" w:rsidP="009A6D95">
            <w:pPr>
              <w:rPr>
                <w:rFonts w:cs="Arial"/>
                <w:sz w:val="18"/>
              </w:rPr>
            </w:pPr>
            <w:r w:rsidRPr="00852F2D">
              <w:rPr>
                <w:rFonts w:cs="Arial"/>
                <w:sz w:val="18"/>
              </w:rPr>
              <w:t>Termo de recebimento provisório ou definitivo</w:t>
            </w:r>
          </w:p>
        </w:tc>
        <w:tc>
          <w:tcPr>
            <w:tcW w:w="4734" w:type="dxa"/>
          </w:tcPr>
          <w:p w14:paraId="719A8855" w14:textId="3592ED70" w:rsidR="008C7AC0" w:rsidRPr="00237336" w:rsidRDefault="00852F2D" w:rsidP="009A6D9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Servirá para ter controle dos produtos adquiridos para construção dos dispositivos e software.</w:t>
            </w:r>
          </w:p>
        </w:tc>
      </w:tr>
      <w:tr w:rsidR="008C7AC0" w:rsidRPr="00237336" w14:paraId="070CDD8A" w14:textId="77777777" w:rsidTr="00DD0A04">
        <w:trPr>
          <w:trHeight w:val="470"/>
        </w:trPr>
        <w:tc>
          <w:tcPr>
            <w:tcW w:w="3586" w:type="dxa"/>
          </w:tcPr>
          <w:p w14:paraId="03EA02C3" w14:textId="6F217F00" w:rsidR="008C7AC0" w:rsidRPr="00852F2D" w:rsidRDefault="00852F2D" w:rsidP="009A6D95">
            <w:pPr>
              <w:rPr>
                <w:rFonts w:cs="Arial"/>
                <w:sz w:val="18"/>
              </w:rPr>
            </w:pPr>
            <w:r w:rsidRPr="00852F2D">
              <w:rPr>
                <w:rFonts w:cs="Arial"/>
                <w:sz w:val="18"/>
              </w:rPr>
              <w:t>Documentação dos contratos</w:t>
            </w:r>
          </w:p>
        </w:tc>
        <w:tc>
          <w:tcPr>
            <w:tcW w:w="4734" w:type="dxa"/>
          </w:tcPr>
          <w:p w14:paraId="4378A98A" w14:textId="610808A8" w:rsidR="008C7AC0" w:rsidRPr="00237336" w:rsidRDefault="00852F2D" w:rsidP="008C7AC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Documento onde se encontrará o contrato com empresas terceiras e funcionários.</w:t>
            </w:r>
          </w:p>
        </w:tc>
      </w:tr>
      <w:tr w:rsidR="00DC2F77" w:rsidRPr="00237336" w14:paraId="3D0E4FFF" w14:textId="77777777" w:rsidTr="00DD0A04">
        <w:trPr>
          <w:trHeight w:val="470"/>
        </w:trPr>
        <w:tc>
          <w:tcPr>
            <w:tcW w:w="3586" w:type="dxa"/>
          </w:tcPr>
          <w:p w14:paraId="14450819" w14:textId="1CFACCE1" w:rsidR="00DC2F77" w:rsidRPr="00664A8A" w:rsidRDefault="00DC2F77" w:rsidP="009A6D95">
            <w:pPr>
              <w:rPr>
                <w:rFonts w:cs="Arial"/>
                <w:sz w:val="18"/>
              </w:rPr>
            </w:pPr>
            <w:r w:rsidRPr="00664A8A">
              <w:rPr>
                <w:rFonts w:cs="Arial"/>
                <w:sz w:val="18"/>
              </w:rPr>
              <w:t>Pedido de Cotação</w:t>
            </w:r>
          </w:p>
        </w:tc>
        <w:tc>
          <w:tcPr>
            <w:tcW w:w="4734" w:type="dxa"/>
          </w:tcPr>
          <w:p w14:paraId="37546E0A" w14:textId="70FAC4E9" w:rsidR="00DC2F77" w:rsidRPr="00664A8A" w:rsidRDefault="00DC2F77" w:rsidP="008C7AC0">
            <w:pPr>
              <w:rPr>
                <w:rFonts w:cs="Arial"/>
                <w:sz w:val="18"/>
              </w:rPr>
            </w:pPr>
            <w:r w:rsidRPr="00664A8A">
              <w:rPr>
                <w:rFonts w:cs="Arial"/>
                <w:sz w:val="18"/>
              </w:rPr>
              <w:t>Tem função em solicitar cotação para as aquisições, onde o preço é um dos principais fatores.</w:t>
            </w:r>
          </w:p>
        </w:tc>
      </w:tr>
    </w:tbl>
    <w:p w14:paraId="484E8FAA" w14:textId="77777777" w:rsidR="00982DEB" w:rsidRPr="00894132" w:rsidRDefault="00982DEB" w:rsidP="00DB403E"/>
    <w:p w14:paraId="02B9FD0B" w14:textId="2285C068" w:rsidR="00852F2D" w:rsidRPr="007A0064" w:rsidRDefault="005B012D" w:rsidP="005B012D">
      <w:pPr>
        <w:pStyle w:val="Ttulo1"/>
        <w:numPr>
          <w:ilvl w:val="0"/>
          <w:numId w:val="3"/>
        </w:numPr>
      </w:pPr>
      <w:bookmarkStart w:id="10" w:name="_Toc319340139"/>
      <w:bookmarkStart w:id="11" w:name="_Toc323118145"/>
      <w:bookmarkStart w:id="12" w:name="_Toc468967458"/>
      <w:bookmarkStart w:id="13" w:name="_Toc323118144"/>
      <w:r>
        <w:t>Métricas</w:t>
      </w:r>
      <w:bookmarkEnd w:id="10"/>
      <w:bookmarkEnd w:id="11"/>
      <w:bookmarkEnd w:id="12"/>
      <w:r w:rsidR="00FE50F6">
        <w:t xml:space="preserve"> &amp; Indicadores</w:t>
      </w:r>
      <w:r w:rsidR="005B7DF8">
        <w:t xml:space="preserve"> </w:t>
      </w:r>
    </w:p>
    <w:p w14:paraId="4A2B0B06" w14:textId="4CFF5078" w:rsidR="007A0064" w:rsidRPr="00F75BEE" w:rsidRDefault="007A0064" w:rsidP="005B012D">
      <w:pPr>
        <w:rPr>
          <w:rFonts w:asciiTheme="minorHAnsi" w:hAnsiTheme="minorHAnsi" w:cstheme="minorHAnsi"/>
        </w:rPr>
      </w:pPr>
      <w:r w:rsidRPr="00F75BEE">
        <w:rPr>
          <w:rFonts w:asciiTheme="minorHAnsi" w:hAnsiTheme="minorHAnsi" w:cstheme="minorHAnsi"/>
        </w:rPr>
        <w:t>As métricas utilizadas serão:</w:t>
      </w:r>
    </w:p>
    <w:p w14:paraId="52F9CF5E" w14:textId="77777777" w:rsidR="007A0064" w:rsidRPr="00F75BEE" w:rsidRDefault="007A0064" w:rsidP="005B012D">
      <w:pPr>
        <w:rPr>
          <w:rFonts w:asciiTheme="minorHAnsi" w:hAnsiTheme="minorHAnsi" w:cstheme="minorHAnsi"/>
        </w:rPr>
      </w:pPr>
    </w:p>
    <w:p w14:paraId="10A13CE2" w14:textId="12AD1127" w:rsidR="007A0064" w:rsidRPr="00F75BEE" w:rsidRDefault="007A0064" w:rsidP="005B012D">
      <w:pPr>
        <w:rPr>
          <w:rFonts w:asciiTheme="minorHAnsi" w:hAnsiTheme="minorHAnsi" w:cstheme="minorHAnsi"/>
        </w:rPr>
      </w:pPr>
      <w:r w:rsidRPr="00F75BEE">
        <w:rPr>
          <w:rFonts w:asciiTheme="minorHAnsi" w:hAnsiTheme="minorHAnsi" w:cstheme="minorHAnsi"/>
          <w:b/>
          <w:bCs/>
        </w:rPr>
        <w:t>Saving</w:t>
      </w:r>
      <w:r w:rsidRPr="00F75BEE">
        <w:rPr>
          <w:rFonts w:asciiTheme="minorHAnsi" w:hAnsiTheme="minorHAnsi" w:cstheme="minorHAnsi"/>
        </w:rPr>
        <w:t>: Tem a função de mostrar o valor agregado que certo custo gerou, por exemplo a aquisição de um desenvolvedor full-stack gerou um retorno de 20% a mais do que foi gasto com o seu contrato.</w:t>
      </w:r>
    </w:p>
    <w:p w14:paraId="3025CB4E" w14:textId="77777777" w:rsidR="007A0064" w:rsidRPr="00F75BEE" w:rsidRDefault="007A0064" w:rsidP="005B012D">
      <w:pPr>
        <w:rPr>
          <w:rFonts w:asciiTheme="minorHAnsi" w:hAnsiTheme="minorHAnsi" w:cstheme="minorHAnsi"/>
        </w:rPr>
      </w:pPr>
      <w:r w:rsidRPr="00F75BEE">
        <w:rPr>
          <w:rFonts w:asciiTheme="minorHAnsi" w:hAnsiTheme="minorHAnsi" w:cstheme="minorHAnsi"/>
          <w:b/>
          <w:bCs/>
        </w:rPr>
        <w:t>Lead time</w:t>
      </w:r>
      <w:r w:rsidRPr="00F75BEE">
        <w:rPr>
          <w:rFonts w:asciiTheme="minorHAnsi" w:hAnsiTheme="minorHAnsi" w:cstheme="minorHAnsi"/>
        </w:rPr>
        <w:t>: Busca identificar a qualidade das etapas dos processos de aquisições (setor de compras).</w:t>
      </w:r>
    </w:p>
    <w:p w14:paraId="5086EA30" w14:textId="5F98A895" w:rsidR="007A0064" w:rsidRPr="00F75BEE" w:rsidRDefault="007A0064" w:rsidP="005B012D">
      <w:pPr>
        <w:rPr>
          <w:rFonts w:asciiTheme="minorHAnsi" w:hAnsiTheme="minorHAnsi" w:cstheme="minorHAnsi"/>
        </w:rPr>
      </w:pPr>
      <w:r w:rsidRPr="00F75BEE">
        <w:rPr>
          <w:rFonts w:asciiTheme="minorHAnsi" w:hAnsiTheme="minorHAnsi" w:cstheme="minorHAnsi"/>
          <w:b/>
          <w:bCs/>
        </w:rPr>
        <w:t>Evolução de preço</w:t>
      </w:r>
      <w:r w:rsidRPr="00F75BEE">
        <w:rPr>
          <w:rFonts w:asciiTheme="minorHAnsi" w:hAnsiTheme="minorHAnsi" w:cstheme="minorHAnsi"/>
          <w:b/>
          <w:bCs/>
        </w:rPr>
        <w:t xml:space="preserve">: </w:t>
      </w:r>
      <w:r w:rsidRPr="00F75BEE">
        <w:rPr>
          <w:rFonts w:asciiTheme="minorHAnsi" w:hAnsiTheme="minorHAnsi" w:cstheme="minorHAnsi"/>
        </w:rPr>
        <w:t>Serve para realizar a identificação de</w:t>
      </w:r>
      <w:r w:rsidRPr="00F75BEE">
        <w:rPr>
          <w:rFonts w:asciiTheme="minorHAnsi" w:hAnsiTheme="minorHAnsi" w:cstheme="minorHAnsi"/>
          <w:b/>
          <w:bCs/>
        </w:rPr>
        <w:t xml:space="preserve"> </w:t>
      </w:r>
      <w:r w:rsidRPr="00F75BEE">
        <w:rPr>
          <w:rFonts w:asciiTheme="minorHAnsi" w:hAnsiTheme="minorHAnsi" w:cstheme="minorHAnsi"/>
        </w:rPr>
        <w:t>períodos com valores mais baixos, assim reduzindo custos para empresa.</w:t>
      </w:r>
    </w:p>
    <w:p w14:paraId="2D6738B4" w14:textId="77777777" w:rsidR="00953B74" w:rsidRDefault="00EF4970" w:rsidP="007B65D9">
      <w:pPr>
        <w:pStyle w:val="Ttulo1"/>
        <w:numPr>
          <w:ilvl w:val="0"/>
          <w:numId w:val="3"/>
        </w:numPr>
      </w:pPr>
      <w:bookmarkStart w:id="14" w:name="_Toc323118147"/>
      <w:bookmarkStart w:id="15" w:name="_Toc468967460"/>
      <w:bookmarkEnd w:id="7"/>
      <w:bookmarkEnd w:id="13"/>
      <w:r>
        <w:t>F</w:t>
      </w:r>
      <w:r w:rsidRPr="00EF4970">
        <w:t>ornecedores pré-qualificados</w:t>
      </w:r>
      <w:bookmarkEnd w:id="14"/>
      <w:bookmarkEnd w:id="15"/>
    </w:p>
    <w:p w14:paraId="18231C7F" w14:textId="77777777" w:rsidR="00FE50F6" w:rsidRPr="00FE50F6" w:rsidRDefault="00FE50F6" w:rsidP="00237336">
      <w:pPr>
        <w:pStyle w:val="Comments"/>
        <w:rPr>
          <w:color w:val="FF0000"/>
          <w:sz w:val="20"/>
        </w:rPr>
      </w:pPr>
    </w:p>
    <w:tbl>
      <w:tblPr>
        <w:tblW w:w="8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5894"/>
      </w:tblGrid>
      <w:tr w:rsidR="00165BD6" w14:paraId="18C7F789" w14:textId="77777777" w:rsidTr="00165BD6">
        <w:trPr>
          <w:trHeight w:val="248"/>
        </w:trPr>
        <w:tc>
          <w:tcPr>
            <w:tcW w:w="2263" w:type="dxa"/>
            <w:shd w:val="clear" w:color="auto" w:fill="DBE5F1" w:themeFill="accent1" w:themeFillTint="33"/>
          </w:tcPr>
          <w:p w14:paraId="1608EF2F" w14:textId="77777777" w:rsidR="00165BD6" w:rsidRDefault="00165BD6" w:rsidP="00C712B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Fornecedor potencial</w:t>
            </w:r>
          </w:p>
        </w:tc>
        <w:tc>
          <w:tcPr>
            <w:tcW w:w="5894" w:type="dxa"/>
            <w:shd w:val="clear" w:color="auto" w:fill="DBE5F1" w:themeFill="accent1" w:themeFillTint="33"/>
          </w:tcPr>
          <w:p w14:paraId="6FCCA44C" w14:textId="77777777" w:rsidR="00165BD6" w:rsidRDefault="00165BD6" w:rsidP="00F2388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Motivo</w:t>
            </w:r>
          </w:p>
        </w:tc>
      </w:tr>
      <w:tr w:rsidR="002F0035" w14:paraId="60BC9F36" w14:textId="77777777" w:rsidTr="003E6E05">
        <w:tc>
          <w:tcPr>
            <w:tcW w:w="2263" w:type="dxa"/>
          </w:tcPr>
          <w:p w14:paraId="4A6FF0DA" w14:textId="4DDCC0C9" w:rsidR="002F0035" w:rsidRPr="00664A8A" w:rsidRDefault="00433B71" w:rsidP="003E6E05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AOC</w:t>
            </w:r>
          </w:p>
        </w:tc>
        <w:tc>
          <w:tcPr>
            <w:tcW w:w="5894" w:type="dxa"/>
          </w:tcPr>
          <w:p w14:paraId="4377A9DF" w14:textId="7072DD56" w:rsidR="002F0035" w:rsidRPr="00664A8A" w:rsidRDefault="00433B71" w:rsidP="003E6E05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Potencial desenvolvedor de telas LCD e LED (Manaus).</w:t>
            </w:r>
          </w:p>
        </w:tc>
      </w:tr>
      <w:tr w:rsidR="002F0035" w14:paraId="00E86012" w14:textId="77777777" w:rsidTr="003E6E05">
        <w:tc>
          <w:tcPr>
            <w:tcW w:w="2263" w:type="dxa"/>
          </w:tcPr>
          <w:p w14:paraId="3F34B43B" w14:textId="3B4C795C" w:rsidR="002F0035" w:rsidRPr="00664A8A" w:rsidRDefault="00433B71" w:rsidP="003E6E05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Tecsys</w:t>
            </w:r>
          </w:p>
        </w:tc>
        <w:tc>
          <w:tcPr>
            <w:tcW w:w="5894" w:type="dxa"/>
          </w:tcPr>
          <w:p w14:paraId="63F31E90" w14:textId="2917CAE1" w:rsidR="002F0035" w:rsidRPr="00664A8A" w:rsidRDefault="00656195" w:rsidP="003E6E05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Desenvolvedor de Nano PC’s e telecomunicações com satélites</w:t>
            </w:r>
          </w:p>
        </w:tc>
      </w:tr>
      <w:tr w:rsidR="00165BD6" w14:paraId="19003425" w14:textId="77777777" w:rsidTr="00165BD6">
        <w:tc>
          <w:tcPr>
            <w:tcW w:w="2263" w:type="dxa"/>
          </w:tcPr>
          <w:p w14:paraId="6DBA3946" w14:textId="75A70356" w:rsidR="00165BD6" w:rsidRPr="00664A8A" w:rsidRDefault="00433B71" w:rsidP="00F2388D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Positivo</w:t>
            </w:r>
          </w:p>
        </w:tc>
        <w:tc>
          <w:tcPr>
            <w:tcW w:w="5894" w:type="dxa"/>
          </w:tcPr>
          <w:p w14:paraId="1C342F1D" w14:textId="6B4CB125" w:rsidR="00165BD6" w:rsidRPr="00664A8A" w:rsidRDefault="00433B71" w:rsidP="00F2388D">
            <w:pPr>
              <w:rPr>
                <w:rFonts w:asciiTheme="minorHAnsi" w:hAnsiTheme="minorHAnsi" w:cstheme="minorHAnsi"/>
              </w:rPr>
            </w:pPr>
            <w:r w:rsidRPr="00664A8A">
              <w:rPr>
                <w:rFonts w:asciiTheme="minorHAnsi" w:hAnsiTheme="minorHAnsi" w:cstheme="minorHAnsi"/>
              </w:rPr>
              <w:t>Possível parceria e fabrica em Curitiba.</w:t>
            </w:r>
          </w:p>
        </w:tc>
      </w:tr>
    </w:tbl>
    <w:p w14:paraId="37DD234B" w14:textId="77777777" w:rsidR="00DB4077" w:rsidRDefault="00DB4077" w:rsidP="003D377B"/>
    <w:p w14:paraId="1A043C49" w14:textId="02520A54" w:rsidR="009A6693" w:rsidRPr="00640606" w:rsidRDefault="008C7AC0" w:rsidP="00237336">
      <w:pPr>
        <w:pStyle w:val="Ttulo1"/>
        <w:numPr>
          <w:ilvl w:val="0"/>
          <w:numId w:val="3"/>
        </w:numPr>
      </w:pPr>
      <w:bookmarkStart w:id="16" w:name="_Toc323118150"/>
      <w:bookmarkStart w:id="17" w:name="_Toc468967463"/>
      <w:r>
        <w:t xml:space="preserve"> </w:t>
      </w:r>
      <w:r w:rsidR="00E077FA" w:rsidRPr="00E077FA">
        <w:t xml:space="preserve">Critérios </w:t>
      </w:r>
      <w:r w:rsidR="00125CA4">
        <w:t xml:space="preserve">para </w:t>
      </w:r>
      <w:r w:rsidR="00E077FA" w:rsidRPr="00E077FA">
        <w:t>avaliação d</w:t>
      </w:r>
      <w:r w:rsidR="00953B74">
        <w:t>as</w:t>
      </w:r>
      <w:r w:rsidR="00E077FA" w:rsidRPr="00E077FA">
        <w:t xml:space="preserve"> cotações e </w:t>
      </w:r>
      <w:r w:rsidR="00953B74">
        <w:t xml:space="preserve">das </w:t>
      </w:r>
      <w:r w:rsidR="00E077FA" w:rsidRPr="00E077FA">
        <w:t>propostas</w:t>
      </w:r>
      <w:bookmarkEnd w:id="16"/>
      <w:bookmarkEnd w:id="17"/>
    </w:p>
    <w:p w14:paraId="30EE9266" w14:textId="50442E9D" w:rsidR="00E077FA" w:rsidRPr="007F01FF" w:rsidRDefault="00296C98" w:rsidP="007F01FF">
      <w:pPr>
        <w:pStyle w:val="Comments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Vamo</w:t>
      </w:r>
      <w:r w:rsidR="00E22FC7" w:rsidRPr="00664A8A">
        <w:rPr>
          <w:rFonts w:cstheme="minorHAnsi"/>
          <w:color w:val="000000" w:themeColor="text1"/>
          <w:sz w:val="22"/>
          <w:szCs w:val="22"/>
        </w:rPr>
        <w:t>s utilizar a técnica de critério</w:t>
      </w:r>
      <w:r w:rsidR="001E0A0D">
        <w:rPr>
          <w:rFonts w:cstheme="minorHAnsi"/>
          <w:color w:val="000000" w:themeColor="text1"/>
          <w:sz w:val="22"/>
          <w:szCs w:val="22"/>
        </w:rPr>
        <w:t>,</w:t>
      </w:r>
      <w:r w:rsidR="00E22FC7" w:rsidRPr="00664A8A">
        <w:rPr>
          <w:rFonts w:cstheme="minorHAnsi"/>
          <w:color w:val="000000" w:themeColor="text1"/>
          <w:sz w:val="22"/>
          <w:szCs w:val="22"/>
        </w:rPr>
        <w:t xml:space="preserve"> eliminatórios e classificatórios</w:t>
      </w:r>
      <w:r w:rsidR="001E0A0D">
        <w:rPr>
          <w:rFonts w:cstheme="minorHAnsi"/>
          <w:color w:val="000000" w:themeColor="text1"/>
          <w:sz w:val="22"/>
          <w:szCs w:val="22"/>
        </w:rPr>
        <w:t>,</w:t>
      </w:r>
      <w:r w:rsidR="00E22FC7" w:rsidRPr="00664A8A">
        <w:rPr>
          <w:rFonts w:cstheme="minorHAnsi"/>
          <w:color w:val="000000" w:themeColor="text1"/>
          <w:sz w:val="22"/>
          <w:szCs w:val="22"/>
        </w:rPr>
        <w:t xml:space="preserve"> onde podemos eliminar possíveis fornecedores que não atendem os critérios definidos na etapa de desenvolvimento do hardware ou no próprio aluguel do espaço físico para desenvolver o software. Esses critérios podem ser definidos por </w:t>
      </w:r>
      <w:r w:rsidR="001E0A0D">
        <w:rPr>
          <w:rFonts w:cstheme="minorHAnsi"/>
          <w:color w:val="000000" w:themeColor="text1"/>
          <w:sz w:val="22"/>
          <w:szCs w:val="22"/>
        </w:rPr>
        <w:t>requisito/</w:t>
      </w:r>
      <w:r w:rsidR="00E22FC7" w:rsidRPr="00664A8A">
        <w:rPr>
          <w:rFonts w:cstheme="minorHAnsi"/>
          <w:color w:val="000000" w:themeColor="text1"/>
          <w:sz w:val="22"/>
          <w:szCs w:val="22"/>
        </w:rPr>
        <w:t>peso e assim selecionar os melhores fornecedores, em caso de empate devemos fazer</w:t>
      </w:r>
      <w:r w:rsidR="00A859A3" w:rsidRPr="00664A8A">
        <w:rPr>
          <w:rFonts w:cstheme="minorHAnsi"/>
          <w:color w:val="000000" w:themeColor="text1"/>
          <w:sz w:val="22"/>
          <w:szCs w:val="22"/>
        </w:rPr>
        <w:t xml:space="preserve"> o desempate através dos requisitos prioritários.</w:t>
      </w:r>
    </w:p>
    <w:p w14:paraId="4B732B18" w14:textId="77777777" w:rsidR="00105FFE" w:rsidRPr="00894132" w:rsidRDefault="00105FFE" w:rsidP="00105FFE">
      <w:pPr>
        <w:rPr>
          <w:bCs/>
        </w:rPr>
      </w:pPr>
    </w:p>
    <w:p w14:paraId="27DD5704" w14:textId="1A2ADC23" w:rsidR="009722D6" w:rsidRPr="00640606" w:rsidRDefault="00D53F24" w:rsidP="00FE50F6">
      <w:pPr>
        <w:pStyle w:val="Ttulo1"/>
        <w:numPr>
          <w:ilvl w:val="0"/>
          <w:numId w:val="3"/>
        </w:numPr>
      </w:pPr>
      <w:bookmarkStart w:id="18" w:name="_Toc323118151"/>
      <w:bookmarkStart w:id="19" w:name="_Toc468967464"/>
      <w:r>
        <w:t xml:space="preserve">Controlar as </w:t>
      </w:r>
      <w:r w:rsidR="00105FFE">
        <w:t>aquisições</w:t>
      </w:r>
      <w:bookmarkEnd w:id="18"/>
      <w:bookmarkEnd w:id="19"/>
    </w:p>
    <w:p w14:paraId="38177F35" w14:textId="6B04C89B" w:rsidR="008843C9" w:rsidRPr="009722D6" w:rsidRDefault="009722D6" w:rsidP="009722D6">
      <w:pPr>
        <w:pStyle w:val="Comments"/>
        <w:rPr>
          <w:color w:val="000000" w:themeColor="text1"/>
          <w:sz w:val="22"/>
          <w:szCs w:val="22"/>
        </w:rPr>
      </w:pPr>
      <w:r w:rsidRPr="00664A8A">
        <w:rPr>
          <w:color w:val="000000" w:themeColor="text1"/>
          <w:sz w:val="22"/>
          <w:szCs w:val="22"/>
        </w:rPr>
        <w:t xml:space="preserve">Nessa etapa o controle tem a função de assegurar que tudo que foi definido no contrato será cumprido, os fornecedores serão avaliados através de seus </w:t>
      </w:r>
      <w:r w:rsidR="009A6693" w:rsidRPr="00664A8A">
        <w:rPr>
          <w:color w:val="000000" w:themeColor="text1"/>
          <w:sz w:val="22"/>
          <w:szCs w:val="22"/>
        </w:rPr>
        <w:t>Preço</w:t>
      </w:r>
      <w:r w:rsidRPr="00664A8A">
        <w:rPr>
          <w:color w:val="000000" w:themeColor="text1"/>
          <w:sz w:val="22"/>
          <w:szCs w:val="22"/>
        </w:rPr>
        <w:t>s</w:t>
      </w:r>
      <w:r w:rsidR="009A6693" w:rsidRPr="00664A8A">
        <w:rPr>
          <w:color w:val="000000" w:themeColor="text1"/>
          <w:sz w:val="22"/>
          <w:szCs w:val="22"/>
        </w:rPr>
        <w:t>, entrega, qualidade</w:t>
      </w:r>
      <w:r w:rsidR="00FB6EAD" w:rsidRPr="00664A8A">
        <w:rPr>
          <w:color w:val="000000" w:themeColor="text1"/>
          <w:sz w:val="22"/>
          <w:szCs w:val="22"/>
        </w:rPr>
        <w:t xml:space="preserve"> do</w:t>
      </w:r>
      <w:r w:rsidR="009A6693" w:rsidRPr="00664A8A">
        <w:rPr>
          <w:color w:val="000000" w:themeColor="text1"/>
          <w:sz w:val="22"/>
          <w:szCs w:val="22"/>
        </w:rPr>
        <w:t xml:space="preserve"> produto, indicações, avaliações,</w:t>
      </w:r>
      <w:r w:rsidRPr="00664A8A">
        <w:rPr>
          <w:color w:val="000000" w:themeColor="text1"/>
          <w:sz w:val="22"/>
          <w:szCs w:val="22"/>
        </w:rPr>
        <w:t xml:space="preserve"> teste do produto</w:t>
      </w:r>
      <w:r w:rsidR="00AC7673" w:rsidRPr="00664A8A">
        <w:rPr>
          <w:color w:val="000000" w:themeColor="text1"/>
          <w:sz w:val="22"/>
          <w:szCs w:val="22"/>
        </w:rPr>
        <w:t>/sistema produzido</w:t>
      </w:r>
      <w:r w:rsidR="003810E5" w:rsidRPr="00664A8A">
        <w:rPr>
          <w:color w:val="000000" w:themeColor="text1"/>
          <w:sz w:val="22"/>
          <w:szCs w:val="22"/>
        </w:rPr>
        <w:t>.</w:t>
      </w:r>
    </w:p>
    <w:p w14:paraId="7877E7CC" w14:textId="428A3AD1" w:rsidR="008843C9" w:rsidRDefault="008843C9" w:rsidP="003D377B"/>
    <w:p w14:paraId="4BFF2D94" w14:textId="0A92E4A2" w:rsidR="00F75BEE" w:rsidRDefault="00F75BEE" w:rsidP="003D377B"/>
    <w:p w14:paraId="4059E003" w14:textId="77777777" w:rsidR="00F75BEE" w:rsidRDefault="00F75BEE" w:rsidP="003D377B"/>
    <w:p w14:paraId="2B046B41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B4B10C8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393770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1E7E5A6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9CF8113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897AD7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DE76A5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C4E6F1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861DAD0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2D14184F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76F551C2" w14:textId="77777777" w:rsidR="008843C9" w:rsidRPr="00C52528" w:rsidRDefault="008843C9" w:rsidP="004E1C7A"/>
        </w:tc>
      </w:tr>
      <w:tr w:rsidR="008843C9" w:rsidRPr="00C52528" w14:paraId="5C48419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809C49E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9C89866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3F8B40F8" w14:textId="77777777" w:rsidR="008843C9" w:rsidRPr="00C52528" w:rsidRDefault="008843C9" w:rsidP="004E1C7A"/>
        </w:tc>
      </w:tr>
    </w:tbl>
    <w:p w14:paraId="5B09DD81" w14:textId="77777777" w:rsidR="008843C9" w:rsidRDefault="008843C9" w:rsidP="003D377B"/>
    <w:sectPr w:rsidR="008843C9" w:rsidSect="001453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964D" w14:textId="77777777" w:rsidR="00D0019C" w:rsidRDefault="00D0019C" w:rsidP="005E1593">
      <w:r>
        <w:separator/>
      </w:r>
    </w:p>
  </w:endnote>
  <w:endnote w:type="continuationSeparator" w:id="0">
    <w:p w14:paraId="322341F0" w14:textId="77777777" w:rsidR="00D0019C" w:rsidRDefault="00D0019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53"/>
      <w:gridCol w:w="5302"/>
    </w:tblGrid>
    <w:tr w:rsidR="00B31DE6" w:rsidRPr="006419CA" w14:paraId="347C6DDB" w14:textId="77777777" w:rsidTr="00925A79">
      <w:trPr>
        <w:jc w:val="center"/>
      </w:trPr>
      <w:tc>
        <w:tcPr>
          <w:tcW w:w="4353" w:type="dxa"/>
          <w:vAlign w:val="center"/>
        </w:tcPr>
        <w:p w14:paraId="0869D084" w14:textId="77777777" w:rsidR="00B31DE6" w:rsidRPr="006419CA" w:rsidRDefault="00906DCA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B31DE6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31DE6">
            <w:rPr>
              <w:noProof/>
              <w:color w:val="244061" w:themeColor="accent1" w:themeShade="80"/>
            </w:rPr>
            <w:t>Plano de gerenciamento das aquisições.docx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E711D43" w14:textId="77777777" w:rsidR="00B31DE6" w:rsidRPr="006419CA" w:rsidRDefault="00B31DE6" w:rsidP="00925A7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906DCA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906DCA" w:rsidRPr="006419CA">
            <w:rPr>
              <w:color w:val="244061" w:themeColor="accent1" w:themeShade="80"/>
            </w:rPr>
            <w:fldChar w:fldCharType="separate"/>
          </w:r>
          <w:r w:rsidR="00B46565">
            <w:rPr>
              <w:noProof/>
              <w:color w:val="244061" w:themeColor="accent1" w:themeShade="80"/>
            </w:rPr>
            <w:t>1</w:t>
          </w:r>
          <w:r w:rsidR="00906DCA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906DCA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906DCA" w:rsidRPr="006419CA">
            <w:rPr>
              <w:color w:val="244061" w:themeColor="accent1" w:themeShade="80"/>
            </w:rPr>
            <w:fldChar w:fldCharType="separate"/>
          </w:r>
          <w:r w:rsidR="00B46565">
            <w:rPr>
              <w:noProof/>
              <w:color w:val="244061" w:themeColor="accent1" w:themeShade="80"/>
            </w:rPr>
            <w:t>2</w:t>
          </w:r>
          <w:r w:rsidR="00906DCA" w:rsidRPr="006419CA">
            <w:rPr>
              <w:color w:val="244061" w:themeColor="accent1" w:themeShade="80"/>
            </w:rPr>
            <w:fldChar w:fldCharType="end"/>
          </w:r>
        </w:p>
      </w:tc>
    </w:tr>
    <w:tr w:rsidR="00B31DE6" w:rsidRPr="006419CA" w14:paraId="54801F53" w14:textId="77777777" w:rsidTr="00925A79">
      <w:trPr>
        <w:jc w:val="center"/>
      </w:trPr>
      <w:tc>
        <w:tcPr>
          <w:tcW w:w="4353" w:type="dxa"/>
          <w:vAlign w:val="center"/>
        </w:tcPr>
        <w:p w14:paraId="248F2E39" w14:textId="77777777" w:rsidR="00B31DE6" w:rsidRPr="006419CA" w:rsidRDefault="00B31DE6" w:rsidP="008C7AC0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3ECF502" w14:textId="77777777" w:rsidR="00B31DE6" w:rsidRPr="006419CA" w:rsidRDefault="00B31DE6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523E8593" w14:textId="77777777" w:rsidR="00B31DE6" w:rsidRPr="006419CA" w:rsidRDefault="00B31DE6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A54D" w14:textId="77777777" w:rsidR="00D0019C" w:rsidRDefault="00D0019C" w:rsidP="005E1593">
      <w:r>
        <w:separator/>
      </w:r>
    </w:p>
  </w:footnote>
  <w:footnote w:type="continuationSeparator" w:id="0">
    <w:p w14:paraId="2E9EF251" w14:textId="77777777" w:rsidR="00D0019C" w:rsidRDefault="00D0019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31DE6" w:rsidRPr="00AD691F" w14:paraId="668D717A" w14:textId="77777777" w:rsidTr="00925A79">
      <w:trPr>
        <w:trHeight w:val="567"/>
        <w:jc w:val="center"/>
      </w:trPr>
      <w:tc>
        <w:tcPr>
          <w:tcW w:w="6492" w:type="dxa"/>
          <w:vAlign w:val="center"/>
        </w:tcPr>
        <w:p w14:paraId="450BDE14" w14:textId="77777777" w:rsidR="00B31DE6" w:rsidRPr="00237336" w:rsidRDefault="003D0B68" w:rsidP="005E1593">
          <w:pPr>
            <w:pStyle w:val="Cabealho"/>
            <w:rPr>
              <w:sz w:val="22"/>
              <w:szCs w:val="22"/>
            </w:rPr>
          </w:pPr>
          <w:fldSimple w:instr=" TITLE   \* MERGEFORMAT ">
            <w:r w:rsidR="00B31DE6" w:rsidRPr="00237336">
              <w:rPr>
                <w:sz w:val="22"/>
                <w:szCs w:val="22"/>
              </w:rPr>
              <w:t>Plano de gerenciamento das aquisições</w:t>
            </w:r>
          </w:fldSimple>
        </w:p>
      </w:tc>
      <w:tc>
        <w:tcPr>
          <w:tcW w:w="1956" w:type="dxa"/>
          <w:vMerge w:val="restart"/>
          <w:vAlign w:val="center"/>
        </w:tcPr>
        <w:p w14:paraId="735387CB" w14:textId="77777777" w:rsidR="00B31DE6" w:rsidRPr="00AD691F" w:rsidRDefault="00B31DE6" w:rsidP="00237336">
          <w:pPr>
            <w:pStyle w:val="Comments"/>
          </w:pPr>
          <w:r>
            <w:rPr>
              <w:noProof/>
            </w:rPr>
            <w:drawing>
              <wp:inline distT="0" distB="0" distL="0" distR="0" wp14:anchorId="2663687D" wp14:editId="4EAC5289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31DE6" w:rsidRPr="00A10908" w14:paraId="35F15B54" w14:textId="77777777" w:rsidTr="00925A79">
      <w:trPr>
        <w:trHeight w:val="567"/>
        <w:jc w:val="center"/>
      </w:trPr>
      <w:tc>
        <w:tcPr>
          <w:tcW w:w="6492" w:type="dxa"/>
          <w:vAlign w:val="center"/>
        </w:tcPr>
        <w:p w14:paraId="5B47438A" w14:textId="77777777" w:rsidR="00B31DE6" w:rsidRPr="00237336" w:rsidRDefault="003D0B68" w:rsidP="004E1C7A">
          <w:pPr>
            <w:pStyle w:val="Cabealho"/>
            <w:rPr>
              <w:sz w:val="22"/>
              <w:szCs w:val="22"/>
            </w:rPr>
          </w:pPr>
          <w:fldSimple w:instr=" SUBJECT   \* MERGEFORMAT ">
            <w:r w:rsidR="00B31DE6" w:rsidRPr="00237336">
              <w:rPr>
                <w:sz w:val="22"/>
                <w:szCs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14:paraId="57F6E663" w14:textId="77777777" w:rsidR="00B31DE6" w:rsidRPr="00A10908" w:rsidRDefault="00B31DE6" w:rsidP="004E1C7A">
          <w:pPr>
            <w:pStyle w:val="Cabealho"/>
            <w:rPr>
              <w:b/>
            </w:rPr>
          </w:pPr>
        </w:p>
      </w:tc>
    </w:tr>
  </w:tbl>
  <w:p w14:paraId="0749668F" w14:textId="77777777" w:rsidR="00B31DE6" w:rsidRDefault="00B31D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2D8"/>
    <w:multiLevelType w:val="multilevel"/>
    <w:tmpl w:val="49F6C49C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752CE"/>
    <w:multiLevelType w:val="multilevel"/>
    <w:tmpl w:val="22BCFE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A217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6C65"/>
    <w:rsid w:val="000639DD"/>
    <w:rsid w:val="00094830"/>
    <w:rsid w:val="000A237F"/>
    <w:rsid w:val="000A30C1"/>
    <w:rsid w:val="000C3632"/>
    <w:rsid w:val="000E2853"/>
    <w:rsid w:val="000E550A"/>
    <w:rsid w:val="000E7D97"/>
    <w:rsid w:val="00105FFE"/>
    <w:rsid w:val="00125CA4"/>
    <w:rsid w:val="00143A0B"/>
    <w:rsid w:val="001452D0"/>
    <w:rsid w:val="001453A3"/>
    <w:rsid w:val="00151624"/>
    <w:rsid w:val="00161606"/>
    <w:rsid w:val="001638F0"/>
    <w:rsid w:val="00165BD6"/>
    <w:rsid w:val="001C225E"/>
    <w:rsid w:val="001D497F"/>
    <w:rsid w:val="001E0A0D"/>
    <w:rsid w:val="001E4B84"/>
    <w:rsid w:val="001F3D30"/>
    <w:rsid w:val="001F7427"/>
    <w:rsid w:val="002265BB"/>
    <w:rsid w:val="00237336"/>
    <w:rsid w:val="00274187"/>
    <w:rsid w:val="0029354A"/>
    <w:rsid w:val="0029472B"/>
    <w:rsid w:val="00296C98"/>
    <w:rsid w:val="002F0035"/>
    <w:rsid w:val="002F7C7E"/>
    <w:rsid w:val="003023E6"/>
    <w:rsid w:val="00331190"/>
    <w:rsid w:val="00331443"/>
    <w:rsid w:val="00341B09"/>
    <w:rsid w:val="0034544C"/>
    <w:rsid w:val="00354E2D"/>
    <w:rsid w:val="00366A66"/>
    <w:rsid w:val="003810E5"/>
    <w:rsid w:val="0038309B"/>
    <w:rsid w:val="00392F98"/>
    <w:rsid w:val="00394BB7"/>
    <w:rsid w:val="003B1DC2"/>
    <w:rsid w:val="003D0B68"/>
    <w:rsid w:val="003D377B"/>
    <w:rsid w:val="004021ED"/>
    <w:rsid w:val="0042609D"/>
    <w:rsid w:val="00433B71"/>
    <w:rsid w:val="00435755"/>
    <w:rsid w:val="00454794"/>
    <w:rsid w:val="0045550E"/>
    <w:rsid w:val="00463035"/>
    <w:rsid w:val="00465036"/>
    <w:rsid w:val="00474D4B"/>
    <w:rsid w:val="00480243"/>
    <w:rsid w:val="004B2855"/>
    <w:rsid w:val="004B5895"/>
    <w:rsid w:val="004B60F1"/>
    <w:rsid w:val="004D2286"/>
    <w:rsid w:val="004E1C7A"/>
    <w:rsid w:val="004F1047"/>
    <w:rsid w:val="004F5F48"/>
    <w:rsid w:val="00502E1C"/>
    <w:rsid w:val="0050650A"/>
    <w:rsid w:val="005165BF"/>
    <w:rsid w:val="00547E48"/>
    <w:rsid w:val="005546E1"/>
    <w:rsid w:val="00554AB7"/>
    <w:rsid w:val="0055540E"/>
    <w:rsid w:val="00564C61"/>
    <w:rsid w:val="005756E7"/>
    <w:rsid w:val="005B012D"/>
    <w:rsid w:val="005B7DF8"/>
    <w:rsid w:val="005D52A9"/>
    <w:rsid w:val="005E1593"/>
    <w:rsid w:val="005F1656"/>
    <w:rsid w:val="005F487B"/>
    <w:rsid w:val="00603ACD"/>
    <w:rsid w:val="00613965"/>
    <w:rsid w:val="006371B1"/>
    <w:rsid w:val="00640606"/>
    <w:rsid w:val="006419CA"/>
    <w:rsid w:val="006438F2"/>
    <w:rsid w:val="00656195"/>
    <w:rsid w:val="006571E0"/>
    <w:rsid w:val="00657E3F"/>
    <w:rsid w:val="00663704"/>
    <w:rsid w:val="00664A8A"/>
    <w:rsid w:val="006657BB"/>
    <w:rsid w:val="006669DF"/>
    <w:rsid w:val="00672E9D"/>
    <w:rsid w:val="0069091B"/>
    <w:rsid w:val="006A233C"/>
    <w:rsid w:val="006A3D4A"/>
    <w:rsid w:val="006E2260"/>
    <w:rsid w:val="006E7B67"/>
    <w:rsid w:val="00701D0E"/>
    <w:rsid w:val="00710663"/>
    <w:rsid w:val="00734E5D"/>
    <w:rsid w:val="00743E89"/>
    <w:rsid w:val="00761335"/>
    <w:rsid w:val="00767313"/>
    <w:rsid w:val="00795700"/>
    <w:rsid w:val="007A0064"/>
    <w:rsid w:val="007A054B"/>
    <w:rsid w:val="007A677E"/>
    <w:rsid w:val="007B4AFC"/>
    <w:rsid w:val="007B65D9"/>
    <w:rsid w:val="007C308C"/>
    <w:rsid w:val="007C70EF"/>
    <w:rsid w:val="007E45AE"/>
    <w:rsid w:val="007F01FF"/>
    <w:rsid w:val="007F699A"/>
    <w:rsid w:val="00824B73"/>
    <w:rsid w:val="00835FA2"/>
    <w:rsid w:val="00837DBF"/>
    <w:rsid w:val="00842903"/>
    <w:rsid w:val="00852F2D"/>
    <w:rsid w:val="00871BD7"/>
    <w:rsid w:val="00871E89"/>
    <w:rsid w:val="00873C7A"/>
    <w:rsid w:val="008743BE"/>
    <w:rsid w:val="008843C9"/>
    <w:rsid w:val="008C4DC9"/>
    <w:rsid w:val="008C7AC0"/>
    <w:rsid w:val="008D2F45"/>
    <w:rsid w:val="008D511B"/>
    <w:rsid w:val="00906DCA"/>
    <w:rsid w:val="00925A79"/>
    <w:rsid w:val="00927D8F"/>
    <w:rsid w:val="0093765C"/>
    <w:rsid w:val="00953B74"/>
    <w:rsid w:val="009722D6"/>
    <w:rsid w:val="00980543"/>
    <w:rsid w:val="00982DEB"/>
    <w:rsid w:val="00983BDA"/>
    <w:rsid w:val="00996077"/>
    <w:rsid w:val="009A64F9"/>
    <w:rsid w:val="009A6693"/>
    <w:rsid w:val="009A6D95"/>
    <w:rsid w:val="009B2712"/>
    <w:rsid w:val="009D38D3"/>
    <w:rsid w:val="009F47FB"/>
    <w:rsid w:val="009F766B"/>
    <w:rsid w:val="00A16838"/>
    <w:rsid w:val="00A6523D"/>
    <w:rsid w:val="00A859A3"/>
    <w:rsid w:val="00AC7673"/>
    <w:rsid w:val="00AD4A28"/>
    <w:rsid w:val="00AE1992"/>
    <w:rsid w:val="00AE258F"/>
    <w:rsid w:val="00AE5738"/>
    <w:rsid w:val="00AF1054"/>
    <w:rsid w:val="00AF15FC"/>
    <w:rsid w:val="00B00E3C"/>
    <w:rsid w:val="00B03CB8"/>
    <w:rsid w:val="00B31DE6"/>
    <w:rsid w:val="00B46565"/>
    <w:rsid w:val="00B80DAD"/>
    <w:rsid w:val="00B879E4"/>
    <w:rsid w:val="00C079D6"/>
    <w:rsid w:val="00C10D97"/>
    <w:rsid w:val="00C27DB9"/>
    <w:rsid w:val="00C30EB2"/>
    <w:rsid w:val="00C363FC"/>
    <w:rsid w:val="00C52528"/>
    <w:rsid w:val="00C657FF"/>
    <w:rsid w:val="00C712B6"/>
    <w:rsid w:val="00C76277"/>
    <w:rsid w:val="00CA71BC"/>
    <w:rsid w:val="00CE081F"/>
    <w:rsid w:val="00CE2B3B"/>
    <w:rsid w:val="00CF5B74"/>
    <w:rsid w:val="00D0019C"/>
    <w:rsid w:val="00D14F70"/>
    <w:rsid w:val="00D150F6"/>
    <w:rsid w:val="00D37957"/>
    <w:rsid w:val="00D53F24"/>
    <w:rsid w:val="00DA190A"/>
    <w:rsid w:val="00DB403E"/>
    <w:rsid w:val="00DB4077"/>
    <w:rsid w:val="00DC2F77"/>
    <w:rsid w:val="00DD0A04"/>
    <w:rsid w:val="00DD0AC8"/>
    <w:rsid w:val="00DE24E1"/>
    <w:rsid w:val="00DF02BC"/>
    <w:rsid w:val="00E077FA"/>
    <w:rsid w:val="00E13743"/>
    <w:rsid w:val="00E22FC7"/>
    <w:rsid w:val="00E271E2"/>
    <w:rsid w:val="00E34C15"/>
    <w:rsid w:val="00E351E5"/>
    <w:rsid w:val="00E55705"/>
    <w:rsid w:val="00E6652E"/>
    <w:rsid w:val="00E730B0"/>
    <w:rsid w:val="00E9016F"/>
    <w:rsid w:val="00EB2A52"/>
    <w:rsid w:val="00EB34A0"/>
    <w:rsid w:val="00EB5E86"/>
    <w:rsid w:val="00EF4970"/>
    <w:rsid w:val="00EF6F11"/>
    <w:rsid w:val="00F210E2"/>
    <w:rsid w:val="00F2388D"/>
    <w:rsid w:val="00F755F2"/>
    <w:rsid w:val="00F75BEE"/>
    <w:rsid w:val="00F85FCD"/>
    <w:rsid w:val="00F9712F"/>
    <w:rsid w:val="00FA0071"/>
    <w:rsid w:val="00FA6708"/>
    <w:rsid w:val="00FB3506"/>
    <w:rsid w:val="00FB5A09"/>
    <w:rsid w:val="00FB6EAD"/>
    <w:rsid w:val="00FC2077"/>
    <w:rsid w:val="00FD02C5"/>
    <w:rsid w:val="00FE44D0"/>
    <w:rsid w:val="00FE50F6"/>
    <w:rsid w:val="00FF3FE7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CDDC3"/>
  <w15:docId w15:val="{849ED18C-9F48-4B05-807C-96EE462A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36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453A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7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7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7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7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7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7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453A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A237F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25A79"/>
    <w:rPr>
      <w:color w:val="808080"/>
    </w:rPr>
  </w:style>
  <w:style w:type="paragraph" w:styleId="CabealhodoSumrio">
    <w:name w:val="TOC Heading"/>
    <w:next w:val="Normal"/>
    <w:uiPriority w:val="39"/>
    <w:unhideWhenUsed/>
    <w:qFormat/>
    <w:rsid w:val="00E351E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customStyle="1" w:styleId="Verses">
    <w:name w:val="Versões"/>
    <w:link w:val="VersesChar"/>
    <w:qFormat/>
    <w:rsid w:val="0023733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37336"/>
    <w:rPr>
      <w:rFonts w:ascii="Calibri" w:hAnsi="Calibri"/>
    </w:rPr>
  </w:style>
  <w:style w:type="paragraph" w:customStyle="1" w:styleId="Comments">
    <w:name w:val="Comments"/>
    <w:basedOn w:val="Descrio"/>
    <w:link w:val="CommentsChar"/>
    <w:qFormat/>
    <w:rsid w:val="00237336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37336"/>
    <w:rPr>
      <w:rFonts w:eastAsia="Times" w:cs="Times New Roman"/>
      <w:sz w:val="1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7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7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7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7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159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das aquisições</vt:lpstr>
      <vt:lpstr>Plano de gerenciamento das aquisições</vt:lpstr>
    </vt:vector>
  </TitlesOfParts>
  <Company>PMO Escritório de Projetos</Company>
  <LinksUpToDate>false</LinksUpToDate>
  <CharactersWithSpaces>3473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aquisições</dc:title>
  <dc:subject>Nome do Projeto</dc:subject>
  <dc:creator>Edu</dc:creator>
  <cp:keywords>Template Gerenciamento de Projetos</cp:keywords>
  <dc:description>http://escritoriodeprojetos.com.br</dc:description>
  <cp:lastModifiedBy>DjR</cp:lastModifiedBy>
  <cp:revision>34</cp:revision>
  <dcterms:created xsi:type="dcterms:W3CDTF">2021-05-26T00:29:00Z</dcterms:created>
  <dcterms:modified xsi:type="dcterms:W3CDTF">2021-06-08T00:08:00Z</dcterms:modified>
</cp:coreProperties>
</file>