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298B" w14:textId="77777777"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14:paraId="2FD2E1EC" w14:textId="77777777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4730A265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4E402AB0" w14:textId="77777777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831DD6C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C084509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44D4B14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44460BD1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7B00197E" w14:textId="77777777" w:rsidTr="00536BFD">
        <w:trPr>
          <w:trHeight w:val="340"/>
        </w:trPr>
        <w:tc>
          <w:tcPr>
            <w:tcW w:w="737" w:type="dxa"/>
            <w:vAlign w:val="center"/>
          </w:tcPr>
          <w:p w14:paraId="0EB29302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3BE6ADF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6B16E139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5098" w:type="dxa"/>
            <w:vAlign w:val="center"/>
          </w:tcPr>
          <w:p w14:paraId="67CB3D6B" w14:textId="77777777" w:rsidR="00D21C0D" w:rsidRPr="00C52528" w:rsidRDefault="00D21C0D" w:rsidP="00DB19BE">
            <w:pPr>
              <w:pStyle w:val="Verses"/>
            </w:pPr>
          </w:p>
        </w:tc>
      </w:tr>
    </w:tbl>
    <w:p w14:paraId="4DDEFEFE" w14:textId="77777777" w:rsidR="00D21C0D" w:rsidRDefault="00D21C0D" w:rsidP="00D21C0D"/>
    <w:p w14:paraId="7EE938CD" w14:textId="77777777" w:rsidR="00536BFD" w:rsidRDefault="00536BFD" w:rsidP="00D21C0D"/>
    <w:p w14:paraId="54350B34" w14:textId="77777777" w:rsidR="00DB4077" w:rsidRPr="004F5B51" w:rsidRDefault="00DB4077" w:rsidP="004F5B51">
      <w:pPr>
        <w:pStyle w:val="Heading1"/>
        <w:numPr>
          <w:ilvl w:val="0"/>
          <w:numId w:val="5"/>
        </w:numPr>
        <w:rPr>
          <w:u w:val="none"/>
        </w:rPr>
      </w:pPr>
      <w:bookmarkStart w:id="0" w:name="_Toc353747403"/>
      <w:r w:rsidRPr="004F5B51">
        <w:rPr>
          <w:u w:val="none"/>
        </w:rPr>
        <w:t xml:space="preserve">Objetivo do Plano de </w:t>
      </w:r>
      <w:r w:rsidR="008D511B" w:rsidRPr="004F5B51">
        <w:rPr>
          <w:u w:val="none"/>
        </w:rPr>
        <w:t>g</w:t>
      </w:r>
      <w:r w:rsidRPr="004F5B51">
        <w:rPr>
          <w:u w:val="none"/>
        </w:rPr>
        <w:t>erenciamento d</w:t>
      </w:r>
      <w:r w:rsidR="00043937" w:rsidRPr="004F5B51">
        <w:rPr>
          <w:u w:val="none"/>
        </w:rPr>
        <w:t>os riscos</w:t>
      </w:r>
      <w:bookmarkEnd w:id="0"/>
    </w:p>
    <w:p w14:paraId="00D2EB6F" w14:textId="24AEF20B" w:rsidR="00D873CE" w:rsidRDefault="001C7C2D" w:rsidP="00DB4077">
      <w:pPr>
        <w:rPr>
          <w:rFonts w:cs="Arial"/>
        </w:rPr>
      </w:pPr>
      <w:r>
        <w:rPr>
          <w:rFonts w:cs="Arial"/>
        </w:rPr>
        <w:t>O objetivo do gerenciamento de riscos é reduzir as chances de erratas no projeto e aumentar as chances de sucesso.</w:t>
      </w:r>
    </w:p>
    <w:p w14:paraId="369EABF6" w14:textId="77777777" w:rsidR="00DB4077" w:rsidRPr="00325F53" w:rsidRDefault="00DB4077" w:rsidP="00DB4077"/>
    <w:p w14:paraId="0037BD69" w14:textId="77777777" w:rsidR="00DB4077" w:rsidRDefault="00DB4077" w:rsidP="00DB4077"/>
    <w:p w14:paraId="756A1732" w14:textId="77777777" w:rsidR="003523CA" w:rsidRPr="004F5B51" w:rsidRDefault="003523CA" w:rsidP="004F5B51">
      <w:pPr>
        <w:pStyle w:val="Heading1"/>
        <w:numPr>
          <w:ilvl w:val="0"/>
          <w:numId w:val="5"/>
        </w:numPr>
        <w:rPr>
          <w:u w:val="none"/>
        </w:rPr>
      </w:pPr>
      <w:bookmarkStart w:id="1" w:name="_Toc341694032"/>
      <w:bookmarkStart w:id="2" w:name="_Toc417921704"/>
      <w:bookmarkStart w:id="3" w:name="_Toc434482343"/>
      <w:bookmarkStart w:id="4" w:name="_Toc319340140"/>
      <w:r w:rsidRPr="004F5B51">
        <w:rPr>
          <w:u w:val="none"/>
        </w:rPr>
        <w:t xml:space="preserve">Ferramentas </w:t>
      </w:r>
      <w:bookmarkEnd w:id="1"/>
      <w:bookmarkEnd w:id="2"/>
      <w:bookmarkEnd w:id="3"/>
      <w:r w:rsidRPr="004F5B51">
        <w:rPr>
          <w:u w:val="none"/>
        </w:rPr>
        <w:t>usadas</w:t>
      </w:r>
    </w:p>
    <w:p w14:paraId="0709C1E6" w14:textId="77777777" w:rsidR="003523CA" w:rsidRPr="00593B39" w:rsidRDefault="003523CA" w:rsidP="003523CA">
      <w:pPr>
        <w:pStyle w:val="Comments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3118"/>
        <w:gridCol w:w="2835"/>
      </w:tblGrid>
      <w:tr w:rsidR="004F5B51" w:rsidRPr="00871510" w14:paraId="77300D19" w14:textId="77777777" w:rsidTr="004F5B51">
        <w:trPr>
          <w:trHeight w:val="170"/>
        </w:trPr>
        <w:tc>
          <w:tcPr>
            <w:tcW w:w="2660" w:type="dxa"/>
            <w:shd w:val="clear" w:color="auto" w:fill="DBE5F1"/>
          </w:tcPr>
          <w:p w14:paraId="1C605166" w14:textId="77777777" w:rsidR="004F5B51" w:rsidRPr="00871510" w:rsidRDefault="004F5B51" w:rsidP="007A48C1">
            <w:pPr>
              <w:pStyle w:val="Comments"/>
            </w:pPr>
            <w:r w:rsidRPr="00871510">
              <w:t>Ferramenta</w:t>
            </w:r>
          </w:p>
        </w:tc>
        <w:tc>
          <w:tcPr>
            <w:tcW w:w="3118" w:type="dxa"/>
            <w:shd w:val="clear" w:color="auto" w:fill="DBE5F1"/>
          </w:tcPr>
          <w:p w14:paraId="361F7C6A" w14:textId="77777777" w:rsidR="004F5B51" w:rsidRPr="00871510" w:rsidRDefault="004F5B51" w:rsidP="007A48C1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835" w:type="dxa"/>
            <w:shd w:val="clear" w:color="auto" w:fill="DBE5F1"/>
          </w:tcPr>
          <w:p w14:paraId="70F4B77C" w14:textId="77777777" w:rsidR="004F5B51" w:rsidRPr="00871510" w:rsidRDefault="004F5B51" w:rsidP="007A48C1">
            <w:pPr>
              <w:pStyle w:val="Comments"/>
            </w:pPr>
            <w:r w:rsidRPr="00871510">
              <w:t>Quando aplicar</w:t>
            </w:r>
          </w:p>
        </w:tc>
      </w:tr>
      <w:tr w:rsidR="004F5B51" w:rsidRPr="0088314F" w14:paraId="484AB78B" w14:textId="77777777" w:rsidTr="004F5B51">
        <w:tc>
          <w:tcPr>
            <w:tcW w:w="2660" w:type="dxa"/>
            <w:shd w:val="clear" w:color="auto" w:fill="auto"/>
          </w:tcPr>
          <w:p w14:paraId="09737E6F" w14:textId="0C206D75" w:rsidR="004F5B51" w:rsidRPr="001C7C2D" w:rsidRDefault="001C7C2D" w:rsidP="007A48C1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Planilha gerenciamento de custos.</w:t>
            </w:r>
          </w:p>
        </w:tc>
        <w:tc>
          <w:tcPr>
            <w:tcW w:w="3118" w:type="dxa"/>
            <w:shd w:val="clear" w:color="auto" w:fill="auto"/>
          </w:tcPr>
          <w:p w14:paraId="2EC60FAA" w14:textId="40E002B7" w:rsidR="004F5B51" w:rsidRPr="001C7C2D" w:rsidRDefault="001C7C2D" w:rsidP="003523CA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Reunir os custos para identificar uma aproximação do orçamento do projeto.</w:t>
            </w:r>
          </w:p>
        </w:tc>
        <w:tc>
          <w:tcPr>
            <w:tcW w:w="2835" w:type="dxa"/>
            <w:shd w:val="clear" w:color="auto" w:fill="auto"/>
          </w:tcPr>
          <w:p w14:paraId="7F53AE17" w14:textId="653A6423" w:rsidR="004F5B51" w:rsidRPr="001C7C2D" w:rsidRDefault="001C7C2D" w:rsidP="007A48C1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Antes do início projeto.</w:t>
            </w:r>
          </w:p>
        </w:tc>
      </w:tr>
    </w:tbl>
    <w:p w14:paraId="7189D5B3" w14:textId="77777777" w:rsidR="003523CA" w:rsidRDefault="003523CA" w:rsidP="003523CA">
      <w:pPr>
        <w:pStyle w:val="Comments"/>
      </w:pPr>
    </w:p>
    <w:bookmarkEnd w:id="4"/>
    <w:p w14:paraId="4FD81A4E" w14:textId="77777777" w:rsidR="00EF4970" w:rsidRDefault="00EF4970" w:rsidP="003D377B"/>
    <w:p w14:paraId="3075F9EE" w14:textId="77777777" w:rsidR="002D31AB" w:rsidRPr="004F5B51" w:rsidRDefault="002D31AB" w:rsidP="004F5B51">
      <w:pPr>
        <w:pStyle w:val="Heading1"/>
        <w:numPr>
          <w:ilvl w:val="0"/>
          <w:numId w:val="5"/>
        </w:numPr>
        <w:rPr>
          <w:u w:val="none"/>
        </w:rPr>
      </w:pPr>
      <w:bookmarkStart w:id="5" w:name="_Toc353747408"/>
      <w:r w:rsidRPr="004F5B51">
        <w:rPr>
          <w:u w:val="none"/>
        </w:rPr>
        <w:t>Identificar os riscos</w:t>
      </w:r>
      <w:bookmarkEnd w:id="5"/>
    </w:p>
    <w:p w14:paraId="05F003F8" w14:textId="77777777" w:rsidR="001C7C2D" w:rsidRPr="0088314F" w:rsidRDefault="001C7C2D" w:rsidP="00C03E67">
      <w:pPr>
        <w:pStyle w:val="Comments"/>
        <w:rPr>
          <w:rFonts w:eastAsiaTheme="minorHAnsi" w:cstheme="minorBidi"/>
          <w:color w:val="FF0000"/>
          <w:sz w:val="22"/>
          <w:szCs w:val="22"/>
          <w:lang w:eastAsia="en-US"/>
        </w:rPr>
      </w:pPr>
    </w:p>
    <w:p w14:paraId="17F75C7D" w14:textId="1F844266" w:rsidR="009E6BF3" w:rsidRPr="001C7C2D" w:rsidRDefault="001C7C2D" w:rsidP="00945690">
      <w:pPr>
        <w:pStyle w:val="Descrio"/>
        <w:rPr>
          <w:rFonts w:asciiTheme="minorHAnsi" w:hAnsiTheme="minorHAnsi"/>
          <w:sz w:val="22"/>
          <w:szCs w:val="22"/>
          <w:lang w:val="pt-BR"/>
        </w:rPr>
      </w:pPr>
      <w:r w:rsidRPr="001C7C2D">
        <w:rPr>
          <w:rFonts w:asciiTheme="minorHAnsi" w:hAnsiTheme="minorHAnsi"/>
          <w:sz w:val="22"/>
          <w:szCs w:val="22"/>
          <w:lang w:val="pt-BR"/>
        </w:rPr>
        <w:t xml:space="preserve">Os riscos únicos do projeto serão identificados por meio de reuniões com a equipe de desenvolvimento e logo após uma </w:t>
      </w:r>
      <w:r w:rsidRPr="001C7C2D">
        <w:rPr>
          <w:sz w:val="22"/>
          <w:szCs w:val="22"/>
          <w:lang w:val="pt-BR"/>
        </w:rPr>
        <w:t>análise qualitativa, que irá descrever a probabilidade que o erro ocorra, assim colocando os riscos únicos em uma ordem de prioridade.</w:t>
      </w:r>
    </w:p>
    <w:p w14:paraId="07A3EA66" w14:textId="77777777" w:rsidR="00205474" w:rsidRDefault="00205474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36640D5E" w14:textId="77777777" w:rsidR="006C4F33" w:rsidRDefault="006C4F33" w:rsidP="002D31AB"/>
    <w:p w14:paraId="37619F79" w14:textId="77777777" w:rsidR="002D31AB" w:rsidRPr="004F5B51" w:rsidRDefault="002D31AB" w:rsidP="004F5B51">
      <w:pPr>
        <w:pStyle w:val="Heading1"/>
        <w:numPr>
          <w:ilvl w:val="0"/>
          <w:numId w:val="5"/>
        </w:numPr>
        <w:rPr>
          <w:u w:val="none"/>
        </w:rPr>
      </w:pPr>
      <w:bookmarkStart w:id="6" w:name="_Toc353747414"/>
      <w:r w:rsidRPr="004F5B51">
        <w:rPr>
          <w:u w:val="none"/>
        </w:rPr>
        <w:t xml:space="preserve">Planejar </w:t>
      </w:r>
      <w:r w:rsidR="00471210" w:rsidRPr="004F5B51">
        <w:rPr>
          <w:u w:val="none"/>
        </w:rPr>
        <w:t xml:space="preserve">&amp; Implementar </w:t>
      </w:r>
      <w:r w:rsidRPr="004F5B51">
        <w:rPr>
          <w:u w:val="none"/>
        </w:rPr>
        <w:t>as respostas aos riscos</w:t>
      </w:r>
      <w:bookmarkEnd w:id="6"/>
    </w:p>
    <w:p w14:paraId="1005FB18" w14:textId="7D75A566" w:rsidR="0087198C" w:rsidRPr="0087198C" w:rsidRDefault="0087198C" w:rsidP="00D21C0D">
      <w:pPr>
        <w:pStyle w:val="Comments"/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</w:pPr>
      <w:r w:rsidRPr="0087198C"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>Os riscos que forem documentados na fase anterior passarão por uma fase de análise e será feita com a equipe de desenvolvimento e o gerente de projetos, assim traçando uma forma de lidar com os possíveis problemas que ocorrerão ao decorrer do desenvolvimento.</w:t>
      </w:r>
      <w:r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 xml:space="preserve"> Essas discussões serão documentadas para que caso ocorra algo fora do planejado haja uma resposta de imediato fazendo com que o projeto não se estenda por muito tempo e não gaste capital adicional.</w:t>
      </w:r>
    </w:p>
    <w:p w14:paraId="3C197C68" w14:textId="77777777" w:rsidR="002D31AB" w:rsidRDefault="002D31AB" w:rsidP="002D31AB"/>
    <w:p w14:paraId="38C666CA" w14:textId="77777777" w:rsidR="00AB2C41" w:rsidRDefault="00AB2C41" w:rsidP="002D31AB"/>
    <w:p w14:paraId="2E623863" w14:textId="77777777" w:rsidR="002D31AB" w:rsidRPr="004F5B51" w:rsidRDefault="00AB2C41" w:rsidP="004F5B51">
      <w:pPr>
        <w:pStyle w:val="Heading1"/>
        <w:numPr>
          <w:ilvl w:val="0"/>
          <w:numId w:val="5"/>
        </w:numPr>
        <w:rPr>
          <w:u w:val="none"/>
        </w:rPr>
      </w:pPr>
      <w:bookmarkStart w:id="7" w:name="_Toc353747416"/>
      <w:r w:rsidRPr="004F5B51">
        <w:rPr>
          <w:u w:val="none"/>
        </w:rPr>
        <w:t xml:space="preserve">Monitorar </w:t>
      </w:r>
      <w:r w:rsidR="002D31AB" w:rsidRPr="004F5B51">
        <w:rPr>
          <w:u w:val="none"/>
        </w:rPr>
        <w:t>os riscos</w:t>
      </w:r>
      <w:bookmarkEnd w:id="7"/>
    </w:p>
    <w:p w14:paraId="413AF96B" w14:textId="4A17A200" w:rsidR="003A2CE0" w:rsidRPr="003A2CE0" w:rsidRDefault="003A2CE0" w:rsidP="00D21C0D">
      <w:pPr>
        <w:pStyle w:val="Comments"/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</w:pPr>
      <w:r w:rsidRPr="003A2CE0"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>Reuniões semanais com a equipe de desenvolvimento com o objetivo de monitorar riscos já encontrados e identificar possíveis novos riscos.</w:t>
      </w:r>
    </w:p>
    <w:p w14:paraId="45CFC556" w14:textId="77777777" w:rsidR="008843C9" w:rsidRDefault="008843C9" w:rsidP="003D377B"/>
    <w:p w14:paraId="4ED253ED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0B89FD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5EA8336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E55948D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5D899E8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6194FF7E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C1A770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D300BD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4309781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730DEC4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08DEFA2B" w14:textId="77777777" w:rsidR="008843C9" w:rsidRPr="00C52528" w:rsidRDefault="008843C9" w:rsidP="004E1C7A"/>
        </w:tc>
      </w:tr>
      <w:tr w:rsidR="008843C9" w:rsidRPr="00C52528" w14:paraId="72D78C3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74387EE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4C2984B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58593F20" w14:textId="77777777" w:rsidR="008843C9" w:rsidRPr="00C52528" w:rsidRDefault="008843C9" w:rsidP="004E1C7A"/>
        </w:tc>
      </w:tr>
    </w:tbl>
    <w:p w14:paraId="522AC86F" w14:textId="77777777" w:rsidR="008843C9" w:rsidRDefault="008843C9" w:rsidP="003D377B"/>
    <w:sectPr w:rsidR="008843C9" w:rsidSect="00A6523D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91D3" w14:textId="77777777" w:rsidR="00081BF4" w:rsidRDefault="00081BF4" w:rsidP="005E1593">
      <w:r>
        <w:separator/>
      </w:r>
    </w:p>
  </w:endnote>
  <w:endnote w:type="continuationSeparator" w:id="0">
    <w:p w14:paraId="50D7ED71" w14:textId="77777777" w:rsidR="00081BF4" w:rsidRDefault="00081BF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14:paraId="2878C2B1" w14:textId="77777777" w:rsidTr="00BB133F">
      <w:trPr>
        <w:jc w:val="center"/>
      </w:trPr>
      <w:tc>
        <w:tcPr>
          <w:tcW w:w="3930" w:type="dxa"/>
          <w:vAlign w:val="center"/>
        </w:tcPr>
        <w:p w14:paraId="68D3A9B9" w14:textId="77777777" w:rsidR="00DB4077" w:rsidRPr="006419CA" w:rsidRDefault="00F74633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DB4077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B4077"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 w:rsidR="00DB4077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B22FE0C" w14:textId="77777777" w:rsidR="00DB4077" w:rsidRPr="006419CA" w:rsidRDefault="00DB4077" w:rsidP="00BB133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F74633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F74633" w:rsidRPr="006419CA">
            <w:rPr>
              <w:color w:val="244061" w:themeColor="accent1" w:themeShade="80"/>
            </w:rPr>
            <w:fldChar w:fldCharType="separate"/>
          </w:r>
          <w:r w:rsidR="00C03E67">
            <w:rPr>
              <w:noProof/>
              <w:color w:val="244061" w:themeColor="accent1" w:themeShade="80"/>
            </w:rPr>
            <w:t>1</w:t>
          </w:r>
          <w:r w:rsidR="00F74633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F74633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F74633" w:rsidRPr="006419CA">
            <w:rPr>
              <w:color w:val="244061" w:themeColor="accent1" w:themeShade="80"/>
            </w:rPr>
            <w:fldChar w:fldCharType="separate"/>
          </w:r>
          <w:r w:rsidR="00C03E67">
            <w:rPr>
              <w:noProof/>
              <w:color w:val="244061" w:themeColor="accent1" w:themeShade="80"/>
            </w:rPr>
            <w:t>1</w:t>
          </w:r>
          <w:r w:rsidR="00F74633"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14:paraId="07F52044" w14:textId="77777777" w:rsidTr="00BB133F">
      <w:trPr>
        <w:jc w:val="center"/>
      </w:trPr>
      <w:tc>
        <w:tcPr>
          <w:tcW w:w="3930" w:type="dxa"/>
          <w:vAlign w:val="center"/>
        </w:tcPr>
        <w:p w14:paraId="3BD1B9D9" w14:textId="77777777" w:rsidR="00BB133F" w:rsidRPr="006419CA" w:rsidRDefault="00BB133F" w:rsidP="00EB7590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77D3807D" w14:textId="77777777" w:rsidR="00BB133F" w:rsidRPr="006419CA" w:rsidRDefault="00BB133F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61E3970F" w14:textId="77777777" w:rsidR="00DB4077" w:rsidRPr="006419CA" w:rsidRDefault="00DB4077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1E32" w14:textId="77777777" w:rsidR="00081BF4" w:rsidRDefault="00081BF4" w:rsidP="005E1593">
      <w:r>
        <w:separator/>
      </w:r>
    </w:p>
  </w:footnote>
  <w:footnote w:type="continuationSeparator" w:id="0">
    <w:p w14:paraId="580DD608" w14:textId="77777777" w:rsidR="00081BF4" w:rsidRDefault="00081BF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BB133F" w:rsidRPr="00AD691F" w14:paraId="0B72BBE1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4D429AF4" w14:textId="77777777" w:rsidR="00BB133F" w:rsidRPr="00CB61EC" w:rsidRDefault="00081BF4" w:rsidP="005E1593">
          <w:pPr>
            <w:pStyle w:val="Header"/>
            <w:rPr>
              <w:sz w:val="22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B133F" w:rsidRPr="00CB61EC">
            <w:rPr>
              <w:sz w:val="22"/>
            </w:rPr>
            <w:t>Plano de gerenciamento dos riscos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F3F537E" w14:textId="77777777"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57EBB3AB" wp14:editId="08589B1D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14:paraId="4ABF57D6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4B9E5591" w14:textId="77777777" w:rsidR="00BB133F" w:rsidRPr="00CB61EC" w:rsidRDefault="00081BF4" w:rsidP="004E1C7A">
          <w:pPr>
            <w:pStyle w:val="Header"/>
            <w:rPr>
              <w:sz w:val="22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BB133F" w:rsidRPr="00CB61EC">
            <w:rPr>
              <w:sz w:val="22"/>
            </w:rPr>
            <w:t>Nome do Projeto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14:paraId="144589AC" w14:textId="77777777" w:rsidR="00BB133F" w:rsidRPr="00A10908" w:rsidRDefault="00BB133F" w:rsidP="004E1C7A">
          <w:pPr>
            <w:pStyle w:val="Header"/>
            <w:rPr>
              <w:b/>
            </w:rPr>
          </w:pPr>
        </w:p>
      </w:tc>
    </w:tr>
  </w:tbl>
  <w:p w14:paraId="29998A1B" w14:textId="77777777" w:rsidR="00DB4077" w:rsidRDefault="00DB4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D4439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A2172F"/>
    <w:multiLevelType w:val="multilevel"/>
    <w:tmpl w:val="1A663240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02DC"/>
    <w:rsid w:val="000213ED"/>
    <w:rsid w:val="0003556B"/>
    <w:rsid w:val="00043937"/>
    <w:rsid w:val="0004487E"/>
    <w:rsid w:val="00053C3B"/>
    <w:rsid w:val="00081BF4"/>
    <w:rsid w:val="000A04E8"/>
    <w:rsid w:val="000A30C1"/>
    <w:rsid w:val="000C33DE"/>
    <w:rsid w:val="000E2853"/>
    <w:rsid w:val="000E550A"/>
    <w:rsid w:val="000E7D97"/>
    <w:rsid w:val="000E7EE9"/>
    <w:rsid w:val="000F6962"/>
    <w:rsid w:val="00105FFE"/>
    <w:rsid w:val="00126FB0"/>
    <w:rsid w:val="00134763"/>
    <w:rsid w:val="00143A0B"/>
    <w:rsid w:val="00171612"/>
    <w:rsid w:val="001A2DA9"/>
    <w:rsid w:val="001C225E"/>
    <w:rsid w:val="001C7C2D"/>
    <w:rsid w:val="001D497F"/>
    <w:rsid w:val="001F3D30"/>
    <w:rsid w:val="001F7427"/>
    <w:rsid w:val="00205474"/>
    <w:rsid w:val="00230212"/>
    <w:rsid w:val="00247D89"/>
    <w:rsid w:val="00274187"/>
    <w:rsid w:val="00292584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2CE0"/>
    <w:rsid w:val="003A3DC2"/>
    <w:rsid w:val="003A6252"/>
    <w:rsid w:val="003D377B"/>
    <w:rsid w:val="004021ED"/>
    <w:rsid w:val="0042609D"/>
    <w:rsid w:val="00435755"/>
    <w:rsid w:val="00443783"/>
    <w:rsid w:val="0045197C"/>
    <w:rsid w:val="0045550E"/>
    <w:rsid w:val="00457867"/>
    <w:rsid w:val="00463035"/>
    <w:rsid w:val="00471210"/>
    <w:rsid w:val="00474D4B"/>
    <w:rsid w:val="004B2855"/>
    <w:rsid w:val="004B60F1"/>
    <w:rsid w:val="004D2286"/>
    <w:rsid w:val="004E1C7A"/>
    <w:rsid w:val="004F1047"/>
    <w:rsid w:val="004F5B51"/>
    <w:rsid w:val="004F5F48"/>
    <w:rsid w:val="00502E1C"/>
    <w:rsid w:val="00510026"/>
    <w:rsid w:val="0051095C"/>
    <w:rsid w:val="005165BF"/>
    <w:rsid w:val="00536BFD"/>
    <w:rsid w:val="005404FD"/>
    <w:rsid w:val="00547E48"/>
    <w:rsid w:val="005546E1"/>
    <w:rsid w:val="0055540E"/>
    <w:rsid w:val="005818A5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46D87"/>
    <w:rsid w:val="006571E0"/>
    <w:rsid w:val="00663704"/>
    <w:rsid w:val="00672E9D"/>
    <w:rsid w:val="00677322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2BE1"/>
    <w:rsid w:val="00813433"/>
    <w:rsid w:val="00816A1B"/>
    <w:rsid w:val="00824B73"/>
    <w:rsid w:val="0083093E"/>
    <w:rsid w:val="00842903"/>
    <w:rsid w:val="00852842"/>
    <w:rsid w:val="008549CF"/>
    <w:rsid w:val="0087198C"/>
    <w:rsid w:val="00871E89"/>
    <w:rsid w:val="00873C6B"/>
    <w:rsid w:val="008743BE"/>
    <w:rsid w:val="00880831"/>
    <w:rsid w:val="0088314F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71C1E"/>
    <w:rsid w:val="00AB2C41"/>
    <w:rsid w:val="00AB3D75"/>
    <w:rsid w:val="00AC543E"/>
    <w:rsid w:val="00AC5A00"/>
    <w:rsid w:val="00AE1992"/>
    <w:rsid w:val="00AE258F"/>
    <w:rsid w:val="00AF1054"/>
    <w:rsid w:val="00AF15FC"/>
    <w:rsid w:val="00B06AF7"/>
    <w:rsid w:val="00B11F30"/>
    <w:rsid w:val="00B663D6"/>
    <w:rsid w:val="00BB133F"/>
    <w:rsid w:val="00BB61ED"/>
    <w:rsid w:val="00C03E67"/>
    <w:rsid w:val="00C079D6"/>
    <w:rsid w:val="00C1581E"/>
    <w:rsid w:val="00C462C1"/>
    <w:rsid w:val="00C52528"/>
    <w:rsid w:val="00C662BC"/>
    <w:rsid w:val="00C677B0"/>
    <w:rsid w:val="00C712B6"/>
    <w:rsid w:val="00C76277"/>
    <w:rsid w:val="00CA71BC"/>
    <w:rsid w:val="00CB61EC"/>
    <w:rsid w:val="00CD2388"/>
    <w:rsid w:val="00CE081F"/>
    <w:rsid w:val="00CE2B3B"/>
    <w:rsid w:val="00CE4B06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B541F"/>
    <w:rsid w:val="00DD089E"/>
    <w:rsid w:val="00DD0AC8"/>
    <w:rsid w:val="00DD2D23"/>
    <w:rsid w:val="00DD71E9"/>
    <w:rsid w:val="00DE24E1"/>
    <w:rsid w:val="00E077FA"/>
    <w:rsid w:val="00E13743"/>
    <w:rsid w:val="00E231F6"/>
    <w:rsid w:val="00E271E2"/>
    <w:rsid w:val="00E34C15"/>
    <w:rsid w:val="00E70CD7"/>
    <w:rsid w:val="00E86E9F"/>
    <w:rsid w:val="00E93ECE"/>
    <w:rsid w:val="00E94D6F"/>
    <w:rsid w:val="00EB2A52"/>
    <w:rsid w:val="00EB7590"/>
    <w:rsid w:val="00EF4970"/>
    <w:rsid w:val="00EF6F11"/>
    <w:rsid w:val="00F116EA"/>
    <w:rsid w:val="00F147BB"/>
    <w:rsid w:val="00F210E2"/>
    <w:rsid w:val="00F2388D"/>
    <w:rsid w:val="00F74633"/>
    <w:rsid w:val="00F9712F"/>
    <w:rsid w:val="00FA6708"/>
    <w:rsid w:val="00FB3506"/>
    <w:rsid w:val="00FB5A09"/>
    <w:rsid w:val="00FC2077"/>
    <w:rsid w:val="00FC7D8C"/>
    <w:rsid w:val="00FF3FE7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FC7DE"/>
  <w15:docId w15:val="{F62F313A-C9E0-4712-BD22-D578D2AE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21C0D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0E00-D56D-4041-9DF6-E74F3D1F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scritório de Projetos</Company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>http://escritoriodeprojetos.com.br</dc:description>
  <cp:lastModifiedBy>Lucas</cp:lastModifiedBy>
  <cp:revision>3</cp:revision>
  <dcterms:created xsi:type="dcterms:W3CDTF">2021-05-22T00:38:00Z</dcterms:created>
  <dcterms:modified xsi:type="dcterms:W3CDTF">2021-06-12T00:21:00Z</dcterms:modified>
</cp:coreProperties>
</file>