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赵之航 2018311178</w:t>
      </w:r>
    </w:p>
    <w:p>
      <w:pPr>
        <w:keepNext w:val="0"/>
        <w:keepLines w:val="0"/>
        <w:pageBreakBefore w:val="0"/>
        <w:widowControl w:val="0"/>
        <w:tabs>
          <w:tab w:val="left" w:pos="3664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The speaker started the speech by using his father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’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 interesting life story and he successfully draw audience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’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 attention on his speech by doing so. His speech is not only full of humor but also very enlightening. It started by giving the main idea of the speech--die young as late as possible. Then he gave the audience multiple stories of his father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’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s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“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die young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spirit, which made his father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’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 image vivid. After that, he tell us a series of accomplishment that his father has made. In the end of his speech, he praised his father as well as express his grief of losing him.</w:t>
      </w:r>
    </w:p>
    <w:p>
      <w:pPr>
        <w:keepNext w:val="0"/>
        <w:keepLines w:val="0"/>
        <w:pageBreakBefore w:val="0"/>
        <w:widowControl w:val="0"/>
        <w:tabs>
          <w:tab w:val="left" w:pos="3664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Apart from his content of the speech, he didn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’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t use many skills to help him did it well, instead he just simply tell his father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’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s life experience and express his feelings about him and he stress the point of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“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die young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and the audience understood and had the same feelings during the speech. </w:t>
      </w:r>
      <w:bookmarkStart w:id="0" w:name="_GoBack"/>
      <w:bookmarkEnd w:id="0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Though the speech was simple, it is infectious.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1B6903"/>
    <w:rsid w:val="2B1B6903"/>
    <w:rsid w:val="68B5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2019-03-10T07:44:00Z</dcterms:created>
  <dc:creator>哈利路亚</dc:creator>
  <cp:lastModifiedBy>哈利路亚</cp:lastModifiedBy>
  <dcterms:modified xsi:type="dcterms:W3CDTF">2019-03-17T08:55:36Z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