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31" w:rsidRPr="0060735D" w:rsidRDefault="00266D29" w:rsidP="00726F31">
      <w:pPr>
        <w:ind w:firstLineChars="0"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章</w:t>
      </w:r>
      <w:r>
        <w:rPr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的</w:t>
      </w:r>
      <w:r w:rsidR="00726F31" w:rsidRPr="0060735D">
        <w:rPr>
          <w:rFonts w:hint="eastAsia"/>
          <w:b/>
          <w:sz w:val="32"/>
          <w:szCs w:val="32"/>
        </w:rPr>
        <w:t>客观题点评</w:t>
      </w:r>
    </w:p>
    <w:p w:rsidR="00726F31" w:rsidRPr="00F24BFD" w:rsidRDefault="00726F31" w:rsidP="00726F31">
      <w:pPr>
        <w:ind w:firstLineChars="0" w:firstLine="0"/>
        <w:rPr>
          <w:rFonts w:asciiTheme="minorEastAsia" w:eastAsiaTheme="minorEastAsia" w:hAnsiTheme="minorEastAsia"/>
          <w:b/>
          <w:sz w:val="24"/>
        </w:rPr>
      </w:pPr>
    </w:p>
    <w:p w:rsidR="0060735D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1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6/20为日期格式，将显示日期：6月20日；</w:t>
      </w:r>
      <w:r w:rsidRPr="00F24BFD">
        <w:rPr>
          <w:rFonts w:asciiTheme="minorEastAsia" w:eastAsiaTheme="minorEastAsia" w:hAnsiTheme="minorEastAsia"/>
          <w:sz w:val="24"/>
        </w:rPr>
        <w:t>="6/20"</w:t>
      </w:r>
      <w:r w:rsidRPr="00F24BFD">
        <w:rPr>
          <w:rFonts w:asciiTheme="minorEastAsia" w:eastAsiaTheme="minorEastAsia" w:hAnsiTheme="minorEastAsia" w:hint="eastAsia"/>
          <w:sz w:val="24"/>
        </w:rPr>
        <w:t>为公式，该公式进行字符的输入，将显示左对齐的字符：6/20；</w:t>
      </w:r>
      <w:r w:rsidRPr="00F24BFD">
        <w:rPr>
          <w:rFonts w:asciiTheme="minorEastAsia" w:eastAsiaTheme="minorEastAsia" w:hAnsiTheme="minorEastAsia"/>
          <w:sz w:val="24"/>
        </w:rPr>
        <w:t>"6/20"</w:t>
      </w:r>
      <w:r w:rsidRPr="00F24BFD">
        <w:rPr>
          <w:rFonts w:asciiTheme="minorEastAsia" w:eastAsiaTheme="minorEastAsia" w:hAnsiTheme="minorEastAsia" w:hint="eastAsia"/>
          <w:sz w:val="24"/>
        </w:rPr>
        <w:t xml:space="preserve"> 整个为输入的字符，将显示：</w:t>
      </w:r>
      <w:r w:rsidRPr="00F24BFD">
        <w:rPr>
          <w:rFonts w:asciiTheme="minorEastAsia" w:eastAsiaTheme="minorEastAsia" w:hAnsiTheme="minorEastAsia"/>
          <w:sz w:val="24"/>
        </w:rPr>
        <w:t>"6/20"</w:t>
      </w:r>
      <w:r w:rsidRPr="00F24BFD">
        <w:rPr>
          <w:rFonts w:asciiTheme="minorEastAsia" w:eastAsiaTheme="minorEastAsia" w:hAnsiTheme="minorEastAsia" w:hint="eastAsia"/>
          <w:sz w:val="24"/>
        </w:rPr>
        <w:t>；=6/20为公式，该公式进行计算后数值的输入，将显示公式计算后的数值：0.3。</w:t>
      </w:r>
    </w:p>
    <w:p w:rsidR="00726F31" w:rsidRPr="00F24BFD" w:rsidRDefault="00726F31" w:rsidP="0060735D">
      <w:pPr>
        <w:ind w:firstLine="48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答案：（</w:t>
      </w:r>
      <w:r w:rsidRPr="00F24BFD">
        <w:rPr>
          <w:rFonts w:asciiTheme="minorEastAsia" w:eastAsiaTheme="minorEastAsia" w:hAnsiTheme="minorEastAsia"/>
          <w:sz w:val="24"/>
        </w:rPr>
        <w:t>D</w:t>
      </w:r>
      <w:r w:rsidRPr="00F24BFD">
        <w:rPr>
          <w:rFonts w:asciiTheme="minorEastAsia" w:eastAsiaTheme="minorEastAsia" w:hAnsiTheme="minorEastAsia" w:hint="eastAsia"/>
          <w:sz w:val="24"/>
        </w:rPr>
        <w:t>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sz w:val="24"/>
        </w:rPr>
        <w:t>2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Style w:val="aa1"/>
          <w:rFonts w:asciiTheme="minorEastAsia" w:eastAsiaTheme="minorEastAsia" w:hAnsiTheme="minorEastAsia"/>
          <w:sz w:val="24"/>
          <w:szCs w:val="24"/>
        </w:rPr>
        <w:t>把单元格指针移到Y100的最简单的方法是在名称框中输入Y100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按</w:t>
      </w:r>
      <w:r w:rsidRPr="00F24BFD">
        <w:rPr>
          <w:rStyle w:val="aa1"/>
          <w:rFonts w:asciiTheme="minorEastAsia" w:eastAsiaTheme="minorEastAsia" w:hAnsiTheme="minorEastAsia"/>
          <w:sz w:val="24"/>
          <w:szCs w:val="24"/>
        </w:rPr>
        <w:t>Ctrl+→键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将会移到Excel最后一列（第XFD列），按</w:t>
      </w:r>
      <w:r w:rsidRPr="00F24BFD">
        <w:rPr>
          <w:rStyle w:val="aa1"/>
          <w:rFonts w:asciiTheme="minorEastAsia" w:eastAsiaTheme="minorEastAsia" w:hAnsiTheme="minorEastAsia"/>
          <w:sz w:val="24"/>
          <w:szCs w:val="24"/>
        </w:rPr>
        <w:t>Ctrl十↓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 xml:space="preserve"> 则会移到Excel最后一行（第1048578行）。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答案：（B）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3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“</w:t>
      </w:r>
      <w:r w:rsidRPr="00F24BFD">
        <w:rPr>
          <w:rFonts w:asciiTheme="minorEastAsia" w:eastAsiaTheme="minorEastAsia" w:hAnsiTheme="minorEastAsia"/>
          <w:sz w:val="24"/>
        </w:rPr>
        <w:t>合并居中</w:t>
      </w:r>
      <w:r w:rsidRPr="00F24BFD">
        <w:rPr>
          <w:rFonts w:asciiTheme="minorEastAsia" w:eastAsiaTheme="minorEastAsia" w:hAnsiTheme="minorEastAsia" w:hint="eastAsia"/>
          <w:sz w:val="24"/>
        </w:rPr>
        <w:t>”</w:t>
      </w:r>
      <w:r w:rsidRPr="00F24BFD">
        <w:rPr>
          <w:rFonts w:asciiTheme="minorEastAsia" w:eastAsiaTheme="minorEastAsia" w:hAnsiTheme="minorEastAsia"/>
          <w:sz w:val="24"/>
        </w:rPr>
        <w:t>按钮的作用是</w:t>
      </w:r>
      <w:r w:rsidRPr="00F24BFD">
        <w:rPr>
          <w:rFonts w:asciiTheme="minorEastAsia" w:eastAsiaTheme="minorEastAsia" w:hAnsiTheme="minorEastAsia" w:hint="eastAsia"/>
          <w:sz w:val="24"/>
        </w:rPr>
        <w:t>将所选的单元格合并成一个大单元格，并使数据水平居中。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答案：（D</w:t>
      </w:r>
      <w:r w:rsidR="00370C41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4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cs="Arial" w:hint="eastAsia"/>
          <w:spacing w:val="14"/>
          <w:sz w:val="24"/>
        </w:rPr>
        <w:t>正确的操作应该是单击“编辑”组中“清除”下拉列表中的“清除内容”命令，该命令仅仅清除所选单元格的内容，该单元格的格式、批注、超</w:t>
      </w:r>
      <w:proofErr w:type="gramStart"/>
      <w:r w:rsidRPr="00F24BFD">
        <w:rPr>
          <w:rFonts w:asciiTheme="minorEastAsia" w:eastAsiaTheme="minorEastAsia" w:hAnsiTheme="minorEastAsia" w:cs="Arial" w:hint="eastAsia"/>
          <w:spacing w:val="14"/>
          <w:sz w:val="24"/>
        </w:rPr>
        <w:t>链接仍</w:t>
      </w:r>
      <w:proofErr w:type="gramEnd"/>
      <w:r w:rsidRPr="00F24BFD">
        <w:rPr>
          <w:rFonts w:asciiTheme="minorEastAsia" w:eastAsiaTheme="minorEastAsia" w:hAnsiTheme="minorEastAsia" w:cs="Arial" w:hint="eastAsia"/>
          <w:spacing w:val="14"/>
          <w:sz w:val="24"/>
        </w:rPr>
        <w:t>将保留。同样，“清除批注”命令仅仅清除批注，“清除格式”命令仅仅清除格式。</w:t>
      </w:r>
      <w:r w:rsidRPr="00F24BFD">
        <w:rPr>
          <w:rFonts w:asciiTheme="minorEastAsia" w:eastAsiaTheme="minorEastAsia" w:hAnsiTheme="minorEastAsia" w:hint="eastAsia"/>
          <w:sz w:val="24"/>
        </w:rPr>
        <w:t>而“清除”下拉列表中的“全部清除”命令将清除所选单元格的内容、格式、批注和超链接。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答案：（D）</w:t>
      </w:r>
    </w:p>
    <w:p w:rsidR="0060735D" w:rsidRPr="00F24BFD" w:rsidRDefault="0060735D" w:rsidP="0060735D">
      <w:pPr>
        <w:pStyle w:val="a3"/>
        <w:spacing w:before="62" w:after="62"/>
        <w:jc w:val="left"/>
        <w:rPr>
          <w:rFonts w:asciiTheme="minorEastAsia" w:eastAsiaTheme="minorEastAsia" w:hAnsiTheme="minorEastAsia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【5】</w:t>
      </w:r>
      <w:r w:rsidRPr="00F24BFD">
        <w:rPr>
          <w:rFonts w:asciiTheme="minorEastAsia" w:eastAsiaTheme="minorEastAsia" w:hAnsiTheme="minorEastAsia" w:hint="eastAsia"/>
          <w:b/>
          <w:szCs w:val="24"/>
        </w:rPr>
        <w:t>点评：</w:t>
      </w:r>
      <w:r w:rsidR="0065623B" w:rsidRPr="00F24BFD">
        <w:rPr>
          <w:rFonts w:asciiTheme="minorEastAsia" w:eastAsiaTheme="minorEastAsia" w:hAnsiTheme="minorEastAsia" w:hint="eastAsia"/>
          <w:szCs w:val="24"/>
        </w:rPr>
        <w:t>“编辑”组中，“清除”下拉菜单中的“清除格式”命令，将清除该单元格的格式，但是保留数据；“清除”下拉菜单中的“清除批注”命令，将清除该单元格的批注，但是保留数据和格式;“清除”下拉菜单中的“清除内容”命令，将清除该单元格的数据，但是保留格式; “清除”下拉菜单中的“全部清除”命令，将清除该单元格的数据、格式和批注。</w:t>
      </w:r>
    </w:p>
    <w:p w:rsidR="0065623B" w:rsidRPr="00F24BFD" w:rsidRDefault="0065623B" w:rsidP="0060735D">
      <w:pPr>
        <w:pStyle w:val="a3"/>
        <w:spacing w:before="62" w:after="62"/>
        <w:jc w:val="left"/>
        <w:rPr>
          <w:rFonts w:asciiTheme="minorEastAsia" w:eastAsiaTheme="minorEastAsia" w:hAnsiTheme="minorEastAsia"/>
          <w:szCs w:val="24"/>
        </w:rPr>
      </w:pPr>
      <w:r w:rsidRPr="00F24BFD">
        <w:rPr>
          <w:rFonts w:asciiTheme="minorEastAsia" w:eastAsiaTheme="minorEastAsia" w:hAnsiTheme="minorEastAsia" w:hint="eastAsia"/>
          <w:szCs w:val="24"/>
        </w:rPr>
        <w:t xml:space="preserve">    答案:</w:t>
      </w: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（D）</w:t>
      </w:r>
    </w:p>
    <w:p w:rsidR="00726F31" w:rsidRPr="00F24BFD" w:rsidRDefault="00726F31" w:rsidP="0060735D">
      <w:pPr>
        <w:pStyle w:val="a3"/>
        <w:spacing w:before="62" w:after="62"/>
        <w:jc w:val="left"/>
        <w:rPr>
          <w:rFonts w:asciiTheme="minorEastAsia" w:eastAsiaTheme="minorEastAsia" w:hAnsiTheme="minorEastAsia"/>
          <w:szCs w:val="24"/>
        </w:rPr>
      </w:pPr>
      <w:r w:rsidRPr="00F24BFD">
        <w:rPr>
          <w:rFonts w:asciiTheme="minorEastAsia" w:eastAsiaTheme="minorEastAsia" w:hAnsiTheme="minorEastAsia" w:hint="eastAsia"/>
          <w:szCs w:val="24"/>
        </w:rPr>
        <w:t>【</w:t>
      </w:r>
      <w:r w:rsidR="0060735D" w:rsidRPr="00F24BFD">
        <w:rPr>
          <w:rFonts w:asciiTheme="minorEastAsia" w:eastAsiaTheme="minorEastAsia" w:hAnsiTheme="minorEastAsia" w:hint="eastAsia"/>
          <w:b/>
          <w:szCs w:val="24"/>
        </w:rPr>
        <w:t>6</w:t>
      </w:r>
      <w:r w:rsidRPr="00F24BFD">
        <w:rPr>
          <w:rFonts w:asciiTheme="minorEastAsia" w:eastAsiaTheme="minorEastAsia" w:hAnsiTheme="minorEastAsia" w:hint="eastAsia"/>
          <w:szCs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Cs w:val="24"/>
        </w:rPr>
        <w:t>点评：</w:t>
      </w:r>
      <w:r w:rsidRPr="00F24BFD">
        <w:rPr>
          <w:rFonts w:asciiTheme="minorEastAsia" w:eastAsiaTheme="minorEastAsia" w:hAnsiTheme="minorEastAsia" w:hint="eastAsia"/>
          <w:szCs w:val="24"/>
        </w:rPr>
        <w:t>拖动工作簿窗口的“水平分割框”，可以把原工作簿窗口分成上下两个窗口；拖动工作簿窗口的“垂直分割框”，可以把原工作簿窗口分成左右两个窗口。也即工作簿窗口最多可以同时分成四个窗口。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答案：（B）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7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将公式从一个单元格复制到另一个单元格时，绝对地址引用不发生变化，而相对地址引用将发生相应的变化。因此将G5中的公式复制到H6，因为列号从G变为H，所以公式中的列</w:t>
      </w:r>
      <w:proofErr w:type="gramStart"/>
      <w:r w:rsidRPr="00F24BFD">
        <w:rPr>
          <w:rFonts w:asciiTheme="minorEastAsia" w:eastAsiaTheme="minorEastAsia" w:hAnsiTheme="minorEastAsia" w:hint="eastAsia"/>
          <w:sz w:val="24"/>
        </w:rPr>
        <w:t>号只要</w:t>
      </w:r>
      <w:proofErr w:type="gramEnd"/>
      <w:r w:rsidRPr="00F24BFD">
        <w:rPr>
          <w:rFonts w:asciiTheme="minorEastAsia" w:eastAsiaTheme="minorEastAsia" w:hAnsiTheme="minorEastAsia" w:hint="eastAsia"/>
          <w:sz w:val="24"/>
        </w:rPr>
        <w:t>是相对地址，如D、E也将发生相应变化，分别变为E、F；类似地，因为行号由5变为6，所以同样公式中的行号只要是相对地址，如4就将变为5，所以答案是D。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答案：（D）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8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通过“开始”选项卡中“单元格”组中“格式”下拉列表中的“可见性”命令中的“隐藏或取消隐藏”命令，可以隐藏工作表的行、列或工作表本身。通过“视图”选项卡中“窗口”组中的“隐藏”命令，可以隐藏工作簿。但是无法隐藏工作区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答案：（B）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lastRenderedPageBreak/>
        <w:t>【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9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若</w:t>
      </w:r>
      <w:proofErr w:type="gramStart"/>
      <w:r w:rsidRPr="00F24BFD">
        <w:rPr>
          <w:rFonts w:asciiTheme="minorEastAsia" w:eastAsiaTheme="minorEastAsia" w:hAnsiTheme="minorEastAsia" w:hint="eastAsia"/>
          <w:sz w:val="24"/>
        </w:rPr>
        <w:t>想出现</w:t>
      </w:r>
      <w:proofErr w:type="gramEnd"/>
      <w:r w:rsidRPr="00F24BFD">
        <w:rPr>
          <w:rFonts w:asciiTheme="minorEastAsia" w:eastAsiaTheme="minorEastAsia" w:hAnsiTheme="minorEastAsia" w:hint="eastAsia"/>
          <w:sz w:val="24"/>
        </w:rPr>
        <w:t>“替换”对话框，应按对话框</w:t>
      </w:r>
      <w:proofErr w:type="spellStart"/>
      <w:r w:rsidRPr="00F24BFD">
        <w:rPr>
          <w:rFonts w:asciiTheme="minorEastAsia" w:eastAsiaTheme="minorEastAsia" w:hAnsiTheme="minorEastAsia"/>
          <w:sz w:val="24"/>
        </w:rPr>
        <w:t>Ctrl+</w:t>
      </w:r>
      <w:r w:rsidRPr="00F24BFD">
        <w:rPr>
          <w:rFonts w:asciiTheme="minorEastAsia" w:eastAsiaTheme="minorEastAsia" w:hAnsiTheme="minorEastAsia" w:hint="eastAsia"/>
          <w:sz w:val="24"/>
        </w:rPr>
        <w:t>H</w:t>
      </w:r>
      <w:proofErr w:type="spellEnd"/>
      <w:r w:rsidRPr="00F24BFD">
        <w:rPr>
          <w:rFonts w:asciiTheme="minorEastAsia" w:eastAsiaTheme="minorEastAsia" w:hAnsiTheme="minorEastAsia" w:hint="eastAsia"/>
          <w:sz w:val="24"/>
        </w:rPr>
        <w:t>。此外，按</w:t>
      </w:r>
      <w:proofErr w:type="spellStart"/>
      <w:r w:rsidRPr="00F24BFD">
        <w:rPr>
          <w:rFonts w:asciiTheme="minorEastAsia" w:eastAsiaTheme="minorEastAsia" w:hAnsiTheme="minorEastAsia"/>
          <w:sz w:val="24"/>
        </w:rPr>
        <w:t>Ctrl+</w:t>
      </w:r>
      <w:r w:rsidRPr="00F24BFD">
        <w:rPr>
          <w:rFonts w:asciiTheme="minorEastAsia" w:eastAsiaTheme="minorEastAsia" w:hAnsiTheme="minorEastAsia" w:hint="eastAsia"/>
          <w:sz w:val="24"/>
        </w:rPr>
        <w:t>F</w:t>
      </w:r>
      <w:proofErr w:type="spellEnd"/>
      <w:r w:rsidRPr="00F24BFD">
        <w:rPr>
          <w:rFonts w:asciiTheme="minorEastAsia" w:eastAsiaTheme="minorEastAsia" w:hAnsiTheme="minorEastAsia" w:hint="eastAsia"/>
          <w:sz w:val="24"/>
        </w:rPr>
        <w:t>会出现“查找”对话框，按</w:t>
      </w:r>
      <w:proofErr w:type="spellStart"/>
      <w:r w:rsidRPr="00F24BFD">
        <w:rPr>
          <w:rFonts w:asciiTheme="minorEastAsia" w:eastAsiaTheme="minorEastAsia" w:hAnsiTheme="minorEastAsia"/>
          <w:sz w:val="24"/>
        </w:rPr>
        <w:t>Ctrl+</w:t>
      </w:r>
      <w:r w:rsidRPr="00F24BFD">
        <w:rPr>
          <w:rFonts w:asciiTheme="minorEastAsia" w:eastAsiaTheme="minorEastAsia" w:hAnsiTheme="minorEastAsia" w:hint="eastAsia"/>
          <w:sz w:val="24"/>
        </w:rPr>
        <w:t>G</w:t>
      </w:r>
      <w:proofErr w:type="spellEnd"/>
      <w:r w:rsidRPr="00F24BFD">
        <w:rPr>
          <w:rFonts w:asciiTheme="minorEastAsia" w:eastAsiaTheme="minorEastAsia" w:hAnsiTheme="minorEastAsia" w:hint="eastAsia"/>
          <w:sz w:val="24"/>
        </w:rPr>
        <w:t>会出现“定位”对话框，按</w:t>
      </w:r>
      <w:proofErr w:type="spellStart"/>
      <w:r w:rsidRPr="00F24BFD">
        <w:rPr>
          <w:rFonts w:asciiTheme="minorEastAsia" w:eastAsiaTheme="minorEastAsia" w:hAnsiTheme="minorEastAsia"/>
          <w:sz w:val="24"/>
        </w:rPr>
        <w:t>Ctrl+</w:t>
      </w:r>
      <w:r w:rsidRPr="00F24BFD">
        <w:rPr>
          <w:rFonts w:asciiTheme="minorEastAsia" w:eastAsiaTheme="minorEastAsia" w:hAnsiTheme="minorEastAsia" w:hint="eastAsia"/>
          <w:sz w:val="24"/>
        </w:rPr>
        <w:t>P</w:t>
      </w:r>
      <w:proofErr w:type="spellEnd"/>
      <w:r w:rsidRPr="00F24BFD">
        <w:rPr>
          <w:rFonts w:asciiTheme="minorEastAsia" w:eastAsiaTheme="minorEastAsia" w:hAnsiTheme="minorEastAsia" w:hint="eastAsia"/>
          <w:sz w:val="24"/>
        </w:rPr>
        <w:t>会出现“打印”页面。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答案：（C）</w:t>
      </w:r>
    </w:p>
    <w:p w:rsidR="00190C7D" w:rsidRPr="00F24BFD" w:rsidRDefault="00190C7D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10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因为“=”后面输入的是一个公式，只不过此处公式是一个逻辑表达式“</w:t>
      </w:r>
      <w:r w:rsidRPr="00F24BFD">
        <w:rPr>
          <w:rFonts w:asciiTheme="minorEastAsia" w:eastAsiaTheme="minorEastAsia" w:hAnsiTheme="minorEastAsia" w:cs="Arial" w:hint="eastAsia"/>
          <w:spacing w:val="14"/>
          <w:sz w:val="24"/>
        </w:rPr>
        <w:t>56&gt;=57</w:t>
      </w:r>
      <w:r w:rsidRPr="00F24BFD">
        <w:rPr>
          <w:rFonts w:asciiTheme="minorEastAsia" w:eastAsiaTheme="minorEastAsia" w:hAnsiTheme="minorEastAsia" w:hint="eastAsia"/>
          <w:sz w:val="24"/>
        </w:rPr>
        <w:t>”，而此逻辑表达式的结果为假，所以结果为“FALSE”。</w:t>
      </w:r>
    </w:p>
    <w:p w:rsidR="00190C7D" w:rsidRPr="00F24BFD" w:rsidRDefault="00190C7D" w:rsidP="00190C7D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答案：（D）</w:t>
      </w:r>
    </w:p>
    <w:p w:rsidR="00190C7D" w:rsidRPr="00F24BFD" w:rsidRDefault="00190C7D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1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1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输入分数（如</w:t>
      </w:r>
      <w:r w:rsidRPr="00F24BFD">
        <w:rPr>
          <w:rFonts w:asciiTheme="minorEastAsia" w:eastAsiaTheme="minorEastAsia" w:hAnsiTheme="minorEastAsia"/>
          <w:sz w:val="24"/>
        </w:rPr>
        <w:t>2／11</w:t>
      </w:r>
      <w:r w:rsidRPr="00F24BFD">
        <w:rPr>
          <w:rFonts w:asciiTheme="minorEastAsia" w:eastAsiaTheme="minorEastAsia" w:hAnsiTheme="minorEastAsia" w:hint="eastAsia"/>
          <w:sz w:val="24"/>
        </w:rPr>
        <w:t>）时，</w:t>
      </w:r>
      <w:r w:rsidRPr="00F24BFD">
        <w:rPr>
          <w:rFonts w:asciiTheme="minorEastAsia" w:eastAsiaTheme="minorEastAsia" w:hAnsiTheme="minorEastAsia"/>
          <w:sz w:val="24"/>
        </w:rPr>
        <w:t>应在分数前面</w:t>
      </w:r>
      <w:r w:rsidRPr="00F24BFD">
        <w:rPr>
          <w:rFonts w:asciiTheme="minorEastAsia" w:eastAsiaTheme="minorEastAsia" w:hAnsiTheme="minorEastAsia" w:hint="eastAsia"/>
          <w:sz w:val="24"/>
        </w:rPr>
        <w:t>输入0，再加一个空格；否则直接输入2/11，则结果将显示为日期型数据：2月11日。</w:t>
      </w:r>
    </w:p>
    <w:p w:rsidR="00190C7D" w:rsidRPr="00F24BFD" w:rsidRDefault="00190C7D" w:rsidP="00190C7D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答案：（A）</w:t>
      </w:r>
    </w:p>
    <w:p w:rsidR="00190C7D" w:rsidRPr="00F24BFD" w:rsidRDefault="00190C7D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1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2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若在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单元格B3和B4分别输入2和5，然后选定区域B3：B4，按住鼠左键将填充</w:t>
      </w:r>
      <w:proofErr w:type="gramStart"/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柄</w:t>
      </w:r>
      <w:proofErr w:type="gramEnd"/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拖曳到单元格B7，这就相当于在填充一个公差为3 的等差数列，因此，B5、B6、B7将分别为8、11、14。故答案为D。</w:t>
      </w:r>
    </w:p>
    <w:p w:rsidR="00190C7D" w:rsidRPr="00F24BFD" w:rsidRDefault="00190C7D" w:rsidP="00190C7D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答案：（D）</w:t>
      </w:r>
    </w:p>
    <w:p w:rsidR="00190C7D" w:rsidRPr="00F24BFD" w:rsidRDefault="00190C7D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1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3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A1单元格的内容为公式=SUM(B2：D7)，若删除了第二行后，由于公式中总的行数少了一行，故公式变为：</w:t>
      </w:r>
      <w:r w:rsidRPr="00F24BFD">
        <w:rPr>
          <w:rStyle w:val="aa1"/>
          <w:rFonts w:asciiTheme="minorEastAsia" w:eastAsiaTheme="minorEastAsia" w:hAnsiTheme="minorEastAsia"/>
          <w:sz w:val="24"/>
          <w:szCs w:val="24"/>
        </w:rPr>
        <w:t>=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 xml:space="preserve"> SUM(B2：D6)，故答案为C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</w:p>
    <w:p w:rsidR="00190C7D" w:rsidRPr="00F24BFD" w:rsidRDefault="00190C7D" w:rsidP="00190C7D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答案：（C）</w:t>
      </w:r>
    </w:p>
    <w:p w:rsidR="00190C7D" w:rsidRPr="00F24BFD" w:rsidRDefault="00190C7D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bookmarkStart w:id="0" w:name="OLE_LINK7"/>
      <w:bookmarkStart w:id="1" w:name="OLE_LINK8"/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1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4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因为日期在EXCEL系统内部是用1900年1月1日起至该日期的天数存储的，因此日期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"/>
          <w:attr w:name="Year" w:val="1900"/>
        </w:smartTagPr>
        <w:r w:rsidRPr="00F24BFD">
          <w:rPr>
            <w:rFonts w:asciiTheme="minorEastAsia" w:eastAsiaTheme="minorEastAsia" w:hAnsiTheme="minorEastAsia"/>
            <w:sz w:val="24"/>
          </w:rPr>
          <w:t>1900</w:t>
        </w:r>
        <w:r w:rsidRPr="00F24BFD">
          <w:rPr>
            <w:rFonts w:asciiTheme="minorEastAsia" w:eastAsiaTheme="minorEastAsia" w:hAnsiTheme="minorEastAsia" w:hint="eastAsia"/>
            <w:sz w:val="24"/>
          </w:rPr>
          <w:t>年</w:t>
        </w:r>
        <w:r w:rsidRPr="00F24BFD">
          <w:rPr>
            <w:rFonts w:asciiTheme="minorEastAsia" w:eastAsiaTheme="minorEastAsia" w:hAnsiTheme="minorEastAsia"/>
            <w:sz w:val="24"/>
          </w:rPr>
          <w:t>1</w:t>
        </w:r>
        <w:r w:rsidRPr="00F24BFD">
          <w:rPr>
            <w:rFonts w:asciiTheme="minorEastAsia" w:eastAsiaTheme="minorEastAsia" w:hAnsiTheme="minorEastAsia" w:hint="eastAsia"/>
            <w:sz w:val="24"/>
          </w:rPr>
          <w:t>月</w:t>
        </w:r>
        <w:r w:rsidRPr="00F24BFD">
          <w:rPr>
            <w:rFonts w:asciiTheme="minorEastAsia" w:eastAsiaTheme="minorEastAsia" w:hAnsiTheme="minorEastAsia"/>
            <w:sz w:val="24"/>
          </w:rPr>
          <w:t>20</w:t>
        </w:r>
        <w:r w:rsidRPr="00F24BFD">
          <w:rPr>
            <w:rFonts w:asciiTheme="minorEastAsia" w:eastAsiaTheme="minorEastAsia" w:hAnsiTheme="minorEastAsia" w:hint="eastAsia"/>
            <w:sz w:val="24"/>
          </w:rPr>
          <w:t>日</w:t>
        </w:r>
      </w:smartTag>
      <w:r w:rsidRPr="00F24BFD">
        <w:rPr>
          <w:rFonts w:asciiTheme="minorEastAsia" w:eastAsiaTheme="minorEastAsia" w:hAnsiTheme="minorEastAsia" w:hint="eastAsia"/>
          <w:sz w:val="24"/>
        </w:rPr>
        <w:t>在</w:t>
      </w:r>
      <w:r w:rsidRPr="00F24BFD">
        <w:rPr>
          <w:rFonts w:asciiTheme="minorEastAsia" w:eastAsiaTheme="minorEastAsia" w:hAnsiTheme="minorEastAsia"/>
          <w:sz w:val="24"/>
        </w:rPr>
        <w:t>Excel</w:t>
      </w:r>
      <w:r w:rsidRPr="00F24BFD">
        <w:rPr>
          <w:rFonts w:asciiTheme="minorEastAsia" w:eastAsiaTheme="minorEastAsia" w:hAnsiTheme="minorEastAsia" w:hint="eastAsia"/>
          <w:sz w:val="24"/>
        </w:rPr>
        <w:t>系统内部存储的是20，故答案为A。</w:t>
      </w:r>
    </w:p>
    <w:p w:rsidR="00190C7D" w:rsidRPr="00F24BFD" w:rsidRDefault="00190C7D" w:rsidP="00190C7D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答案：（A）</w:t>
      </w:r>
      <w:bookmarkEnd w:id="0"/>
      <w:bookmarkEnd w:id="1"/>
    </w:p>
    <w:p w:rsidR="00190C7D" w:rsidRPr="00F24BFD" w:rsidRDefault="00190C7D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 w:hint="eastAsia"/>
          <w:b/>
          <w:sz w:val="24"/>
        </w:rPr>
        <w:t>1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5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Pr="00F24BFD">
        <w:rPr>
          <w:rFonts w:asciiTheme="minorEastAsia" w:eastAsiaTheme="minorEastAsia" w:hAnsiTheme="minorEastAsia" w:hint="eastAsia"/>
          <w:sz w:val="24"/>
        </w:rPr>
        <w:t>要在</w:t>
      </w:r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A1：A15中输入</w:t>
      </w:r>
      <w:proofErr w:type="gramStart"/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起始值</w:t>
      </w:r>
      <w:proofErr w:type="gramEnd"/>
      <w:r w:rsidRPr="00F24BFD">
        <w:rPr>
          <w:rStyle w:val="aa1"/>
          <w:rFonts w:asciiTheme="minorEastAsia" w:eastAsiaTheme="minorEastAsia" w:hAnsiTheme="minorEastAsia" w:hint="eastAsia"/>
          <w:sz w:val="24"/>
          <w:szCs w:val="24"/>
        </w:rPr>
        <w:t>为1，公差为2的等差数列，则应在A2单元格中输入公式：=A1＋2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</w:p>
    <w:p w:rsidR="00190C7D" w:rsidRPr="00F24BFD" w:rsidRDefault="00190C7D" w:rsidP="00190C7D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答案：（C）</w:t>
      </w:r>
    </w:p>
    <w:p w:rsidR="0060735D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Pr="00F24BFD">
        <w:rPr>
          <w:rFonts w:asciiTheme="minorEastAsia" w:eastAsiaTheme="minorEastAsia" w:hAnsiTheme="minorEastAsia"/>
          <w:b/>
          <w:sz w:val="24"/>
        </w:rPr>
        <w:t>1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6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="0065623B" w:rsidRPr="00F24BFD">
        <w:rPr>
          <w:rFonts w:asciiTheme="minorEastAsia" w:eastAsiaTheme="minorEastAsia" w:hAnsiTheme="minorEastAsia" w:hint="eastAsia"/>
          <w:sz w:val="24"/>
        </w:rPr>
        <w:t>“数据工具”组中的“数据有效性”命令，可以</w:t>
      </w:r>
      <w:r w:rsidR="004867BB" w:rsidRPr="00F24BFD">
        <w:rPr>
          <w:rFonts w:asciiTheme="minorEastAsia" w:eastAsiaTheme="minorEastAsia" w:hAnsiTheme="minorEastAsia" w:hint="eastAsia"/>
          <w:sz w:val="24"/>
        </w:rPr>
        <w:t>设置数据的有效范围，并且当超出有效范围还可出现错误提示</w:t>
      </w:r>
      <w:r w:rsidR="0065623B" w:rsidRPr="00F24BFD">
        <w:rPr>
          <w:rFonts w:asciiTheme="minorEastAsia" w:eastAsiaTheme="minorEastAsia" w:hAnsiTheme="minorEastAsia" w:hint="eastAsia"/>
          <w:sz w:val="24"/>
        </w:rPr>
        <w:t>;“单元格”组中的“格式”命令</w:t>
      </w:r>
      <w:r w:rsidR="004867BB" w:rsidRPr="00F24BFD">
        <w:rPr>
          <w:rFonts w:asciiTheme="minorEastAsia" w:eastAsiaTheme="minorEastAsia" w:hAnsiTheme="minorEastAsia" w:hint="eastAsia"/>
          <w:sz w:val="24"/>
        </w:rPr>
        <w:t>，只能设置数据的格式，不能设置数据的有效范围，也不能出现错误提示</w:t>
      </w:r>
      <w:r w:rsidR="0065623B" w:rsidRPr="00F24BFD">
        <w:rPr>
          <w:rFonts w:asciiTheme="minorEastAsia" w:eastAsiaTheme="minorEastAsia" w:hAnsiTheme="minorEastAsia" w:hint="eastAsia"/>
          <w:sz w:val="24"/>
        </w:rPr>
        <w:t>;“样式”组中的“条件格式”命令</w:t>
      </w:r>
      <w:r w:rsidR="004867BB" w:rsidRPr="00F24BFD">
        <w:rPr>
          <w:rFonts w:asciiTheme="minorEastAsia" w:eastAsiaTheme="minorEastAsia" w:hAnsiTheme="minorEastAsia" w:hint="eastAsia"/>
          <w:sz w:val="24"/>
        </w:rPr>
        <w:t>，可以对满足一定条件的数据进行格式设定，同样不能设置数据的有效范围，也不能出现错误提示</w:t>
      </w:r>
      <w:r w:rsidR="0065623B" w:rsidRPr="00F24BFD">
        <w:rPr>
          <w:rFonts w:asciiTheme="minorEastAsia" w:eastAsiaTheme="minorEastAsia" w:hAnsiTheme="minorEastAsia" w:hint="eastAsia"/>
          <w:sz w:val="24"/>
        </w:rPr>
        <w:t>;</w:t>
      </w:r>
      <w:r w:rsidR="004867BB" w:rsidRPr="00F24BFD">
        <w:rPr>
          <w:rFonts w:asciiTheme="minorEastAsia" w:eastAsiaTheme="minorEastAsia" w:hAnsiTheme="minorEastAsia" w:hint="eastAsia"/>
          <w:sz w:val="24"/>
        </w:rPr>
        <w:t>“格式”组中的“样式”只能设置样式，同样不能设置数据的有效范围，也不能出现错误提示</w:t>
      </w:r>
      <w:r w:rsidR="0065623B" w:rsidRPr="00F24BFD">
        <w:rPr>
          <w:rFonts w:asciiTheme="minorEastAsia" w:eastAsiaTheme="minorEastAsia" w:hAnsiTheme="minorEastAsia" w:hint="eastAsia"/>
          <w:sz w:val="24"/>
        </w:rPr>
        <w:t>;</w:t>
      </w:r>
    </w:p>
    <w:p w:rsidR="00726F31" w:rsidRPr="00F24BFD" w:rsidRDefault="00726F31" w:rsidP="0060735D">
      <w:pPr>
        <w:ind w:firstLine="48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答案：（</w:t>
      </w:r>
      <w:r w:rsidR="004867BB" w:rsidRPr="00F24BFD">
        <w:rPr>
          <w:rFonts w:asciiTheme="minorEastAsia" w:eastAsiaTheme="minorEastAsia" w:hAnsiTheme="minorEastAsia" w:hint="eastAsia"/>
          <w:sz w:val="24"/>
        </w:rPr>
        <w:t>A</w:t>
      </w:r>
      <w:r w:rsidRPr="00F24BFD">
        <w:rPr>
          <w:rFonts w:asciiTheme="minorEastAsia" w:eastAsiaTheme="minorEastAsia" w:hAnsiTheme="minorEastAsia" w:hint="eastAsia"/>
          <w:sz w:val="24"/>
        </w:rPr>
        <w:t>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sz w:val="24"/>
        </w:rPr>
        <w:t>1</w:t>
      </w:r>
      <w:r w:rsidRPr="00F24BFD">
        <w:rPr>
          <w:rFonts w:asciiTheme="minorEastAsia" w:eastAsiaTheme="minorEastAsia" w:hAnsiTheme="minorEastAsia"/>
          <w:b/>
          <w:sz w:val="24"/>
        </w:rPr>
        <w:t>7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="0071581F" w:rsidRPr="00F24BFD">
        <w:rPr>
          <w:rFonts w:asciiTheme="minorEastAsia" w:eastAsiaTheme="minorEastAsia" w:hAnsiTheme="minorEastAsia" w:hint="eastAsia"/>
          <w:sz w:val="24"/>
        </w:rPr>
        <w:t>IF函数共有三个参数，第一个参数为条件，第二个参数为条件满足时IF函数的最终结果，第三个参数是条件不满足时IF函数的最终结果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  <w:r w:rsidR="0071581F" w:rsidRPr="00F24BFD">
        <w:rPr>
          <w:rFonts w:asciiTheme="minorEastAsia" w:eastAsiaTheme="minorEastAsia" w:hAnsiTheme="minorEastAsia" w:hint="eastAsia"/>
          <w:sz w:val="24"/>
        </w:rPr>
        <w:t>所以如果A1单元格键入80，则B1单元格中IF函数的条件为真，那么B1单元格中IF函数的最终结果就是第二个参数的值Good。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</w:t>
      </w:r>
      <w:r w:rsidR="0071581F"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C</w:t>
      </w: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sz w:val="24"/>
        </w:rPr>
        <w:t>1</w:t>
      </w:r>
      <w:r w:rsidRPr="00F24BFD">
        <w:rPr>
          <w:rFonts w:asciiTheme="minorEastAsia" w:eastAsiaTheme="minorEastAsia" w:hAnsiTheme="minorEastAsia"/>
          <w:b/>
          <w:sz w:val="24"/>
        </w:rPr>
        <w:t>8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="0071581F" w:rsidRPr="00F24BFD">
        <w:rPr>
          <w:rFonts w:asciiTheme="minorEastAsia" w:eastAsiaTheme="minorEastAsia" w:hAnsiTheme="minorEastAsia" w:hint="eastAsia"/>
          <w:sz w:val="24"/>
        </w:rPr>
        <w:t>填充序列时，鼠标拖动的方向可能是向上，可能是向下，可能是向左，但不可能向对角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</w:t>
      </w:r>
      <w:r w:rsidR="0071581F"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D</w:t>
      </w: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sz w:val="24"/>
        </w:rPr>
        <w:t>1</w:t>
      </w:r>
      <w:r w:rsidRPr="00F24BFD">
        <w:rPr>
          <w:rFonts w:asciiTheme="minorEastAsia" w:eastAsiaTheme="minorEastAsia" w:hAnsiTheme="minorEastAsia"/>
          <w:b/>
          <w:sz w:val="24"/>
        </w:rPr>
        <w:t>9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="0071581F" w:rsidRPr="00F24BFD">
        <w:rPr>
          <w:rFonts w:asciiTheme="minorEastAsia" w:eastAsiaTheme="minorEastAsia" w:hAnsiTheme="minorEastAsia" w:hint="eastAsia"/>
          <w:sz w:val="24"/>
        </w:rPr>
        <w:t>在Excel中，图表和数据表放在一起的方法，称为嵌入式图表；图表和数据表分别放在不同表中的方法，称为独立式图表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  <w:r w:rsidR="0071581F" w:rsidRPr="00F24BFD">
        <w:rPr>
          <w:rFonts w:asciiTheme="minorEastAsia" w:eastAsiaTheme="minorEastAsia" w:hAnsiTheme="minorEastAsia" w:hint="eastAsia"/>
          <w:sz w:val="24"/>
        </w:rPr>
        <w:t>自由式图表和分离式图</w:t>
      </w:r>
      <w:r w:rsidR="0071581F" w:rsidRPr="00F24BFD">
        <w:rPr>
          <w:rFonts w:asciiTheme="minorEastAsia" w:eastAsiaTheme="minorEastAsia" w:hAnsiTheme="minorEastAsia" w:hint="eastAsia"/>
          <w:sz w:val="24"/>
        </w:rPr>
        <w:lastRenderedPageBreak/>
        <w:t>表为混淆选项，实际不存在这两种图表。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</w:t>
      </w:r>
      <w:r w:rsidR="0071581F"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D</w:t>
      </w: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）</w:t>
      </w:r>
    </w:p>
    <w:p w:rsidR="00726F31" w:rsidRPr="00F24BFD" w:rsidRDefault="00726F31" w:rsidP="0060735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F24BFD">
        <w:rPr>
          <w:rFonts w:asciiTheme="minorEastAsia" w:eastAsiaTheme="minorEastAsia" w:hAnsiTheme="minorEastAsia" w:hint="eastAsia"/>
          <w:sz w:val="24"/>
        </w:rPr>
        <w:t>【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20</w:t>
      </w:r>
      <w:r w:rsidRPr="00F24BFD">
        <w:rPr>
          <w:rFonts w:asciiTheme="minorEastAsia" w:eastAsiaTheme="minorEastAsia" w:hAnsiTheme="minorEastAsia" w:hint="eastAsia"/>
          <w:sz w:val="24"/>
        </w:rPr>
        <w:t>】</w:t>
      </w:r>
      <w:r w:rsidR="0060735D" w:rsidRPr="00F24BFD">
        <w:rPr>
          <w:rFonts w:asciiTheme="minorEastAsia" w:eastAsiaTheme="minorEastAsia" w:hAnsiTheme="minorEastAsia" w:hint="eastAsia"/>
          <w:b/>
          <w:sz w:val="24"/>
        </w:rPr>
        <w:t>点评：</w:t>
      </w:r>
      <w:r w:rsidR="0071581F" w:rsidRPr="00F24BFD">
        <w:rPr>
          <w:rFonts w:asciiTheme="minorEastAsia" w:eastAsiaTheme="minorEastAsia" w:hAnsiTheme="minorEastAsia" w:hint="eastAsia"/>
          <w:sz w:val="24"/>
        </w:rPr>
        <w:t>数、单元、区域都是可以作为函数的参数的</w:t>
      </w:r>
      <w:r w:rsidRPr="00F24BFD">
        <w:rPr>
          <w:rFonts w:asciiTheme="minorEastAsia" w:eastAsiaTheme="minorEastAsia" w:hAnsiTheme="minorEastAsia" w:hint="eastAsia"/>
          <w:sz w:val="24"/>
        </w:rPr>
        <w:t>。</w:t>
      </w:r>
    </w:p>
    <w:p w:rsidR="00726F31" w:rsidRPr="00F24BFD" w:rsidRDefault="00726F31" w:rsidP="00726F31">
      <w:pPr>
        <w:pStyle w:val="a3"/>
        <w:spacing w:before="62" w:after="62"/>
        <w:ind w:firstLineChars="200" w:firstLine="480"/>
        <w:jc w:val="left"/>
        <w:rPr>
          <w:rFonts w:asciiTheme="minorEastAsia" w:eastAsiaTheme="minorEastAsia" w:hAnsiTheme="minorEastAsia" w:cs="Times New Roman"/>
          <w:noProof w:val="0"/>
          <w:kern w:val="2"/>
          <w:szCs w:val="24"/>
        </w:rPr>
      </w:pP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答案：（</w:t>
      </w:r>
      <w:r w:rsidR="0071581F"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D</w:t>
      </w:r>
      <w:r w:rsidRPr="00F24BFD">
        <w:rPr>
          <w:rFonts w:asciiTheme="minorEastAsia" w:eastAsiaTheme="minorEastAsia" w:hAnsiTheme="minorEastAsia" w:cs="Times New Roman" w:hint="eastAsia"/>
          <w:noProof w:val="0"/>
          <w:kern w:val="2"/>
          <w:szCs w:val="24"/>
        </w:rPr>
        <w:t>）</w:t>
      </w:r>
      <w:bookmarkStart w:id="2" w:name="_GoBack"/>
      <w:bookmarkEnd w:id="2"/>
    </w:p>
    <w:sectPr w:rsidR="00726F31" w:rsidRPr="00F24B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C9A" w:rsidRDefault="000A1C9A" w:rsidP="0060735D">
      <w:pPr>
        <w:ind w:firstLine="420"/>
      </w:pPr>
      <w:r>
        <w:separator/>
      </w:r>
    </w:p>
  </w:endnote>
  <w:endnote w:type="continuationSeparator" w:id="0">
    <w:p w:rsidR="000A1C9A" w:rsidRDefault="000A1C9A" w:rsidP="0060735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5D" w:rsidRDefault="0060735D" w:rsidP="0060735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5D" w:rsidRDefault="0060735D" w:rsidP="0060735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5D" w:rsidRDefault="0060735D" w:rsidP="006073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C9A" w:rsidRDefault="000A1C9A" w:rsidP="0060735D">
      <w:pPr>
        <w:ind w:firstLine="420"/>
      </w:pPr>
      <w:r>
        <w:separator/>
      </w:r>
    </w:p>
  </w:footnote>
  <w:footnote w:type="continuationSeparator" w:id="0">
    <w:p w:rsidR="000A1C9A" w:rsidRDefault="000A1C9A" w:rsidP="0060735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5D" w:rsidRDefault="0060735D" w:rsidP="0060735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5D" w:rsidRDefault="0060735D" w:rsidP="00F24BFD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5D" w:rsidRDefault="0060735D" w:rsidP="0060735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C81"/>
    <w:multiLevelType w:val="hybridMultilevel"/>
    <w:tmpl w:val="DFC2B890"/>
    <w:lvl w:ilvl="0" w:tplc="FE6297D6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08A522F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B1C58AE"/>
    <w:multiLevelType w:val="hybridMultilevel"/>
    <w:tmpl w:val="1F64A5D6"/>
    <w:lvl w:ilvl="0" w:tplc="8A6CC2AE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E5C0032"/>
    <w:multiLevelType w:val="hybridMultilevel"/>
    <w:tmpl w:val="1F64A5D6"/>
    <w:lvl w:ilvl="0" w:tplc="8A6CC2AE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14274C50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2A122C1D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18C13C6"/>
    <w:multiLevelType w:val="hybridMultilevel"/>
    <w:tmpl w:val="DFC2B890"/>
    <w:lvl w:ilvl="0" w:tplc="FE6297D6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387179D1"/>
    <w:multiLevelType w:val="hybridMultilevel"/>
    <w:tmpl w:val="DFC2B890"/>
    <w:lvl w:ilvl="0" w:tplc="FE6297D6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46CE0097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480C4679"/>
    <w:multiLevelType w:val="hybridMultilevel"/>
    <w:tmpl w:val="DFC2B890"/>
    <w:lvl w:ilvl="0" w:tplc="FE6297D6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624D64D9"/>
    <w:multiLevelType w:val="hybridMultilevel"/>
    <w:tmpl w:val="1F64A5D6"/>
    <w:lvl w:ilvl="0" w:tplc="8A6CC2AE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625654BD"/>
    <w:multiLevelType w:val="hybridMultilevel"/>
    <w:tmpl w:val="DFC2B890"/>
    <w:lvl w:ilvl="0" w:tplc="FE6297D6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6E087FE2"/>
    <w:multiLevelType w:val="hybridMultilevel"/>
    <w:tmpl w:val="1F64A5D6"/>
    <w:lvl w:ilvl="0" w:tplc="8A6CC2AE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71830736"/>
    <w:multiLevelType w:val="hybridMultilevel"/>
    <w:tmpl w:val="DFC2B890"/>
    <w:lvl w:ilvl="0" w:tplc="FE6297D6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71BC1BBC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2AE5BC4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72E34BAF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4C623A7"/>
    <w:multiLevelType w:val="hybridMultilevel"/>
    <w:tmpl w:val="1F64A5D6"/>
    <w:lvl w:ilvl="0" w:tplc="8A6CC2AE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6CB2B51"/>
    <w:multiLevelType w:val="hybridMultilevel"/>
    <w:tmpl w:val="1F64A5D6"/>
    <w:lvl w:ilvl="0" w:tplc="8A6CC2AE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879149E"/>
    <w:multiLevelType w:val="hybridMultilevel"/>
    <w:tmpl w:val="152A68A4"/>
    <w:lvl w:ilvl="0" w:tplc="D2EE7E44">
      <w:start w:val="1"/>
      <w:numFmt w:val="upperLetter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7"/>
  </w:num>
  <w:num w:numId="5">
    <w:abstractNumId w:val="10"/>
  </w:num>
  <w:num w:numId="6">
    <w:abstractNumId w:val="1"/>
  </w:num>
  <w:num w:numId="7">
    <w:abstractNumId w:val="18"/>
  </w:num>
  <w:num w:numId="8">
    <w:abstractNumId w:val="16"/>
  </w:num>
  <w:num w:numId="9">
    <w:abstractNumId w:val="8"/>
  </w:num>
  <w:num w:numId="10">
    <w:abstractNumId w:val="14"/>
  </w:num>
  <w:num w:numId="11">
    <w:abstractNumId w:val="4"/>
  </w:num>
  <w:num w:numId="12">
    <w:abstractNumId w:val="19"/>
  </w:num>
  <w:num w:numId="13">
    <w:abstractNumId w:val="5"/>
  </w:num>
  <w:num w:numId="14">
    <w:abstractNumId w:val="15"/>
  </w:num>
  <w:num w:numId="15">
    <w:abstractNumId w:val="7"/>
  </w:num>
  <w:num w:numId="16">
    <w:abstractNumId w:val="0"/>
  </w:num>
  <w:num w:numId="17">
    <w:abstractNumId w:val="11"/>
  </w:num>
  <w:num w:numId="18">
    <w:abstractNumId w:val="1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31"/>
    <w:rsid w:val="000A1C9A"/>
    <w:rsid w:val="00154AD1"/>
    <w:rsid w:val="00190C7D"/>
    <w:rsid w:val="00266D29"/>
    <w:rsid w:val="00370C41"/>
    <w:rsid w:val="003732A9"/>
    <w:rsid w:val="004867BB"/>
    <w:rsid w:val="0060735D"/>
    <w:rsid w:val="0065623B"/>
    <w:rsid w:val="0071581F"/>
    <w:rsid w:val="00726F31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E907E8B4-7163-4DF6-A68E-95A5A158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F3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726F31"/>
    <w:pPr>
      <w:ind w:left="720"/>
      <w:contextualSpacing/>
    </w:pPr>
  </w:style>
  <w:style w:type="paragraph" w:customStyle="1" w:styleId="a3">
    <w:name w:val="三级标题"/>
    <w:rsid w:val="00726F31"/>
    <w:pPr>
      <w:spacing w:beforeLines="20" w:afterLines="20"/>
      <w:jc w:val="both"/>
      <w:outlineLvl w:val="2"/>
    </w:pPr>
    <w:rPr>
      <w:rFonts w:ascii="Arial" w:eastAsia="黑体" w:hAnsi="Arial" w:cs="Arial"/>
      <w:noProof/>
      <w:kern w:val="0"/>
      <w:sz w:val="24"/>
      <w:szCs w:val="20"/>
    </w:rPr>
  </w:style>
  <w:style w:type="character" w:customStyle="1" w:styleId="aa1">
    <w:name w:val="aa1"/>
    <w:rsid w:val="00726F31"/>
    <w:rPr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60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73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735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0735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hwy</dc:creator>
  <cp:lastModifiedBy>ty</cp:lastModifiedBy>
  <cp:revision>5</cp:revision>
  <dcterms:created xsi:type="dcterms:W3CDTF">2016-12-19T05:25:00Z</dcterms:created>
  <dcterms:modified xsi:type="dcterms:W3CDTF">2016-12-20T09:29:00Z</dcterms:modified>
</cp:coreProperties>
</file>