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67FBC" w14:textId="13EABF79" w:rsidR="00130F9F" w:rsidRDefault="005C0B86" w:rsidP="00524AF8">
      <w:pPr>
        <w:jc w:val="center"/>
        <w:rPr>
          <w:rFonts w:ascii="宋体" w:eastAsia="宋体" w:hAnsi="宋体"/>
          <w:b/>
          <w:bCs/>
          <w:sz w:val="32"/>
          <w:szCs w:val="32"/>
        </w:rPr>
      </w:pPr>
      <w:r w:rsidRPr="00524AF8">
        <w:rPr>
          <w:rFonts w:ascii="宋体" w:eastAsia="宋体" w:hAnsi="宋体" w:hint="eastAsia"/>
          <w:b/>
          <w:bCs/>
          <w:sz w:val="32"/>
          <w:szCs w:val="32"/>
        </w:rPr>
        <w:t>青春之问——如何运用马克思主义原理</w:t>
      </w:r>
      <w:r w:rsidR="00406C6C" w:rsidRPr="00524AF8">
        <w:rPr>
          <w:rFonts w:ascii="宋体" w:eastAsia="宋体" w:hAnsi="宋体" w:hint="eastAsia"/>
          <w:b/>
          <w:bCs/>
          <w:sz w:val="32"/>
          <w:szCs w:val="32"/>
        </w:rPr>
        <w:t>指导网上娱乐活动</w:t>
      </w:r>
    </w:p>
    <w:p w14:paraId="6EF48CB4" w14:textId="6621C424" w:rsidR="00524AF8" w:rsidRPr="00524AF8" w:rsidRDefault="00524AF8" w:rsidP="00524AF8">
      <w:pPr>
        <w:jc w:val="left"/>
        <w:rPr>
          <w:rFonts w:ascii="宋体" w:eastAsia="宋体" w:hAnsi="宋体"/>
          <w:sz w:val="22"/>
        </w:rPr>
      </w:pPr>
      <w:r w:rsidRPr="00524AF8">
        <w:rPr>
          <w:rFonts w:ascii="宋体" w:eastAsia="宋体" w:hAnsi="宋体" w:hint="eastAsia"/>
          <w:sz w:val="22"/>
        </w:rPr>
        <w:t>一、提出问题：</w:t>
      </w:r>
    </w:p>
    <w:p w14:paraId="587CE3F3" w14:textId="7A15368C" w:rsidR="00524AF8" w:rsidRPr="00524AF8" w:rsidRDefault="00524AF8" w:rsidP="00524AF8">
      <w:pPr>
        <w:ind w:firstLineChars="200" w:firstLine="440"/>
        <w:rPr>
          <w:rFonts w:ascii="宋体" w:eastAsia="宋体" w:hAnsi="宋体"/>
          <w:sz w:val="22"/>
        </w:rPr>
      </w:pPr>
      <w:r w:rsidRPr="00524AF8">
        <w:rPr>
          <w:rFonts w:ascii="宋体" w:eastAsia="宋体" w:hAnsi="宋体" w:hint="eastAsia"/>
          <w:sz w:val="22"/>
        </w:rPr>
        <w:t>在网络娱乐活动丰富多样的现在，如何运用马克思主义原理指导并规范我们的网上娱乐活动？</w:t>
      </w:r>
    </w:p>
    <w:p w14:paraId="1ADA8CED" w14:textId="1E6EE533" w:rsidR="00524AF8" w:rsidRPr="00524AF8" w:rsidRDefault="00524AF8" w:rsidP="00524AF8">
      <w:pPr>
        <w:rPr>
          <w:rFonts w:ascii="宋体" w:eastAsia="宋体" w:hAnsi="宋体"/>
          <w:sz w:val="22"/>
        </w:rPr>
      </w:pPr>
      <w:r w:rsidRPr="00524AF8">
        <w:rPr>
          <w:rFonts w:ascii="宋体" w:eastAsia="宋体" w:hAnsi="宋体" w:hint="eastAsia"/>
          <w:sz w:val="22"/>
        </w:rPr>
        <w:t>二、背景与思考：</w:t>
      </w:r>
    </w:p>
    <w:p w14:paraId="58946AE8" w14:textId="11C688C2" w:rsidR="00524AF8" w:rsidRPr="00524AF8" w:rsidRDefault="00524AF8" w:rsidP="00524AF8">
      <w:pPr>
        <w:ind w:firstLineChars="200" w:firstLine="440"/>
        <w:rPr>
          <w:rFonts w:ascii="宋体" w:eastAsia="宋体" w:hAnsi="宋体" w:hint="eastAsia"/>
          <w:sz w:val="22"/>
        </w:rPr>
      </w:pPr>
      <w:r w:rsidRPr="00524AF8">
        <w:rPr>
          <w:rFonts w:ascii="宋体" w:eastAsia="宋体" w:hAnsi="宋体" w:hint="eastAsia"/>
          <w:sz w:val="22"/>
        </w:rPr>
        <w:t>长期以来，我</w:t>
      </w:r>
      <w:r w:rsidRPr="00524AF8">
        <w:rPr>
          <w:rFonts w:ascii="宋体" w:eastAsia="宋体" w:hAnsi="宋体" w:hint="eastAsia"/>
          <w:sz w:val="22"/>
        </w:rPr>
        <w:t>们的娱乐活动都</w:t>
      </w:r>
      <w:r w:rsidRPr="00524AF8">
        <w:rPr>
          <w:rFonts w:ascii="宋体" w:eastAsia="宋体" w:hAnsi="宋体" w:hint="eastAsia"/>
          <w:sz w:val="22"/>
        </w:rPr>
        <w:t>从马克思主义</w:t>
      </w:r>
      <w:r w:rsidRPr="00524AF8">
        <w:rPr>
          <w:rFonts w:ascii="宋体" w:eastAsia="宋体" w:hAnsi="宋体" w:hint="eastAsia"/>
          <w:sz w:val="22"/>
        </w:rPr>
        <w:t>价值</w:t>
      </w:r>
      <w:r w:rsidRPr="00524AF8">
        <w:rPr>
          <w:rFonts w:ascii="宋体" w:eastAsia="宋体" w:hAnsi="宋体" w:hint="eastAsia"/>
          <w:sz w:val="22"/>
        </w:rPr>
        <w:t>观中</w:t>
      </w:r>
      <w:r w:rsidRPr="00524AF8">
        <w:rPr>
          <w:rFonts w:ascii="宋体" w:eastAsia="宋体" w:hAnsi="宋体" w:hint="eastAsia"/>
          <w:sz w:val="22"/>
        </w:rPr>
        <w:t>获取指导规范</w:t>
      </w:r>
      <w:r w:rsidRPr="00524AF8">
        <w:rPr>
          <w:rFonts w:ascii="宋体" w:eastAsia="宋体" w:hAnsi="宋体" w:hint="eastAsia"/>
          <w:sz w:val="22"/>
        </w:rPr>
        <w:t>，并把贯彻马克思主义</w:t>
      </w:r>
      <w:r w:rsidRPr="00524AF8">
        <w:rPr>
          <w:rFonts w:ascii="宋体" w:eastAsia="宋体" w:hAnsi="宋体" w:hint="eastAsia"/>
          <w:sz w:val="22"/>
        </w:rPr>
        <w:t>价值</w:t>
      </w:r>
      <w:r w:rsidRPr="00524AF8">
        <w:rPr>
          <w:rFonts w:ascii="宋体" w:eastAsia="宋体" w:hAnsi="宋体" w:hint="eastAsia"/>
          <w:sz w:val="22"/>
        </w:rPr>
        <w:t>观作为</w:t>
      </w:r>
      <w:r w:rsidRPr="00524AF8">
        <w:rPr>
          <w:rFonts w:ascii="宋体" w:eastAsia="宋体" w:hAnsi="宋体" w:hint="eastAsia"/>
          <w:sz w:val="22"/>
        </w:rPr>
        <w:t>进行个人或集体娱乐活动</w:t>
      </w:r>
      <w:r w:rsidRPr="00524AF8">
        <w:rPr>
          <w:rFonts w:ascii="宋体" w:eastAsia="宋体" w:hAnsi="宋体" w:hint="eastAsia"/>
          <w:sz w:val="22"/>
        </w:rPr>
        <w:t>的</w:t>
      </w:r>
      <w:r w:rsidRPr="00524AF8">
        <w:rPr>
          <w:rFonts w:ascii="宋体" w:eastAsia="宋体" w:hAnsi="宋体" w:hint="eastAsia"/>
          <w:sz w:val="22"/>
        </w:rPr>
        <w:t>出发</w:t>
      </w:r>
      <w:r w:rsidRPr="00524AF8">
        <w:rPr>
          <w:rFonts w:ascii="宋体" w:eastAsia="宋体" w:hAnsi="宋体" w:hint="eastAsia"/>
          <w:sz w:val="22"/>
        </w:rPr>
        <w:t>点。随着</w:t>
      </w:r>
      <w:r w:rsidRPr="00524AF8">
        <w:rPr>
          <w:rFonts w:ascii="宋体" w:eastAsia="宋体" w:hAnsi="宋体" w:hint="eastAsia"/>
          <w:sz w:val="22"/>
        </w:rPr>
        <w:t>网络娱乐</w:t>
      </w:r>
      <w:r w:rsidRPr="00524AF8">
        <w:rPr>
          <w:rFonts w:ascii="宋体" w:eastAsia="宋体" w:hAnsi="宋体" w:hint="eastAsia"/>
          <w:sz w:val="22"/>
        </w:rPr>
        <w:t>的不断发展，</w:t>
      </w:r>
      <w:r w:rsidRPr="00524AF8">
        <w:rPr>
          <w:rFonts w:ascii="宋体" w:eastAsia="宋体" w:hAnsi="宋体" w:hint="eastAsia"/>
          <w:sz w:val="22"/>
        </w:rPr>
        <w:t>娱乐方式</w:t>
      </w:r>
      <w:r w:rsidRPr="00524AF8">
        <w:rPr>
          <w:rFonts w:ascii="宋体" w:eastAsia="宋体" w:hAnsi="宋体" w:hint="eastAsia"/>
          <w:sz w:val="22"/>
        </w:rPr>
        <w:t>多元化现象愈发明显，</w:t>
      </w:r>
      <w:r w:rsidRPr="00524AF8">
        <w:rPr>
          <w:rFonts w:ascii="宋体" w:eastAsia="宋体" w:hAnsi="宋体" w:hint="eastAsia"/>
          <w:sz w:val="22"/>
        </w:rPr>
        <w:t>传统娱乐在我们生活中的占比</w:t>
      </w:r>
      <w:r w:rsidRPr="00524AF8">
        <w:rPr>
          <w:rFonts w:ascii="宋体" w:eastAsia="宋体" w:hAnsi="宋体" w:hint="eastAsia"/>
          <w:sz w:val="22"/>
        </w:rPr>
        <w:t>正在不断下滑。我们应该继续深挖马克思主义</w:t>
      </w:r>
      <w:r w:rsidRPr="00524AF8">
        <w:rPr>
          <w:rFonts w:ascii="宋体" w:eastAsia="宋体" w:hAnsi="宋体" w:hint="eastAsia"/>
          <w:sz w:val="22"/>
        </w:rPr>
        <w:t>价值</w:t>
      </w:r>
      <w:r w:rsidRPr="00524AF8">
        <w:rPr>
          <w:rFonts w:ascii="宋体" w:eastAsia="宋体" w:hAnsi="宋体" w:hint="eastAsia"/>
          <w:sz w:val="22"/>
        </w:rPr>
        <w:t>观的科学内涵，坚持以马克思主义</w:t>
      </w:r>
      <w:r w:rsidRPr="00524AF8">
        <w:rPr>
          <w:rFonts w:ascii="宋体" w:eastAsia="宋体" w:hAnsi="宋体" w:hint="eastAsia"/>
          <w:sz w:val="22"/>
        </w:rPr>
        <w:t>价值</w:t>
      </w:r>
      <w:r w:rsidRPr="00524AF8">
        <w:rPr>
          <w:rFonts w:ascii="宋体" w:eastAsia="宋体" w:hAnsi="宋体" w:hint="eastAsia"/>
          <w:sz w:val="22"/>
        </w:rPr>
        <w:t>观作为</w:t>
      </w:r>
      <w:r w:rsidRPr="00524AF8">
        <w:rPr>
          <w:rFonts w:ascii="宋体" w:eastAsia="宋体" w:hAnsi="宋体" w:hint="eastAsia"/>
          <w:sz w:val="22"/>
        </w:rPr>
        <w:t>规范网上娱乐活动</w:t>
      </w:r>
      <w:r w:rsidRPr="00524AF8">
        <w:rPr>
          <w:rFonts w:ascii="宋体" w:eastAsia="宋体" w:hAnsi="宋体" w:hint="eastAsia"/>
          <w:sz w:val="22"/>
        </w:rPr>
        <w:t>的</w:t>
      </w:r>
      <w:r w:rsidRPr="00524AF8">
        <w:rPr>
          <w:rFonts w:ascii="宋体" w:eastAsia="宋体" w:hAnsi="宋体" w:hint="eastAsia"/>
          <w:sz w:val="22"/>
        </w:rPr>
        <w:t>重要标准</w:t>
      </w:r>
      <w:r w:rsidRPr="00524AF8">
        <w:rPr>
          <w:rFonts w:ascii="宋体" w:eastAsia="宋体" w:hAnsi="宋体" w:hint="eastAsia"/>
          <w:sz w:val="22"/>
        </w:rPr>
        <w:t>，不断提升</w:t>
      </w:r>
      <w:r w:rsidRPr="00524AF8">
        <w:rPr>
          <w:rFonts w:ascii="宋体" w:eastAsia="宋体" w:hAnsi="宋体" w:hint="eastAsia"/>
          <w:sz w:val="22"/>
        </w:rPr>
        <w:t>个人</w:t>
      </w:r>
      <w:r w:rsidRPr="00524AF8">
        <w:rPr>
          <w:rFonts w:ascii="宋体" w:eastAsia="宋体" w:hAnsi="宋体" w:hint="eastAsia"/>
          <w:sz w:val="22"/>
        </w:rPr>
        <w:t>在新时代</w:t>
      </w:r>
      <w:r w:rsidRPr="00524AF8">
        <w:rPr>
          <w:rFonts w:ascii="宋体" w:eastAsia="宋体" w:hAnsi="宋体" w:hint="eastAsia"/>
          <w:sz w:val="22"/>
        </w:rPr>
        <w:t>网络环境中娱乐的素养</w:t>
      </w:r>
      <w:r w:rsidRPr="00524AF8">
        <w:rPr>
          <w:rFonts w:ascii="宋体" w:eastAsia="宋体" w:hAnsi="宋体" w:hint="eastAsia"/>
          <w:sz w:val="22"/>
        </w:rPr>
        <w:t>。</w:t>
      </w:r>
    </w:p>
    <w:p w14:paraId="43F3DBE8" w14:textId="06E98CCD" w:rsidR="00524AF8" w:rsidRPr="00524AF8" w:rsidRDefault="00524AF8" w:rsidP="00524AF8">
      <w:pPr>
        <w:ind w:firstLineChars="200" w:firstLine="440"/>
        <w:rPr>
          <w:rFonts w:ascii="宋体" w:eastAsia="宋体" w:hAnsi="宋体" w:hint="eastAsia"/>
          <w:sz w:val="22"/>
        </w:rPr>
      </w:pPr>
      <w:r w:rsidRPr="00524AF8">
        <w:rPr>
          <w:rFonts w:ascii="宋体" w:eastAsia="宋体" w:hAnsi="宋体" w:hint="eastAsia"/>
          <w:sz w:val="22"/>
        </w:rPr>
        <w:t>马克思主义</w:t>
      </w:r>
      <w:r w:rsidRPr="00524AF8">
        <w:rPr>
          <w:rFonts w:ascii="宋体" w:eastAsia="宋体" w:hAnsi="宋体" w:hint="eastAsia"/>
          <w:sz w:val="22"/>
        </w:rPr>
        <w:t>价值</w:t>
      </w:r>
      <w:r w:rsidRPr="00524AF8">
        <w:rPr>
          <w:rFonts w:ascii="宋体" w:eastAsia="宋体" w:hAnsi="宋体" w:hint="eastAsia"/>
          <w:sz w:val="22"/>
        </w:rPr>
        <w:t>观是马克思主义与</w:t>
      </w:r>
      <w:r w:rsidRPr="00524AF8">
        <w:rPr>
          <w:rFonts w:ascii="宋体" w:eastAsia="宋体" w:hAnsi="宋体" w:hint="eastAsia"/>
          <w:sz w:val="22"/>
        </w:rPr>
        <w:t>个人道德标准</w:t>
      </w:r>
      <w:r w:rsidRPr="00524AF8">
        <w:rPr>
          <w:rFonts w:ascii="宋体" w:eastAsia="宋体" w:hAnsi="宋体" w:hint="eastAsia"/>
          <w:sz w:val="22"/>
        </w:rPr>
        <w:t>相结合的必然产物，既遵循了马克思主义的科学原理，也符合</w:t>
      </w:r>
      <w:r w:rsidRPr="00524AF8">
        <w:rPr>
          <w:rFonts w:ascii="宋体" w:eastAsia="宋体" w:hAnsi="宋体" w:hint="eastAsia"/>
          <w:sz w:val="22"/>
        </w:rPr>
        <w:t>个人生产生活</w:t>
      </w:r>
      <w:r w:rsidRPr="00524AF8">
        <w:rPr>
          <w:rFonts w:ascii="宋体" w:eastAsia="宋体" w:hAnsi="宋体" w:hint="eastAsia"/>
          <w:sz w:val="22"/>
        </w:rPr>
        <w:t>的基本情况。马克思主义</w:t>
      </w:r>
      <w:r w:rsidRPr="00524AF8">
        <w:rPr>
          <w:rFonts w:ascii="宋体" w:eastAsia="宋体" w:hAnsi="宋体" w:hint="eastAsia"/>
          <w:sz w:val="22"/>
        </w:rPr>
        <w:t>价值</w:t>
      </w:r>
      <w:r w:rsidRPr="00524AF8">
        <w:rPr>
          <w:rFonts w:ascii="宋体" w:eastAsia="宋体" w:hAnsi="宋体" w:hint="eastAsia"/>
          <w:sz w:val="22"/>
        </w:rPr>
        <w:t>观要求</w:t>
      </w:r>
      <w:r w:rsidRPr="00524AF8">
        <w:rPr>
          <w:rFonts w:ascii="宋体" w:eastAsia="宋体" w:hAnsi="宋体" w:hint="eastAsia"/>
          <w:sz w:val="22"/>
        </w:rPr>
        <w:t>我们在进行娱乐活动</w:t>
      </w:r>
      <w:r w:rsidRPr="00524AF8">
        <w:rPr>
          <w:rFonts w:ascii="宋体" w:eastAsia="宋体" w:hAnsi="宋体" w:hint="eastAsia"/>
          <w:sz w:val="22"/>
        </w:rPr>
        <w:t>的同时也要</w:t>
      </w:r>
      <w:r w:rsidRPr="00524AF8">
        <w:rPr>
          <w:rFonts w:ascii="宋体" w:eastAsia="宋体" w:hAnsi="宋体" w:hint="eastAsia"/>
          <w:sz w:val="22"/>
        </w:rPr>
        <w:t>注意个人行为对网络娱乐环境的影响</w:t>
      </w:r>
      <w:r w:rsidRPr="00524AF8">
        <w:rPr>
          <w:rFonts w:ascii="宋体" w:eastAsia="宋体" w:hAnsi="宋体" w:hint="eastAsia"/>
          <w:sz w:val="22"/>
        </w:rPr>
        <w:t>，坚</w:t>
      </w:r>
      <w:r w:rsidRPr="00524AF8">
        <w:rPr>
          <w:rFonts w:ascii="宋体" w:eastAsia="宋体" w:hAnsi="宋体" w:hint="eastAsia"/>
          <w:sz w:val="22"/>
        </w:rPr>
        <w:t>守中华民族的传统美德和社会主义核心价值观</w:t>
      </w:r>
      <w:r w:rsidRPr="00524AF8">
        <w:rPr>
          <w:rFonts w:ascii="宋体" w:eastAsia="宋体" w:hAnsi="宋体" w:hint="eastAsia"/>
          <w:sz w:val="22"/>
        </w:rPr>
        <w:t>。由此可见，马克思主义</w:t>
      </w:r>
      <w:r w:rsidRPr="00524AF8">
        <w:rPr>
          <w:rFonts w:ascii="宋体" w:eastAsia="宋体" w:hAnsi="宋体" w:hint="eastAsia"/>
          <w:sz w:val="22"/>
        </w:rPr>
        <w:t>价值</w:t>
      </w:r>
      <w:r w:rsidRPr="00524AF8">
        <w:rPr>
          <w:rFonts w:ascii="宋体" w:eastAsia="宋体" w:hAnsi="宋体" w:hint="eastAsia"/>
          <w:sz w:val="22"/>
        </w:rPr>
        <w:t>观不仅是科学的</w:t>
      </w:r>
      <w:r w:rsidRPr="00524AF8">
        <w:rPr>
          <w:rFonts w:ascii="宋体" w:eastAsia="宋体" w:hAnsi="宋体" w:hint="eastAsia"/>
          <w:sz w:val="22"/>
        </w:rPr>
        <w:t>网络娱乐规范</w:t>
      </w:r>
      <w:r w:rsidRPr="00524AF8">
        <w:rPr>
          <w:rFonts w:ascii="宋体" w:eastAsia="宋体" w:hAnsi="宋体" w:hint="eastAsia"/>
          <w:sz w:val="22"/>
        </w:rPr>
        <w:t>，更实现了与社会主义核心价值观的深度融合，能适应新时代网络</w:t>
      </w:r>
      <w:r w:rsidRPr="00524AF8">
        <w:rPr>
          <w:rFonts w:ascii="宋体" w:eastAsia="宋体" w:hAnsi="宋体" w:hint="eastAsia"/>
          <w:sz w:val="22"/>
        </w:rPr>
        <w:t>娱乐规范</w:t>
      </w:r>
      <w:r w:rsidRPr="00524AF8">
        <w:rPr>
          <w:rFonts w:ascii="宋体" w:eastAsia="宋体" w:hAnsi="宋体" w:hint="eastAsia"/>
          <w:sz w:val="22"/>
        </w:rPr>
        <w:t>的客观需求。</w:t>
      </w:r>
    </w:p>
    <w:p w14:paraId="524E8E95" w14:textId="6A0E522C" w:rsidR="00524AF8" w:rsidRPr="00524AF8" w:rsidRDefault="00524AF8" w:rsidP="00524AF8">
      <w:pPr>
        <w:ind w:firstLineChars="200" w:firstLine="440"/>
        <w:rPr>
          <w:rFonts w:ascii="宋体" w:eastAsia="宋体" w:hAnsi="宋体" w:hint="eastAsia"/>
          <w:sz w:val="22"/>
        </w:rPr>
      </w:pPr>
      <w:r w:rsidRPr="00524AF8">
        <w:rPr>
          <w:rFonts w:ascii="宋体" w:eastAsia="宋体" w:hAnsi="宋体" w:hint="eastAsia"/>
          <w:sz w:val="22"/>
        </w:rPr>
        <w:t>新时代我们所面临的</w:t>
      </w:r>
      <w:r w:rsidRPr="00524AF8">
        <w:rPr>
          <w:rFonts w:ascii="宋体" w:eastAsia="宋体" w:hAnsi="宋体" w:hint="eastAsia"/>
          <w:sz w:val="22"/>
        </w:rPr>
        <w:t>网络娱乐</w:t>
      </w:r>
      <w:r w:rsidRPr="00524AF8">
        <w:rPr>
          <w:rFonts w:ascii="宋体" w:eastAsia="宋体" w:hAnsi="宋体" w:hint="eastAsia"/>
          <w:sz w:val="22"/>
        </w:rPr>
        <w:t>环境更加错综复杂，网络</w:t>
      </w:r>
      <w:r w:rsidRPr="00524AF8">
        <w:rPr>
          <w:rFonts w:ascii="宋体" w:eastAsia="宋体" w:hAnsi="宋体" w:hint="eastAsia"/>
          <w:sz w:val="22"/>
        </w:rPr>
        <w:t>娱乐环境的建设</w:t>
      </w:r>
      <w:r w:rsidRPr="00524AF8">
        <w:rPr>
          <w:rFonts w:ascii="宋体" w:eastAsia="宋体" w:hAnsi="宋体" w:hint="eastAsia"/>
          <w:sz w:val="22"/>
        </w:rPr>
        <w:t>必须要营造出团结一心、热爱祖国的</w:t>
      </w:r>
      <w:r w:rsidRPr="00524AF8">
        <w:rPr>
          <w:rFonts w:ascii="宋体" w:eastAsia="宋体" w:hAnsi="宋体" w:hint="eastAsia"/>
          <w:sz w:val="22"/>
        </w:rPr>
        <w:t>良好网络社区</w:t>
      </w:r>
      <w:r w:rsidRPr="00524AF8">
        <w:rPr>
          <w:rFonts w:ascii="宋体" w:eastAsia="宋体" w:hAnsi="宋体" w:hint="eastAsia"/>
          <w:sz w:val="22"/>
        </w:rPr>
        <w:t>环境，为中华民族的伟大复兴奠定必要的思想基础。要达到这一目的就必须要始终坚持以马克思主义</w:t>
      </w:r>
      <w:r w:rsidRPr="00524AF8">
        <w:rPr>
          <w:rFonts w:ascii="宋体" w:eastAsia="宋体" w:hAnsi="宋体" w:hint="eastAsia"/>
          <w:sz w:val="22"/>
        </w:rPr>
        <w:t>价值</w:t>
      </w:r>
      <w:r w:rsidRPr="00524AF8">
        <w:rPr>
          <w:rFonts w:ascii="宋体" w:eastAsia="宋体" w:hAnsi="宋体" w:hint="eastAsia"/>
          <w:sz w:val="22"/>
        </w:rPr>
        <w:t>观为主线，按照马克思主义</w:t>
      </w:r>
      <w:r w:rsidRPr="00524AF8">
        <w:rPr>
          <w:rFonts w:ascii="宋体" w:eastAsia="宋体" w:hAnsi="宋体" w:hint="eastAsia"/>
          <w:sz w:val="22"/>
        </w:rPr>
        <w:t>价值</w:t>
      </w:r>
      <w:r w:rsidRPr="00524AF8">
        <w:rPr>
          <w:rFonts w:ascii="宋体" w:eastAsia="宋体" w:hAnsi="宋体" w:hint="eastAsia"/>
          <w:sz w:val="22"/>
        </w:rPr>
        <w:t>观的基本原理开展网络</w:t>
      </w:r>
      <w:r w:rsidRPr="00524AF8">
        <w:rPr>
          <w:rFonts w:ascii="宋体" w:eastAsia="宋体" w:hAnsi="宋体" w:hint="eastAsia"/>
          <w:sz w:val="22"/>
        </w:rPr>
        <w:t>娱乐社区建设</w:t>
      </w:r>
      <w:r w:rsidRPr="00524AF8">
        <w:rPr>
          <w:rFonts w:ascii="宋体" w:eastAsia="宋体" w:hAnsi="宋体" w:hint="eastAsia"/>
          <w:sz w:val="22"/>
        </w:rPr>
        <w:t>工作。马克思主义</w:t>
      </w:r>
      <w:r w:rsidRPr="00524AF8">
        <w:rPr>
          <w:rFonts w:ascii="宋体" w:eastAsia="宋体" w:hAnsi="宋体" w:hint="eastAsia"/>
          <w:sz w:val="22"/>
        </w:rPr>
        <w:t>价值</w:t>
      </w:r>
      <w:r w:rsidRPr="00524AF8">
        <w:rPr>
          <w:rFonts w:ascii="宋体" w:eastAsia="宋体" w:hAnsi="宋体" w:hint="eastAsia"/>
          <w:sz w:val="22"/>
        </w:rPr>
        <w:t>观认为人民群众是历史的主人，</w:t>
      </w:r>
      <w:r w:rsidRPr="00524AF8">
        <w:rPr>
          <w:rFonts w:ascii="宋体" w:eastAsia="宋体" w:hAnsi="宋体" w:hint="eastAsia"/>
          <w:sz w:val="22"/>
        </w:rPr>
        <w:t>社区</w:t>
      </w:r>
      <w:r w:rsidRPr="00524AF8">
        <w:rPr>
          <w:rFonts w:ascii="宋体" w:eastAsia="宋体" w:hAnsi="宋体" w:hint="eastAsia"/>
          <w:sz w:val="22"/>
        </w:rPr>
        <w:t>是人民群众意愿的</w:t>
      </w:r>
      <w:r w:rsidRPr="00524AF8">
        <w:rPr>
          <w:rFonts w:ascii="宋体" w:eastAsia="宋体" w:hAnsi="宋体" w:hint="eastAsia"/>
          <w:sz w:val="22"/>
        </w:rPr>
        <w:t>载体</w:t>
      </w:r>
      <w:r w:rsidRPr="00524AF8">
        <w:rPr>
          <w:rFonts w:ascii="宋体" w:eastAsia="宋体" w:hAnsi="宋体" w:hint="eastAsia"/>
          <w:sz w:val="22"/>
        </w:rPr>
        <w:t>，更是一种影响社会历史走向的关键力量，只有</w:t>
      </w:r>
      <w:r w:rsidRPr="00524AF8">
        <w:rPr>
          <w:rFonts w:ascii="宋体" w:eastAsia="宋体" w:hAnsi="宋体" w:hint="eastAsia"/>
          <w:sz w:val="22"/>
        </w:rPr>
        <w:t>建设良好的网络社区</w:t>
      </w:r>
      <w:r w:rsidRPr="00524AF8">
        <w:rPr>
          <w:rFonts w:ascii="宋体" w:eastAsia="宋体" w:hAnsi="宋体" w:hint="eastAsia"/>
          <w:sz w:val="22"/>
        </w:rPr>
        <w:t>才能切实维护人民群众的利益。因此，做好网络</w:t>
      </w:r>
      <w:r w:rsidRPr="00524AF8">
        <w:rPr>
          <w:rFonts w:ascii="宋体" w:eastAsia="宋体" w:hAnsi="宋体" w:hint="eastAsia"/>
          <w:sz w:val="22"/>
        </w:rPr>
        <w:t>娱乐社区建设</w:t>
      </w:r>
      <w:r w:rsidRPr="00524AF8">
        <w:rPr>
          <w:rFonts w:ascii="宋体" w:eastAsia="宋体" w:hAnsi="宋体" w:hint="eastAsia"/>
          <w:sz w:val="22"/>
        </w:rPr>
        <w:t>必须要把人民群众放在中心地位，让网络</w:t>
      </w:r>
      <w:r w:rsidRPr="00524AF8">
        <w:rPr>
          <w:rFonts w:ascii="宋体" w:eastAsia="宋体" w:hAnsi="宋体" w:hint="eastAsia"/>
          <w:sz w:val="22"/>
        </w:rPr>
        <w:t>社区</w:t>
      </w:r>
      <w:r w:rsidRPr="00524AF8">
        <w:rPr>
          <w:rFonts w:ascii="宋体" w:eastAsia="宋体" w:hAnsi="宋体" w:hint="eastAsia"/>
          <w:sz w:val="22"/>
        </w:rPr>
        <w:t>展现正确的价值导向。</w:t>
      </w:r>
    </w:p>
    <w:p w14:paraId="6102DE14" w14:textId="1FBEF1D7" w:rsidR="00524AF8" w:rsidRPr="00524AF8" w:rsidRDefault="00524AF8" w:rsidP="00524AF8">
      <w:pPr>
        <w:ind w:firstLineChars="200" w:firstLine="440"/>
        <w:rPr>
          <w:rFonts w:ascii="宋体" w:eastAsia="宋体" w:hAnsi="宋体" w:hint="eastAsia"/>
          <w:sz w:val="22"/>
        </w:rPr>
      </w:pPr>
      <w:r w:rsidRPr="00524AF8">
        <w:rPr>
          <w:rFonts w:ascii="宋体" w:eastAsia="宋体" w:hAnsi="宋体" w:hint="eastAsia"/>
          <w:sz w:val="22"/>
        </w:rPr>
        <w:t>新时代网络舆情的生成机制具有多元化与开放性特征，但网络媒体的交互性为舆论失控埋下了隐患，信息全球化恶化了网络媒体的意识形态环境</w:t>
      </w:r>
      <w:r w:rsidRPr="00524AF8">
        <w:rPr>
          <w:rFonts w:ascii="宋体" w:eastAsia="宋体" w:hAnsi="宋体" w:hint="eastAsia"/>
          <w:sz w:val="22"/>
        </w:rPr>
        <w:t>。</w:t>
      </w:r>
    </w:p>
    <w:p w14:paraId="382B9E15" w14:textId="6BF13659" w:rsidR="00524AF8" w:rsidRPr="00524AF8" w:rsidRDefault="00524AF8" w:rsidP="00524AF8">
      <w:pPr>
        <w:ind w:firstLineChars="200" w:firstLine="440"/>
        <w:rPr>
          <w:rFonts w:ascii="宋体" w:eastAsia="宋体" w:hAnsi="宋体" w:hint="eastAsia"/>
          <w:sz w:val="22"/>
        </w:rPr>
      </w:pPr>
      <w:r w:rsidRPr="00524AF8">
        <w:rPr>
          <w:rFonts w:ascii="宋体" w:eastAsia="宋体" w:hAnsi="宋体" w:hint="eastAsia"/>
          <w:sz w:val="22"/>
        </w:rPr>
        <w:t>随着新媒体技术的不断发展，各种不同类型的媒介平台逐步增多，网络舆情的生成路径越来越复杂，舆论引导所面临的压力不断提升。一方面，社交媒体、搜索引擎、自媒体之间的交互性逐渐增强，不同媒体之间的信息传播与流动效率不断提升，任何网络信息都能够在短时间内传遍整个互联网，从而增加了网络舆论的生成概率。另一方面，互联网赋予了新媒体与生俱来的开放性，人人都能成为信息的制造者与传播者，但以现有技术手段尚不能有效确保信息的真实性，虚假信息的泛滥更容易引发负面舆论。</w:t>
      </w:r>
    </w:p>
    <w:p w14:paraId="57C0B9EE" w14:textId="14692D05" w:rsidR="00524AF8" w:rsidRPr="00524AF8" w:rsidRDefault="00524AF8" w:rsidP="00524AF8">
      <w:pPr>
        <w:ind w:firstLineChars="200" w:firstLine="440"/>
        <w:rPr>
          <w:rFonts w:ascii="宋体" w:eastAsia="宋体" w:hAnsi="宋体"/>
          <w:sz w:val="22"/>
        </w:rPr>
      </w:pPr>
      <w:r w:rsidRPr="00524AF8">
        <w:rPr>
          <w:rFonts w:ascii="宋体" w:eastAsia="宋体" w:hAnsi="宋体" w:hint="eastAsia"/>
          <w:sz w:val="22"/>
        </w:rPr>
        <w:t>提升用户交互性是新媒体与生俱来的使命，不论是微博、</w:t>
      </w:r>
      <w:proofErr w:type="gramStart"/>
      <w:r w:rsidRPr="00524AF8">
        <w:rPr>
          <w:rFonts w:ascii="宋体" w:eastAsia="宋体" w:hAnsi="宋体" w:hint="eastAsia"/>
          <w:sz w:val="22"/>
        </w:rPr>
        <w:t>微信公众号</w:t>
      </w:r>
      <w:proofErr w:type="gramEnd"/>
      <w:r w:rsidRPr="00524AF8">
        <w:rPr>
          <w:rFonts w:ascii="宋体" w:eastAsia="宋体" w:hAnsi="宋体" w:hint="eastAsia"/>
          <w:sz w:val="22"/>
        </w:rPr>
        <w:t>，还是直播、短视频等都极为注重用户体验，致力于打造一个信息发布者、传播者以及接受者之间的多维互动新模式。实际上网络媒体的交互性在进一步提升政治民主的同时也为舆论引导带来了新的压力，在网络媒体之中受众的过度自由必然会产生一些“噪音”，影响了网络舆论的发展方向。</w:t>
      </w:r>
    </w:p>
    <w:p w14:paraId="366B7A80" w14:textId="30C09626" w:rsidR="00524AF8" w:rsidRDefault="00524AF8" w:rsidP="00524AF8">
      <w:pPr>
        <w:ind w:firstLineChars="200" w:firstLine="440"/>
        <w:rPr>
          <w:rFonts w:ascii="宋体" w:eastAsia="宋体" w:hAnsi="宋体"/>
          <w:sz w:val="22"/>
        </w:rPr>
      </w:pPr>
      <w:r w:rsidRPr="00524AF8">
        <w:rPr>
          <w:rFonts w:ascii="宋体" w:eastAsia="宋体" w:hAnsi="宋体" w:hint="eastAsia"/>
          <w:sz w:val="22"/>
        </w:rPr>
        <w:t>所以，为了打造良好的网络娱乐环境，我们在进行网上娱乐活动时必须要严格遵循马克思主义价值观，</w:t>
      </w:r>
      <w:r w:rsidRPr="00524AF8">
        <w:rPr>
          <w:rFonts w:ascii="宋体" w:eastAsia="宋体" w:hAnsi="宋体" w:hint="eastAsia"/>
          <w:sz w:val="22"/>
        </w:rPr>
        <w:t>始终把马克思主义</w:t>
      </w:r>
      <w:r w:rsidRPr="00524AF8">
        <w:rPr>
          <w:rFonts w:ascii="宋体" w:eastAsia="宋体" w:hAnsi="宋体" w:hint="eastAsia"/>
          <w:sz w:val="22"/>
        </w:rPr>
        <w:t>价值</w:t>
      </w:r>
      <w:r w:rsidRPr="00524AF8">
        <w:rPr>
          <w:rFonts w:ascii="宋体" w:eastAsia="宋体" w:hAnsi="宋体" w:hint="eastAsia"/>
          <w:sz w:val="22"/>
        </w:rPr>
        <w:t>观作为网络</w:t>
      </w:r>
      <w:r w:rsidRPr="00524AF8">
        <w:rPr>
          <w:rFonts w:ascii="宋体" w:eastAsia="宋体" w:hAnsi="宋体" w:hint="eastAsia"/>
          <w:sz w:val="22"/>
        </w:rPr>
        <w:t>娱乐活动</w:t>
      </w:r>
      <w:r w:rsidRPr="00524AF8">
        <w:rPr>
          <w:rFonts w:ascii="宋体" w:eastAsia="宋体" w:hAnsi="宋体" w:hint="eastAsia"/>
          <w:sz w:val="22"/>
        </w:rPr>
        <w:t>的指南针。</w:t>
      </w:r>
      <w:r w:rsidRPr="00524AF8">
        <w:rPr>
          <w:rFonts w:ascii="宋体" w:eastAsia="宋体" w:hAnsi="宋体" w:hint="eastAsia"/>
          <w:sz w:val="22"/>
        </w:rPr>
        <w:t>一方面，我们自己要做到严格遵守网络道德规范，维护良好的网络娱乐社区环境；另一方面，我们在遇到破坏网络娱乐社区环境的人，要负起新时代青年人的责任，对其进行教导和劝说，并邀请相关管理人员对于严重情况进行控制和处理，为良好社区环境的建设贡献自己的力量。</w:t>
      </w:r>
    </w:p>
    <w:p w14:paraId="6277FDD8" w14:textId="77777777" w:rsidR="00524AF8" w:rsidRDefault="00524AF8" w:rsidP="00524AF8">
      <w:pPr>
        <w:ind w:firstLineChars="200" w:firstLine="480"/>
        <w:jc w:val="right"/>
        <w:rPr>
          <w:rFonts w:ascii="仿宋" w:eastAsia="仿宋" w:hAnsi="仿宋"/>
          <w:sz w:val="24"/>
          <w:szCs w:val="24"/>
        </w:rPr>
      </w:pPr>
    </w:p>
    <w:p w14:paraId="674CF8A2" w14:textId="2EDCAA24" w:rsidR="00524AF8" w:rsidRPr="00524AF8" w:rsidRDefault="00524AF8" w:rsidP="00524AF8">
      <w:pPr>
        <w:ind w:firstLineChars="200" w:firstLine="480"/>
        <w:jc w:val="right"/>
        <w:rPr>
          <w:rFonts w:ascii="仿宋" w:eastAsia="仿宋" w:hAnsi="仿宋" w:hint="eastAsia"/>
          <w:sz w:val="24"/>
          <w:szCs w:val="24"/>
        </w:rPr>
      </w:pPr>
      <w:bookmarkStart w:id="0" w:name="_GoBack"/>
      <w:bookmarkEnd w:id="0"/>
      <w:r w:rsidRPr="00524AF8">
        <w:rPr>
          <w:rFonts w:ascii="仿宋" w:eastAsia="仿宋" w:hAnsi="仿宋" w:hint="eastAsia"/>
          <w:sz w:val="24"/>
          <w:szCs w:val="24"/>
        </w:rPr>
        <w:t>经济学类1</w:t>
      </w:r>
      <w:r w:rsidRPr="00524AF8">
        <w:rPr>
          <w:rFonts w:ascii="仿宋" w:eastAsia="仿宋" w:hAnsi="仿宋"/>
          <w:sz w:val="24"/>
          <w:szCs w:val="24"/>
        </w:rPr>
        <w:t xml:space="preserve">8-1 </w:t>
      </w:r>
      <w:r w:rsidRPr="00524AF8">
        <w:rPr>
          <w:rFonts w:ascii="仿宋" w:eastAsia="仿宋" w:hAnsi="仿宋" w:hint="eastAsia"/>
          <w:sz w:val="24"/>
          <w:szCs w:val="24"/>
        </w:rPr>
        <w:t xml:space="preserve">赵之航 </w:t>
      </w:r>
      <w:r w:rsidRPr="00524AF8">
        <w:rPr>
          <w:rFonts w:ascii="仿宋" w:eastAsia="仿宋" w:hAnsi="仿宋"/>
          <w:sz w:val="24"/>
          <w:szCs w:val="24"/>
        </w:rPr>
        <w:t>2018311178</w:t>
      </w:r>
    </w:p>
    <w:sectPr w:rsidR="00524AF8" w:rsidRPr="00524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2502F" w14:textId="77777777" w:rsidR="0079520D" w:rsidRDefault="0079520D" w:rsidP="00524AF8">
      <w:r>
        <w:separator/>
      </w:r>
    </w:p>
  </w:endnote>
  <w:endnote w:type="continuationSeparator" w:id="0">
    <w:p w14:paraId="62EF623E" w14:textId="77777777" w:rsidR="0079520D" w:rsidRDefault="0079520D" w:rsidP="0052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E13D7" w14:textId="77777777" w:rsidR="0079520D" w:rsidRDefault="0079520D" w:rsidP="00524AF8">
      <w:r>
        <w:separator/>
      </w:r>
    </w:p>
  </w:footnote>
  <w:footnote w:type="continuationSeparator" w:id="0">
    <w:p w14:paraId="52678FEE" w14:textId="77777777" w:rsidR="0079520D" w:rsidRDefault="0079520D" w:rsidP="00524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86"/>
    <w:rsid w:val="00130F9F"/>
    <w:rsid w:val="00406C6C"/>
    <w:rsid w:val="00524AF8"/>
    <w:rsid w:val="005C0B86"/>
    <w:rsid w:val="0079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6B318"/>
  <w15:chartTrackingRefBased/>
  <w15:docId w15:val="{C2AE01C4-3481-46BD-9B74-8926697D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AF8"/>
    <w:rPr>
      <w:sz w:val="18"/>
      <w:szCs w:val="18"/>
    </w:rPr>
  </w:style>
  <w:style w:type="paragraph" w:styleId="a5">
    <w:name w:val="footer"/>
    <w:basedOn w:val="a"/>
    <w:link w:val="a6"/>
    <w:uiPriority w:val="99"/>
    <w:unhideWhenUsed/>
    <w:rsid w:val="00524AF8"/>
    <w:pPr>
      <w:tabs>
        <w:tab w:val="center" w:pos="4153"/>
        <w:tab w:val="right" w:pos="8306"/>
      </w:tabs>
      <w:snapToGrid w:val="0"/>
      <w:jc w:val="left"/>
    </w:pPr>
    <w:rPr>
      <w:sz w:val="18"/>
      <w:szCs w:val="18"/>
    </w:rPr>
  </w:style>
  <w:style w:type="character" w:customStyle="1" w:styleId="a6">
    <w:name w:val="页脚 字符"/>
    <w:basedOn w:val="a0"/>
    <w:link w:val="a5"/>
    <w:uiPriority w:val="99"/>
    <w:rsid w:val="00524A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6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之航 赵</dc:creator>
  <cp:keywords/>
  <dc:description/>
  <cp:lastModifiedBy>之航 赵</cp:lastModifiedBy>
  <cp:revision>1</cp:revision>
  <dcterms:created xsi:type="dcterms:W3CDTF">2019-12-11T12:33:00Z</dcterms:created>
  <dcterms:modified xsi:type="dcterms:W3CDTF">2019-12-12T12:22:00Z</dcterms:modified>
</cp:coreProperties>
</file>