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134C3" w14:textId="77777777" w:rsidR="00E123EC" w:rsidRDefault="005615CC">
      <w:pPr>
        <w:rPr>
          <w:lang w:val="es-ES"/>
        </w:rPr>
      </w:pPr>
      <w:proofErr w:type="gramStart"/>
      <w:r>
        <w:rPr>
          <w:lang w:val="es-ES"/>
        </w:rPr>
        <w:t>Pasos a seguir</w:t>
      </w:r>
      <w:proofErr w:type="gramEnd"/>
      <w:r>
        <w:rPr>
          <w:lang w:val="es-ES"/>
        </w:rPr>
        <w:t xml:space="preserve">: </w:t>
      </w:r>
    </w:p>
    <w:p w14:paraId="49B1E359" w14:textId="77777777" w:rsidR="005615CC" w:rsidRDefault="005615CC">
      <w:pPr>
        <w:rPr>
          <w:lang w:val="es-ES"/>
        </w:rPr>
      </w:pPr>
      <w:r>
        <w:rPr>
          <w:lang w:val="es-ES"/>
        </w:rPr>
        <w:t>Primeros pasos: Diseño 3D y PCB</w:t>
      </w:r>
    </w:p>
    <w:p w14:paraId="2C078E63" w14:textId="2087C26C" w:rsidR="00C701AD" w:rsidRDefault="00916A3B">
      <w:pPr>
        <w:rPr>
          <w:lang w:val="es-ES"/>
        </w:rPr>
      </w:pPr>
      <w:r w:rsidRPr="00916A3B">
        <w:rPr>
          <w:lang w:val="es-ES"/>
        </w:rPr>
        <w:drawing>
          <wp:inline distT="0" distB="0" distL="0" distR="0" wp14:anchorId="133A6674" wp14:editId="041B6B6A">
            <wp:extent cx="5943600" cy="3474720"/>
            <wp:effectExtent l="0" t="0" r="0" b="0"/>
            <wp:docPr id="15689885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855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C5CE" w14:textId="77777777" w:rsidR="00786FDA" w:rsidRDefault="00786FDA">
      <w:pPr>
        <w:rPr>
          <w:lang w:val="es-ES"/>
        </w:rPr>
      </w:pPr>
    </w:p>
    <w:p w14:paraId="2712730E" w14:textId="7E9687F9" w:rsidR="00766A3F" w:rsidRDefault="00786FDA" w:rsidP="00E803FD">
      <w:pPr>
        <w:pStyle w:val="Ttulo2"/>
        <w:rPr>
          <w:lang w:val="es-ES"/>
        </w:rPr>
      </w:pPr>
      <w:r>
        <w:rPr>
          <w:lang w:val="es-ES"/>
        </w:rPr>
        <w:t>Raspberry Pi Pic</w:t>
      </w:r>
      <w:r w:rsidR="00DD7CFD">
        <w:rPr>
          <w:lang w:val="es-ES"/>
        </w:rPr>
        <w:t>o</w:t>
      </w:r>
    </w:p>
    <w:p w14:paraId="29D0B280" w14:textId="7E74059A" w:rsidR="009438CB" w:rsidRDefault="002F5879" w:rsidP="009438CB">
      <w:pPr>
        <w:rPr>
          <w:lang w:val="es-ES"/>
        </w:rPr>
      </w:pPr>
      <w:r>
        <w:rPr>
          <w:lang w:val="es-ES"/>
        </w:rPr>
        <w:t>Microcontrolador</w:t>
      </w:r>
      <w:r w:rsidR="00820E4F">
        <w:rPr>
          <w:lang w:val="es-ES"/>
        </w:rPr>
        <w:t xml:space="preserve"> (</w:t>
      </w:r>
      <w:r w:rsidR="00A95A67">
        <w:rPr>
          <w:lang w:val="es-ES"/>
        </w:rPr>
        <w:t>T</w:t>
      </w:r>
      <w:r w:rsidR="000725CB">
        <w:rPr>
          <w:lang w:val="es-ES"/>
        </w:rPr>
        <w:t xml:space="preserve">iene </w:t>
      </w:r>
      <w:proofErr w:type="spellStart"/>
      <w:r w:rsidR="000725CB">
        <w:rPr>
          <w:lang w:val="es-ES"/>
        </w:rPr>
        <w:t>wi</w:t>
      </w:r>
      <w:proofErr w:type="spellEnd"/>
      <w:r w:rsidR="000725CB">
        <w:rPr>
          <w:lang w:val="es-ES"/>
        </w:rPr>
        <w:t>-fi y bluetooth)</w:t>
      </w:r>
    </w:p>
    <w:p w14:paraId="19A6613D" w14:textId="77777777" w:rsidR="00063BDE" w:rsidRDefault="009438CB" w:rsidP="00665002">
      <w:pPr>
        <w:pStyle w:val="Ttulo2"/>
        <w:rPr>
          <w:lang w:val="es-ES"/>
        </w:rPr>
      </w:pPr>
      <w:r>
        <w:rPr>
          <w:lang w:val="es-ES"/>
        </w:rPr>
        <w:t>Bat</w:t>
      </w:r>
      <w:r w:rsidR="00665002">
        <w:rPr>
          <w:lang w:val="es-ES"/>
        </w:rPr>
        <w:t>ería de Litio</w:t>
      </w:r>
      <w:r w:rsidR="00063BDE">
        <w:rPr>
          <w:lang w:val="es-ES"/>
        </w:rPr>
        <w:t xml:space="preserve"> </w:t>
      </w:r>
    </w:p>
    <w:p w14:paraId="3B4C09A5" w14:textId="77EC894B" w:rsidR="00063BDE" w:rsidRPr="00063BDE" w:rsidRDefault="000725CB" w:rsidP="00063BDE">
      <w:pPr>
        <w:rPr>
          <w:lang w:val="es-ES"/>
        </w:rPr>
      </w:pPr>
      <w:r>
        <w:rPr>
          <w:lang w:val="es-ES"/>
        </w:rPr>
        <w:t>Ver qué batería usar</w:t>
      </w:r>
    </w:p>
    <w:p w14:paraId="75BB6DE9" w14:textId="77777777" w:rsidR="00063BDE" w:rsidRDefault="00063BDE" w:rsidP="00665002">
      <w:pPr>
        <w:pStyle w:val="Ttulo2"/>
        <w:rPr>
          <w:lang w:val="es-ES"/>
        </w:rPr>
      </w:pPr>
      <w:r>
        <w:rPr>
          <w:lang w:val="es-ES"/>
        </w:rPr>
        <w:t xml:space="preserve">UPS </w:t>
      </w:r>
    </w:p>
    <w:p w14:paraId="35AABD45" w14:textId="07188A3C" w:rsidR="00C26346" w:rsidRPr="00C26346" w:rsidRDefault="004A22DE" w:rsidP="00C26346">
      <w:pPr>
        <w:rPr>
          <w:lang w:val="es-ES"/>
        </w:rPr>
      </w:pPr>
      <w:r>
        <w:rPr>
          <w:lang w:val="es-ES"/>
        </w:rPr>
        <w:t>Estabilizador de Potencia eléctrica</w:t>
      </w:r>
    </w:p>
    <w:p w14:paraId="086EBADD" w14:textId="77777777" w:rsidR="00A41303" w:rsidRPr="007F25CA" w:rsidRDefault="00063BDE" w:rsidP="00A41303">
      <w:pPr>
        <w:pStyle w:val="Ttulo2"/>
        <w:rPr>
          <w:u w:val="single"/>
          <w:lang w:val="es-ES"/>
        </w:rPr>
      </w:pPr>
      <w:r w:rsidRPr="007F25CA">
        <w:rPr>
          <w:u w:val="single"/>
          <w:lang w:val="es-ES"/>
        </w:rPr>
        <w:t xml:space="preserve">Mlni360 DC </w:t>
      </w:r>
      <w:r w:rsidR="00C26346" w:rsidRPr="007F25CA">
        <w:rPr>
          <w:u w:val="single"/>
          <w:lang w:val="es-ES"/>
        </w:rPr>
        <w:t>–</w:t>
      </w:r>
      <w:r w:rsidRPr="007F25CA">
        <w:rPr>
          <w:u w:val="single"/>
          <w:lang w:val="es-ES"/>
        </w:rPr>
        <w:t xml:space="preserve"> DC</w:t>
      </w:r>
      <w:r w:rsidR="00A41303" w:rsidRPr="007F25CA">
        <w:rPr>
          <w:u w:val="single"/>
          <w:lang w:val="es-ES"/>
        </w:rPr>
        <w:t xml:space="preserve"> </w:t>
      </w:r>
    </w:p>
    <w:p w14:paraId="589B8A63" w14:textId="7C3055A9" w:rsidR="3DD88375" w:rsidRDefault="004A22DE" w:rsidP="3DD88375">
      <w:pPr>
        <w:rPr>
          <w:lang w:val="es-ES"/>
        </w:rPr>
      </w:pPr>
      <w:r>
        <w:rPr>
          <w:lang w:val="es-ES"/>
        </w:rPr>
        <w:t>Conversor de Voltaje</w:t>
      </w:r>
    </w:p>
    <w:p w14:paraId="78AB47DB" w14:textId="1B0378AB" w:rsidR="00A41303" w:rsidRDefault="00A41303" w:rsidP="00A41303">
      <w:pPr>
        <w:pStyle w:val="Ttulo2"/>
        <w:rPr>
          <w:lang w:val="es-CL"/>
        </w:rPr>
      </w:pPr>
      <w:r w:rsidRPr="00A41303">
        <w:rPr>
          <w:lang w:val="es-CL"/>
        </w:rPr>
        <w:t>HC-05</w:t>
      </w:r>
      <w:r>
        <w:rPr>
          <w:lang w:val="es-CL"/>
        </w:rPr>
        <w:t xml:space="preserve"> </w:t>
      </w:r>
    </w:p>
    <w:p w14:paraId="4C35C5CE" w14:textId="3E11B032" w:rsidR="006B7927" w:rsidRDefault="004A22DE" w:rsidP="004A22DE">
      <w:pPr>
        <w:rPr>
          <w:lang w:val="es-CL"/>
        </w:rPr>
      </w:pPr>
      <w:r>
        <w:rPr>
          <w:lang w:val="es-CL"/>
        </w:rPr>
        <w:t>Módulo Bluetooth</w:t>
      </w:r>
    </w:p>
    <w:p w14:paraId="787A1930" w14:textId="1F33F46D" w:rsidR="006B7927" w:rsidRDefault="006B7927" w:rsidP="006B7927">
      <w:pPr>
        <w:pStyle w:val="Ttulo2"/>
        <w:rPr>
          <w:lang w:val="es-CL"/>
        </w:rPr>
      </w:pPr>
      <w:r w:rsidRPr="006B7927">
        <w:rPr>
          <w:lang w:val="es-CL"/>
        </w:rPr>
        <w:t>TB6612FNG</w:t>
      </w:r>
      <w:r>
        <w:rPr>
          <w:lang w:val="es-CL"/>
        </w:rPr>
        <w:t xml:space="preserve"> </w:t>
      </w:r>
    </w:p>
    <w:p w14:paraId="219B2A44" w14:textId="44C7FAD2" w:rsidR="005319E8" w:rsidRDefault="005319E8" w:rsidP="005319E8">
      <w:pPr>
        <w:rPr>
          <w:lang w:val="es-CL"/>
        </w:rPr>
      </w:pPr>
      <w:r>
        <w:rPr>
          <w:lang w:val="es-CL"/>
        </w:rPr>
        <w:t>Controlador del motor</w:t>
      </w:r>
    </w:p>
    <w:p w14:paraId="179376A0" w14:textId="3C042010" w:rsidR="005409AE" w:rsidRDefault="00E11BF1" w:rsidP="005319E8">
      <w:pPr>
        <w:rPr>
          <w:lang w:val="es-CL"/>
        </w:rPr>
      </w:pPr>
      <w:hyperlink r:id="rId6" w:history="1">
        <w:r w:rsidRPr="00A91F22">
          <w:rPr>
            <w:rStyle w:val="Hipervnculo"/>
            <w:lang w:val="es-CL"/>
          </w:rPr>
          <w:t>https://ferretronica.com/products/modulo-puente-h-tb6612fng?srsltid=AfmBOoprgFuQ7C4h-JEgkXMELccXNYUyrLHyC67xcAviL2ggjRDhIrL8</w:t>
        </w:r>
      </w:hyperlink>
    </w:p>
    <w:p w14:paraId="1A6C1CFE" w14:textId="77777777" w:rsidR="00443EDA" w:rsidRDefault="00443EDA" w:rsidP="00443EDA">
      <w:pPr>
        <w:rPr>
          <w:lang w:val="es-CL"/>
        </w:rPr>
      </w:pPr>
    </w:p>
    <w:p w14:paraId="20AD0FA0" w14:textId="77777777" w:rsidR="00443EDA" w:rsidRDefault="00443EDA" w:rsidP="005319E8">
      <w:pPr>
        <w:pStyle w:val="Ttulo2"/>
        <w:rPr>
          <w:lang w:val="es-CL"/>
        </w:rPr>
      </w:pPr>
      <w:r w:rsidRPr="00443EDA">
        <w:rPr>
          <w:lang w:val="es-CL"/>
        </w:rPr>
        <w:t>QTR array sensor</w:t>
      </w:r>
    </w:p>
    <w:p w14:paraId="7AD8C0E1" w14:textId="7EE64BCE" w:rsidR="000447CC" w:rsidRDefault="0092725A" w:rsidP="000447CC">
      <w:pPr>
        <w:rPr>
          <w:lang w:val="es-CL"/>
        </w:rPr>
      </w:pPr>
      <w:r>
        <w:rPr>
          <w:lang w:val="es-CL"/>
        </w:rPr>
        <w:t>Lector</w:t>
      </w:r>
      <w:r w:rsidR="005409AE">
        <w:rPr>
          <w:lang w:val="es-CL"/>
        </w:rPr>
        <w:t xml:space="preserve"> de línea</w:t>
      </w:r>
    </w:p>
    <w:p w14:paraId="230E9810" w14:textId="531C15D5" w:rsidR="000447CC" w:rsidRDefault="000447CC" w:rsidP="000447CC">
      <w:pPr>
        <w:rPr>
          <w:lang w:val="es-CL"/>
        </w:rPr>
      </w:pPr>
      <w:hyperlink r:id="rId7" w:history="1">
        <w:r w:rsidRPr="00A91F22">
          <w:rPr>
            <w:rStyle w:val="Hipervnculo"/>
            <w:lang w:val="es-CL"/>
          </w:rPr>
          <w:t>https://www.pololu.com/product/961</w:t>
        </w:r>
      </w:hyperlink>
    </w:p>
    <w:p w14:paraId="25EC1B22" w14:textId="77777777" w:rsidR="000447CC" w:rsidRPr="000447CC" w:rsidRDefault="000447CC" w:rsidP="000447CC">
      <w:pPr>
        <w:rPr>
          <w:lang w:val="es-CL"/>
        </w:rPr>
      </w:pPr>
    </w:p>
    <w:p w14:paraId="7B5D56FD" w14:textId="77777777" w:rsidR="005319E8" w:rsidRPr="005319E8" w:rsidRDefault="005319E8" w:rsidP="005319E8">
      <w:pPr>
        <w:rPr>
          <w:lang w:val="es-CL"/>
        </w:rPr>
      </w:pPr>
    </w:p>
    <w:p w14:paraId="7DDD6817" w14:textId="77777777" w:rsidR="00A40F6E" w:rsidRDefault="00A40F6E" w:rsidP="005319E8">
      <w:pPr>
        <w:pStyle w:val="Ttulo2"/>
        <w:rPr>
          <w:lang w:val="es-CL"/>
        </w:rPr>
      </w:pPr>
      <w:r w:rsidRPr="00A40F6E">
        <w:rPr>
          <w:lang w:val="es-CL"/>
        </w:rPr>
        <w:t>reduce-</w:t>
      </w:r>
      <w:proofErr w:type="spellStart"/>
      <w:r w:rsidRPr="00A40F6E">
        <w:rPr>
          <w:lang w:val="es-CL"/>
        </w:rPr>
        <w:t>enc</w:t>
      </w:r>
      <w:proofErr w:type="spellEnd"/>
      <w:r w:rsidRPr="00A40F6E">
        <w:rPr>
          <w:lang w:val="es-CL"/>
        </w:rPr>
        <w:t>-</w:t>
      </w:r>
      <w:proofErr w:type="spellStart"/>
      <w:r w:rsidRPr="00A40F6E">
        <w:rPr>
          <w:lang w:val="es-CL"/>
        </w:rPr>
        <w:t>motors</w:t>
      </w:r>
      <w:proofErr w:type="spellEnd"/>
    </w:p>
    <w:p w14:paraId="7846C6F9" w14:textId="77777777" w:rsidR="005319E8" w:rsidRPr="005319E8" w:rsidRDefault="005319E8" w:rsidP="005319E8">
      <w:pPr>
        <w:rPr>
          <w:lang w:val="es-CL"/>
        </w:rPr>
      </w:pPr>
    </w:p>
    <w:p w14:paraId="0B09149E" w14:textId="77777777" w:rsidR="004822A0" w:rsidRDefault="004822A0" w:rsidP="005319E8">
      <w:pPr>
        <w:pStyle w:val="Ttulo2"/>
        <w:rPr>
          <w:lang w:val="es-CL"/>
        </w:rPr>
      </w:pPr>
      <w:r w:rsidRPr="004822A0">
        <w:rPr>
          <w:lang w:val="es-CL"/>
        </w:rPr>
        <w:t>Conectores</w:t>
      </w:r>
    </w:p>
    <w:p w14:paraId="5A5AF5C3" w14:textId="77777777" w:rsidR="005319E8" w:rsidRPr="005319E8" w:rsidRDefault="005319E8" w:rsidP="005319E8">
      <w:pPr>
        <w:rPr>
          <w:lang w:val="es-CL"/>
        </w:rPr>
      </w:pPr>
    </w:p>
    <w:p w14:paraId="7AC3D747" w14:textId="42F45A54" w:rsidR="00443EDA" w:rsidRDefault="004822A0" w:rsidP="005319E8">
      <w:pPr>
        <w:pStyle w:val="Ttulo2"/>
        <w:rPr>
          <w:lang w:val="es-CL"/>
        </w:rPr>
      </w:pPr>
      <w:r>
        <w:rPr>
          <w:lang w:val="es-CL"/>
        </w:rPr>
        <w:t>Pernos y tuercas</w:t>
      </w:r>
    </w:p>
    <w:p w14:paraId="1F633DF9" w14:textId="77777777" w:rsidR="005319E8" w:rsidRPr="005319E8" w:rsidRDefault="005319E8" w:rsidP="005319E8">
      <w:pPr>
        <w:rPr>
          <w:lang w:val="es-CL"/>
        </w:rPr>
      </w:pPr>
    </w:p>
    <w:p w14:paraId="5A7275A4" w14:textId="2748BF5C" w:rsidR="004822A0" w:rsidRDefault="004822A0" w:rsidP="005319E8">
      <w:pPr>
        <w:pStyle w:val="Ttulo2"/>
        <w:rPr>
          <w:lang w:val="es-CL"/>
        </w:rPr>
      </w:pPr>
      <w:r>
        <w:rPr>
          <w:lang w:val="es-CL"/>
        </w:rPr>
        <w:t>Ruedas</w:t>
      </w:r>
    </w:p>
    <w:p w14:paraId="59ACA5DA" w14:textId="77777777" w:rsidR="005319E8" w:rsidRPr="005319E8" w:rsidRDefault="005319E8" w:rsidP="005319E8">
      <w:pPr>
        <w:rPr>
          <w:lang w:val="es-CL"/>
        </w:rPr>
      </w:pPr>
    </w:p>
    <w:p w14:paraId="746D9D26" w14:textId="1CAF5F4D" w:rsidR="004822A0" w:rsidRDefault="004822A0" w:rsidP="005319E8">
      <w:pPr>
        <w:pStyle w:val="Ttulo2"/>
        <w:rPr>
          <w:lang w:val="es-CL"/>
        </w:rPr>
      </w:pPr>
      <w:r>
        <w:rPr>
          <w:lang w:val="es-CL"/>
        </w:rPr>
        <w:t xml:space="preserve">Rueda universal </w:t>
      </w:r>
    </w:p>
    <w:p w14:paraId="35580D15" w14:textId="77777777" w:rsidR="005319E8" w:rsidRPr="005319E8" w:rsidRDefault="005319E8" w:rsidP="005319E8">
      <w:pPr>
        <w:rPr>
          <w:lang w:val="es-CL"/>
        </w:rPr>
      </w:pPr>
    </w:p>
    <w:p w14:paraId="6C672698" w14:textId="3620414B" w:rsidR="004822A0" w:rsidRPr="00443EDA" w:rsidRDefault="004822A0" w:rsidP="005319E8">
      <w:pPr>
        <w:pStyle w:val="Ttulo2"/>
        <w:rPr>
          <w:lang w:val="es-CL"/>
        </w:rPr>
      </w:pPr>
      <w:r>
        <w:rPr>
          <w:lang w:val="es-CL"/>
        </w:rPr>
        <w:t>Caja</w:t>
      </w:r>
    </w:p>
    <w:p w14:paraId="7C575420" w14:textId="77777777" w:rsidR="006B7927" w:rsidRPr="006B7927" w:rsidRDefault="006B7927" w:rsidP="006B7927">
      <w:pPr>
        <w:rPr>
          <w:lang w:val="es-CL"/>
        </w:rPr>
      </w:pPr>
    </w:p>
    <w:p w14:paraId="370A90F3" w14:textId="5DF0A5E7" w:rsidR="00665002" w:rsidRDefault="00665002" w:rsidP="00665002">
      <w:pPr>
        <w:pStyle w:val="Ttulo2"/>
        <w:rPr>
          <w:lang w:val="es-ES"/>
        </w:rPr>
      </w:pPr>
    </w:p>
    <w:p w14:paraId="13319A8C" w14:textId="77777777" w:rsidR="00C26346" w:rsidRPr="00C26346" w:rsidRDefault="00C26346" w:rsidP="00C26346">
      <w:pPr>
        <w:rPr>
          <w:lang w:val="es-ES"/>
        </w:rPr>
      </w:pPr>
    </w:p>
    <w:p w14:paraId="1E689D53" w14:textId="77777777" w:rsidR="009438CB" w:rsidRDefault="009438CB" w:rsidP="009438CB">
      <w:pPr>
        <w:rPr>
          <w:lang w:val="es-ES"/>
        </w:rPr>
      </w:pPr>
    </w:p>
    <w:p w14:paraId="6E5F6454" w14:textId="77777777" w:rsidR="009438CB" w:rsidRPr="009438CB" w:rsidRDefault="009438CB" w:rsidP="009438CB">
      <w:pPr>
        <w:rPr>
          <w:lang w:val="es-ES"/>
        </w:rPr>
      </w:pPr>
    </w:p>
    <w:p w14:paraId="6A07E9BF" w14:textId="77777777" w:rsidR="009438CB" w:rsidRPr="009438CB" w:rsidRDefault="009438CB" w:rsidP="009438CB">
      <w:pPr>
        <w:rPr>
          <w:lang w:val="es-ES"/>
        </w:rPr>
      </w:pPr>
    </w:p>
    <w:p w14:paraId="4F6A3AC7" w14:textId="77777777" w:rsidR="007E04A2" w:rsidRPr="007E04A2" w:rsidRDefault="007E04A2" w:rsidP="007E04A2">
      <w:pPr>
        <w:rPr>
          <w:lang w:val="es-ES"/>
        </w:rPr>
      </w:pPr>
    </w:p>
    <w:p w14:paraId="52598943" w14:textId="77777777" w:rsidR="0023100A" w:rsidRPr="0023100A" w:rsidRDefault="0023100A" w:rsidP="0023100A">
      <w:pPr>
        <w:rPr>
          <w:lang w:val="es-ES"/>
        </w:rPr>
      </w:pPr>
    </w:p>
    <w:sectPr w:rsidR="0023100A" w:rsidRPr="0023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90AE0"/>
    <w:rsid w:val="000447CC"/>
    <w:rsid w:val="00063BDE"/>
    <w:rsid w:val="000725CB"/>
    <w:rsid w:val="000F5BB3"/>
    <w:rsid w:val="0023100A"/>
    <w:rsid w:val="002F5879"/>
    <w:rsid w:val="00311E06"/>
    <w:rsid w:val="00340650"/>
    <w:rsid w:val="003B7D2D"/>
    <w:rsid w:val="00443EDA"/>
    <w:rsid w:val="004822A0"/>
    <w:rsid w:val="004A22DE"/>
    <w:rsid w:val="005319E8"/>
    <w:rsid w:val="005409AE"/>
    <w:rsid w:val="005615CC"/>
    <w:rsid w:val="00665002"/>
    <w:rsid w:val="006B7927"/>
    <w:rsid w:val="00766A3F"/>
    <w:rsid w:val="00786FDA"/>
    <w:rsid w:val="007E04A2"/>
    <w:rsid w:val="007F25CA"/>
    <w:rsid w:val="00820E4F"/>
    <w:rsid w:val="00913D98"/>
    <w:rsid w:val="00916A3B"/>
    <w:rsid w:val="0092725A"/>
    <w:rsid w:val="009438CB"/>
    <w:rsid w:val="00A40F6E"/>
    <w:rsid w:val="00A41303"/>
    <w:rsid w:val="00A95A67"/>
    <w:rsid w:val="00C26346"/>
    <w:rsid w:val="00C701AD"/>
    <w:rsid w:val="00CD1AED"/>
    <w:rsid w:val="00D275F7"/>
    <w:rsid w:val="00DA23E5"/>
    <w:rsid w:val="00DD7CFD"/>
    <w:rsid w:val="00E11BF1"/>
    <w:rsid w:val="00E123EC"/>
    <w:rsid w:val="00E803FD"/>
    <w:rsid w:val="00F43E74"/>
    <w:rsid w:val="3DD88375"/>
    <w:rsid w:val="47F0347B"/>
    <w:rsid w:val="53E9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0AE0"/>
  <w15:chartTrackingRefBased/>
  <w15:docId w15:val="{03C13476-BCE8-432C-8E30-E7006276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2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2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12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12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12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12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12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2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12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123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123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E123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sid w:val="00E123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sid w:val="00E123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sid w:val="00E123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2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2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2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2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23EC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0447CC"/>
    <w:rPr>
      <w:color w:val="467886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E123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2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23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23EC"/>
    <w:rPr>
      <w:b/>
      <w:bCs/>
      <w:smallCaps/>
      <w:color w:val="0F4761" w:themeColor="accent1" w:themeShade="BF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044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lolu.com/product/9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rretronica.com/products/modulo-puente-h-tb6612fng?srsltid=AfmBOoprgFuQ7C4h-JEgkXMELccXNYUyrLHyC67xcAviL2ggjRDhIrL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116</Words>
  <Characters>644</Characters>
  <Application>Microsoft Office Word</Application>
  <DocSecurity>4</DocSecurity>
  <Lines>5</Lines>
  <Paragraphs>1</Paragraphs>
  <ScaleCrop>false</ScaleCrop>
  <Company/>
  <LinksUpToDate>false</LinksUpToDate>
  <CharactersWithSpaces>759</CharactersWithSpaces>
  <SharedDoc>false</SharedDoc>
  <HLinks>
    <vt:vector size="12" baseType="variant"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https://www.pololu.com/product/961</vt:lpwstr>
      </vt:variant>
      <vt:variant>
        <vt:lpwstr/>
      </vt:variant>
      <vt:variant>
        <vt:i4>1769497</vt:i4>
      </vt:variant>
      <vt:variant>
        <vt:i4>0</vt:i4>
      </vt:variant>
      <vt:variant>
        <vt:i4>0</vt:i4>
      </vt:variant>
      <vt:variant>
        <vt:i4>5</vt:i4>
      </vt:variant>
      <vt:variant>
        <vt:lpwstr>https://ferretronica.com/products/modulo-puente-h-tb6612fng?srsltid=AfmBOoprgFuQ7C4h-JEgkXMELccXNYUyrLHyC67xcAviL2ggjRDhIrL8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Cristóbal Román</cp:lastModifiedBy>
  <cp:revision>33</cp:revision>
  <dcterms:created xsi:type="dcterms:W3CDTF">2025-01-13T21:18:00Z</dcterms:created>
  <dcterms:modified xsi:type="dcterms:W3CDTF">2025-01-13T21:55:00Z</dcterms:modified>
</cp:coreProperties>
</file>