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170F" w14:textId="6CDBD9F1" w:rsidR="00D8732B" w:rsidRDefault="00D8732B" w:rsidP="00D8732B">
      <w:pPr>
        <w:pStyle w:val="Ttulo1"/>
      </w:pPr>
      <w:r>
        <w:t>Conhecimentos desejados</w:t>
      </w:r>
    </w:p>
    <w:p w14:paraId="25A0FC1A" w14:textId="77777777" w:rsidR="00D8732B" w:rsidRPr="00D8732B" w:rsidRDefault="00D8732B" w:rsidP="00D8732B"/>
    <w:p w14:paraId="77086004" w14:textId="01A8D9DD" w:rsidR="00CC50E6" w:rsidRPr="00CC50E6" w:rsidRDefault="00CC50E6" w:rsidP="00CC50E6">
      <w:pPr>
        <w:pStyle w:val="PargrafodaLista"/>
        <w:numPr>
          <w:ilvl w:val="0"/>
          <w:numId w:val="1"/>
        </w:numPr>
        <w:rPr>
          <w:b/>
          <w:bCs/>
        </w:rPr>
      </w:pPr>
      <w:r w:rsidRPr="00CC50E6">
        <w:rPr>
          <w:b/>
          <w:bCs/>
        </w:rPr>
        <w:t>Conhecimentos Específicos em Capital Market</w:t>
      </w:r>
    </w:p>
    <w:p w14:paraId="053447C3" w14:textId="77777777" w:rsidR="00CC50E6" w:rsidRDefault="00CC50E6"/>
    <w:p w14:paraId="72C1F895" w14:textId="3129D728" w:rsidR="00FB7A2E" w:rsidRDefault="00D64277">
      <w:r>
        <w:t>- Conseguir diferencia</w:t>
      </w:r>
      <w:r w:rsidR="000673F1">
        <w:t>r</w:t>
      </w:r>
      <w:r>
        <w:t xml:space="preserve"> os mercados da B3:</w:t>
      </w:r>
    </w:p>
    <w:p w14:paraId="3729E00D" w14:textId="3E60CC7E" w:rsidR="00D64277" w:rsidRDefault="00D64277">
      <w:r>
        <w:tab/>
        <w:t>- Renda fixa VS renda variável</w:t>
      </w:r>
    </w:p>
    <w:p w14:paraId="05976F22" w14:textId="48F3C3C9" w:rsidR="00D64277" w:rsidRDefault="00D64277">
      <w:r>
        <w:tab/>
        <w:t>- Balcão VS Listados</w:t>
      </w:r>
    </w:p>
    <w:p w14:paraId="17568CB0" w14:textId="6B910AAF" w:rsidR="00D64277" w:rsidRDefault="00D64277">
      <w:r>
        <w:t>- Conhecer os papéis dos participantes no mercado financeiro:</w:t>
      </w:r>
    </w:p>
    <w:p w14:paraId="472F34FA" w14:textId="16E7ED6B" w:rsidR="00D64277" w:rsidRDefault="00D64277">
      <w:r>
        <w:tab/>
        <w:t xml:space="preserve">- </w:t>
      </w:r>
      <w:r w:rsidR="002910E0">
        <w:t>B3, Bancos</w:t>
      </w:r>
      <w:r w:rsidR="004F349E">
        <w:t>, Cooperativas</w:t>
      </w:r>
      <w:r w:rsidR="002910E0">
        <w:t xml:space="preserve">, Corretoras, </w:t>
      </w:r>
      <w:proofErr w:type="spellStart"/>
      <w:r w:rsidR="002910E0">
        <w:t>Asset</w:t>
      </w:r>
      <w:proofErr w:type="spellEnd"/>
      <w:r w:rsidR="002910E0">
        <w:t xml:space="preserve"> Management, </w:t>
      </w:r>
      <w:proofErr w:type="spellStart"/>
      <w:r w:rsidR="002910E0">
        <w:t>Corporations</w:t>
      </w:r>
      <w:proofErr w:type="spellEnd"/>
      <w:r w:rsidR="00CC50E6">
        <w:t>, CVM, Banco Central</w:t>
      </w:r>
      <w:r w:rsidR="00ED2C00">
        <w:t xml:space="preserve">, casas de </w:t>
      </w:r>
      <w:proofErr w:type="spellStart"/>
      <w:r w:rsidR="00ED2C00">
        <w:t>research</w:t>
      </w:r>
      <w:proofErr w:type="spellEnd"/>
      <w:r w:rsidR="00ED2C00">
        <w:t>.</w:t>
      </w:r>
    </w:p>
    <w:p w14:paraId="354C9E62" w14:textId="3AF212AA" w:rsidR="00AD006D" w:rsidRDefault="00AD006D">
      <w:r>
        <w:t>- Conhecer os ativos financeiros básicos e suas dinâmicas de funcionamento.</w:t>
      </w:r>
    </w:p>
    <w:p w14:paraId="2C67A4C0" w14:textId="41CAEB88" w:rsidR="004F349E" w:rsidRDefault="004F349E">
      <w:r>
        <w:tab/>
        <w:t xml:space="preserve">- Ações, </w:t>
      </w:r>
      <w:proofErr w:type="spellStart"/>
      <w:r>
        <w:t>ETFs</w:t>
      </w:r>
      <w:proofErr w:type="spellEnd"/>
      <w:r>
        <w:t xml:space="preserve">, </w:t>
      </w:r>
      <w:proofErr w:type="spellStart"/>
      <w:r>
        <w:t>BDR’s</w:t>
      </w:r>
      <w:proofErr w:type="spellEnd"/>
      <w:r w:rsidR="000673F1">
        <w:t xml:space="preserve">, </w:t>
      </w:r>
      <w:proofErr w:type="spellStart"/>
      <w:r w:rsidR="000673F1">
        <w:t>FII’s</w:t>
      </w:r>
      <w:proofErr w:type="spellEnd"/>
    </w:p>
    <w:p w14:paraId="797FB10A" w14:textId="02487372" w:rsidR="004F349E" w:rsidRDefault="004F349E">
      <w:r>
        <w:tab/>
        <w:t>- CDB, LCA, LCI, LC</w:t>
      </w:r>
    </w:p>
    <w:p w14:paraId="755FE1D0" w14:textId="58EC016E" w:rsidR="004F349E" w:rsidRDefault="004F349E">
      <w:r>
        <w:tab/>
        <w:t>- Debentures, CRI, CRA</w:t>
      </w:r>
    </w:p>
    <w:p w14:paraId="3D2E110B" w14:textId="77777777" w:rsidR="00CC50E6" w:rsidRDefault="00CC50E6"/>
    <w:p w14:paraId="50D51B51" w14:textId="57761BDA" w:rsidR="00CC50E6" w:rsidRPr="00CC50E6" w:rsidRDefault="00CC50E6" w:rsidP="00CC50E6">
      <w:pPr>
        <w:pStyle w:val="PargrafodaLista"/>
        <w:numPr>
          <w:ilvl w:val="0"/>
          <w:numId w:val="1"/>
        </w:numPr>
        <w:rPr>
          <w:b/>
          <w:bCs/>
        </w:rPr>
      </w:pPr>
      <w:r w:rsidRPr="00CC50E6">
        <w:rPr>
          <w:b/>
          <w:bCs/>
        </w:rPr>
        <w:t>Conhecimentos em análise de dados</w:t>
      </w:r>
    </w:p>
    <w:p w14:paraId="2D53E6BE" w14:textId="77777777" w:rsidR="00CC50E6" w:rsidRDefault="00CC50E6" w:rsidP="00CC50E6">
      <w:pPr>
        <w:pStyle w:val="PargrafodaLista"/>
      </w:pPr>
    </w:p>
    <w:p w14:paraId="0007670F" w14:textId="2A9757E1" w:rsidR="00CC50E6" w:rsidRDefault="00CC50E6" w:rsidP="00CC50E6">
      <w:pPr>
        <w:pStyle w:val="PargrafodaLista"/>
      </w:pPr>
      <w:r>
        <w:t>- Conhecimento básico de um Processo de ETL</w:t>
      </w:r>
    </w:p>
    <w:p w14:paraId="75664C31" w14:textId="0AA7E7A8" w:rsidR="00CC50E6" w:rsidRDefault="00CC50E6" w:rsidP="00CC50E6">
      <w:pPr>
        <w:pStyle w:val="PargrafodaLista"/>
      </w:pPr>
      <w:r>
        <w:tab/>
        <w:t>- Extrair</w:t>
      </w:r>
      <w:r w:rsidR="00764ED1">
        <w:t xml:space="preserve"> e interpretar dados</w:t>
      </w:r>
    </w:p>
    <w:p w14:paraId="6F584BA8" w14:textId="4A2C0EC3" w:rsidR="00CC50E6" w:rsidRDefault="00F31E8D" w:rsidP="00F31E8D">
      <w:pPr>
        <w:pStyle w:val="PargrafodaLista"/>
      </w:pPr>
      <w:r>
        <w:tab/>
        <w:t>- Executar limpeza, uniões e agregações de dados</w:t>
      </w:r>
    </w:p>
    <w:p w14:paraId="1F4914B5" w14:textId="7E8C4640" w:rsidR="00F31E8D" w:rsidRDefault="00F31E8D" w:rsidP="00F31E8D">
      <w:pPr>
        <w:pStyle w:val="PargrafodaLista"/>
      </w:pPr>
      <w:r>
        <w:tab/>
        <w:t>- Carregar base de dados para um formato estruturado</w:t>
      </w:r>
    </w:p>
    <w:p w14:paraId="657EC91A" w14:textId="77777777" w:rsidR="000673F1" w:rsidRDefault="000673F1" w:rsidP="00F31E8D">
      <w:pPr>
        <w:pStyle w:val="PargrafodaLista"/>
      </w:pPr>
    </w:p>
    <w:p w14:paraId="7274B24A" w14:textId="2C7B34DA" w:rsidR="000673F1" w:rsidRDefault="000673F1" w:rsidP="00F31E8D">
      <w:pPr>
        <w:pStyle w:val="PargrafodaLista"/>
      </w:pPr>
      <w:r>
        <w:t xml:space="preserve">- Construção de Gráficos e Dashboards </w:t>
      </w:r>
    </w:p>
    <w:p w14:paraId="6C36AD53" w14:textId="77777777" w:rsidR="00F31E8D" w:rsidRDefault="00F31E8D" w:rsidP="00F31E8D">
      <w:pPr>
        <w:pStyle w:val="PargrafodaLista"/>
      </w:pPr>
    </w:p>
    <w:p w14:paraId="435DDCA2" w14:textId="6AEF927E" w:rsidR="00CC50E6" w:rsidRDefault="00CC50E6" w:rsidP="00F31E8D">
      <w:pPr>
        <w:pStyle w:val="PargrafodaLista"/>
        <w:numPr>
          <w:ilvl w:val="0"/>
          <w:numId w:val="1"/>
        </w:numPr>
        <w:rPr>
          <w:b/>
          <w:bCs/>
        </w:rPr>
      </w:pPr>
      <w:r w:rsidRPr="00CC50E6">
        <w:rPr>
          <w:b/>
          <w:bCs/>
        </w:rPr>
        <w:t>Conhecimentos em</w:t>
      </w:r>
      <w:r>
        <w:rPr>
          <w:b/>
          <w:bCs/>
        </w:rPr>
        <w:t xml:space="preserve"> lógica</w:t>
      </w:r>
      <w:r w:rsidRPr="00CC50E6">
        <w:rPr>
          <w:b/>
          <w:bCs/>
        </w:rPr>
        <w:t xml:space="preserve"> programação</w:t>
      </w:r>
    </w:p>
    <w:p w14:paraId="6F3C9F2D" w14:textId="0C0B73A2" w:rsidR="00F31E8D" w:rsidRPr="00F31E8D" w:rsidRDefault="00F31E8D" w:rsidP="00F31E8D">
      <w:pPr>
        <w:ind w:left="360" w:firstLine="348"/>
      </w:pPr>
      <w:r w:rsidRPr="00F31E8D">
        <w:t>- Consultas SQL básicas</w:t>
      </w:r>
    </w:p>
    <w:p w14:paraId="29327494" w14:textId="57F3D09B" w:rsidR="00F31E8D" w:rsidRDefault="00F31E8D" w:rsidP="00F31E8D">
      <w:pPr>
        <w:ind w:left="360" w:firstLine="348"/>
      </w:pPr>
      <w:r w:rsidRPr="00F31E8D">
        <w:t>- Python básico</w:t>
      </w:r>
    </w:p>
    <w:p w14:paraId="3987797F" w14:textId="77777777" w:rsidR="00D8732B" w:rsidRDefault="00D8732B" w:rsidP="00DD7CB3">
      <w:pPr>
        <w:ind w:left="360" w:firstLine="348"/>
        <w:rPr>
          <w:b/>
          <w:bCs/>
        </w:rPr>
      </w:pPr>
    </w:p>
    <w:p w14:paraId="4FC72495" w14:textId="77777777" w:rsidR="00D8732B" w:rsidRDefault="00D8732B" w:rsidP="00DD7CB3">
      <w:pPr>
        <w:ind w:left="360" w:firstLine="348"/>
        <w:rPr>
          <w:b/>
          <w:bCs/>
        </w:rPr>
      </w:pPr>
    </w:p>
    <w:p w14:paraId="36E0FE62" w14:textId="77777777" w:rsidR="00D8732B" w:rsidRDefault="00D8732B" w:rsidP="00DD7CB3">
      <w:pPr>
        <w:ind w:left="360" w:firstLine="348"/>
        <w:rPr>
          <w:b/>
          <w:bCs/>
        </w:rPr>
      </w:pPr>
    </w:p>
    <w:p w14:paraId="292D777E" w14:textId="77777777" w:rsidR="00D8732B" w:rsidRDefault="00D8732B" w:rsidP="00DD7CB3">
      <w:pPr>
        <w:ind w:left="360" w:firstLine="348"/>
        <w:rPr>
          <w:b/>
          <w:bCs/>
        </w:rPr>
      </w:pPr>
    </w:p>
    <w:p w14:paraId="57431601" w14:textId="77777777" w:rsidR="00D8732B" w:rsidRDefault="00D8732B" w:rsidP="00DD7CB3">
      <w:pPr>
        <w:ind w:left="360" w:firstLine="348"/>
        <w:rPr>
          <w:b/>
          <w:bCs/>
        </w:rPr>
      </w:pPr>
    </w:p>
    <w:p w14:paraId="0300180F" w14:textId="53761064" w:rsidR="00DD7CB3" w:rsidRPr="00ED2C00" w:rsidRDefault="00DD7CB3" w:rsidP="00D8732B">
      <w:pPr>
        <w:pStyle w:val="Ttulo1"/>
      </w:pPr>
      <w:r w:rsidRPr="00ED2C00">
        <w:lastRenderedPageBreak/>
        <w:t>Case</w:t>
      </w:r>
      <w:r w:rsidR="003D0AFE">
        <w:t xml:space="preserve"> Analista de </w:t>
      </w:r>
      <w:r w:rsidR="00D8732B">
        <w:t>Negócio</w:t>
      </w:r>
      <w:r w:rsidR="003D0AFE">
        <w:t xml:space="preserve"> Capital Market</w:t>
      </w:r>
    </w:p>
    <w:p w14:paraId="6C6AB05C" w14:textId="0CC18BCC" w:rsidR="00CC50E6" w:rsidRDefault="00CC50E6" w:rsidP="00CC50E6"/>
    <w:p w14:paraId="0ACAEF51" w14:textId="6629F246" w:rsidR="003D0AFE" w:rsidRPr="003D0AFE" w:rsidRDefault="003D0AFE" w:rsidP="00CC50E6">
      <w:pPr>
        <w:rPr>
          <w:b/>
          <w:bCs/>
        </w:rPr>
      </w:pPr>
      <w:r w:rsidRPr="003D0AFE">
        <w:rPr>
          <w:b/>
          <w:bCs/>
        </w:rPr>
        <w:t>Contexto:</w:t>
      </w:r>
    </w:p>
    <w:p w14:paraId="03D972B8" w14:textId="1E1AEF3E" w:rsidR="00ED2C00" w:rsidRDefault="00ED2C00" w:rsidP="003D0AFE">
      <w:pPr>
        <w:ind w:firstLine="360"/>
        <w:jc w:val="both"/>
      </w:pPr>
      <w:r>
        <w:t xml:space="preserve">Embora o mercado financeiro possua um caráter </w:t>
      </w:r>
      <w:r w:rsidR="003D0AFE">
        <w:t>imprevisível</w:t>
      </w:r>
      <w:r w:rsidR="00326F23">
        <w:t xml:space="preserve"> é fundamental ao investidor</w:t>
      </w:r>
      <w:r>
        <w:t xml:space="preserve"> conhecer minimamente os ativos aos quais pretende investir</w:t>
      </w:r>
      <w:r w:rsidR="003D0AFE">
        <w:t xml:space="preserve"> de modo a tomar a melhor decisão com base no seu contexto.</w:t>
      </w:r>
      <w:r>
        <w:t xml:space="preserve"> </w:t>
      </w:r>
      <w:r w:rsidR="003D0AFE">
        <w:t xml:space="preserve">A CVM regula o mercado financeiro brasileiro criando regras e diretrizes que tornam o mercado mais competitivo e o acesso </w:t>
      </w:r>
      <w:r w:rsidR="00326F23">
        <w:t>à</w:t>
      </w:r>
      <w:r w:rsidR="003D0AFE">
        <w:t xml:space="preserve"> informação facilitado por todos os participantes. Neste contexto, a CVM disponibiliza em seu site online diversas informações de interesse público ao investidor que quando estrutur</w:t>
      </w:r>
      <w:r w:rsidR="00326F23">
        <w:t>ad</w:t>
      </w:r>
      <w:r w:rsidR="003D0AFE">
        <w:t>as e bem apresentadas trazem insights interessantes sobre determinados segmentos do mercado financeiro.</w:t>
      </w:r>
    </w:p>
    <w:p w14:paraId="2711BA5C" w14:textId="51659452" w:rsidR="003D0AFE" w:rsidRPr="003D0AFE" w:rsidRDefault="003D0AFE" w:rsidP="003D0AFE">
      <w:pPr>
        <w:jc w:val="both"/>
        <w:rPr>
          <w:b/>
          <w:bCs/>
        </w:rPr>
      </w:pPr>
      <w:r w:rsidRPr="003D0AFE">
        <w:rPr>
          <w:b/>
          <w:bCs/>
        </w:rPr>
        <w:t>P</w:t>
      </w:r>
      <w:r>
        <w:rPr>
          <w:b/>
          <w:bCs/>
        </w:rPr>
        <w:t>roposta</w:t>
      </w:r>
      <w:r w:rsidRPr="003D0AFE">
        <w:rPr>
          <w:b/>
          <w:bCs/>
        </w:rPr>
        <w:t>:</w:t>
      </w:r>
    </w:p>
    <w:p w14:paraId="43BC8479" w14:textId="6742C109" w:rsidR="003D0AFE" w:rsidRDefault="003D0AFE" w:rsidP="003D0AFE">
      <w:pPr>
        <w:ind w:firstLine="360"/>
        <w:jc w:val="both"/>
      </w:pPr>
      <w:r>
        <w:t xml:space="preserve">Considere um grupo de investidores pessoas físicas </w:t>
      </w:r>
      <w:r w:rsidR="00EF7DA5">
        <w:t xml:space="preserve">com diferentes níveis de capital </w:t>
      </w:r>
      <w:r>
        <w:t>que deseja investir na classe de ativos de Fundos Imobiliários.</w:t>
      </w:r>
      <w:r w:rsidR="00EF7DA5">
        <w:t xml:space="preserve"> Este grupo de investidores desconhece totalmente o mercado de fundos imobiliário nacional e deseja analisar de forma macro quais são as principais características deste mercado no Brasil para tomar a melhor decisão de qual ativo investir. </w:t>
      </w:r>
    </w:p>
    <w:p w14:paraId="598441EE" w14:textId="182B8F0C" w:rsidR="003D0AFE" w:rsidRDefault="003D0AFE" w:rsidP="003D0AFE">
      <w:pPr>
        <w:ind w:firstLine="360"/>
        <w:jc w:val="both"/>
      </w:pPr>
      <w:r>
        <w:t xml:space="preserve">Você, como analista de negócios da empresa de dados fictícia </w:t>
      </w:r>
      <w:proofErr w:type="spellStart"/>
      <w:r>
        <w:t>NWData</w:t>
      </w:r>
      <w:proofErr w:type="spellEnd"/>
      <w:r>
        <w:t xml:space="preserve"> deverá utilizar informações públicas para construir uma solução de dados que atenda esta demanda </w:t>
      </w:r>
      <w:r w:rsidR="00EF7DA5">
        <w:t>d</w:t>
      </w:r>
      <w:r>
        <w:t>e</w:t>
      </w:r>
      <w:r w:rsidR="00EF7DA5">
        <w:t>stes investidores</w:t>
      </w:r>
      <w:r>
        <w:t>.</w:t>
      </w:r>
      <w:r w:rsidR="00EF7DA5">
        <w:t xml:space="preserve"> Lembre-se, este é um mercado totalmente desconhecido para este público, logo, informações gerais como tamanho do mercado em PL, classificações setoriais, número de cotistas são valiosas</w:t>
      </w:r>
      <w:r w:rsidR="00326F23">
        <w:t xml:space="preserve"> quando organizadas e apresentadas de forma adequada.</w:t>
      </w:r>
    </w:p>
    <w:p w14:paraId="697B3289" w14:textId="77777777" w:rsidR="00EF7DA5" w:rsidRDefault="00EF7DA5" w:rsidP="003D0AFE">
      <w:pPr>
        <w:ind w:firstLine="360"/>
        <w:jc w:val="both"/>
      </w:pPr>
    </w:p>
    <w:p w14:paraId="7EFE0974" w14:textId="02BF8C8E" w:rsidR="00EF7DA5" w:rsidRDefault="00EF7DA5" w:rsidP="00EF7DA5">
      <w:pPr>
        <w:jc w:val="both"/>
      </w:pPr>
      <w:r>
        <w:t xml:space="preserve">Dica </w:t>
      </w:r>
      <w:r w:rsidR="00594A51">
        <w:t xml:space="preserve">1: </w:t>
      </w:r>
      <w:r>
        <w:t>Fontes:</w:t>
      </w:r>
    </w:p>
    <w:p w14:paraId="65B849E4" w14:textId="3DB4FFDD" w:rsidR="00EF7DA5" w:rsidRDefault="00EF7DA5" w:rsidP="00EF7DA5">
      <w:pPr>
        <w:jc w:val="both"/>
      </w:pPr>
      <w:hyperlink r:id="rId5" w:history="1">
        <w:r w:rsidRPr="00AB3B6C">
          <w:rPr>
            <w:rStyle w:val="Hyperlink"/>
          </w:rPr>
          <w:t>https://dados.cvm.gov.br/dataset/fii-doc-inf_anual</w:t>
        </w:r>
      </w:hyperlink>
    </w:p>
    <w:p w14:paraId="35DBB39D" w14:textId="067E7DFD" w:rsidR="00EF7DA5" w:rsidRDefault="00EF7DA5" w:rsidP="00EF7DA5">
      <w:pPr>
        <w:jc w:val="both"/>
      </w:pPr>
      <w:hyperlink r:id="rId6" w:history="1">
        <w:r w:rsidRPr="00AB3B6C">
          <w:rPr>
            <w:rStyle w:val="Hyperlink"/>
          </w:rPr>
          <w:t>https://dados.cvm.gov.br/dataset/fie-medidas</w:t>
        </w:r>
      </w:hyperlink>
    </w:p>
    <w:p w14:paraId="1ECA36FC" w14:textId="79F5C89A" w:rsidR="00EF7DA5" w:rsidRDefault="00EF7DA5" w:rsidP="00EF7DA5">
      <w:pPr>
        <w:jc w:val="both"/>
      </w:pPr>
      <w:hyperlink r:id="rId7" w:history="1">
        <w:r w:rsidRPr="00AB3B6C">
          <w:rPr>
            <w:rStyle w:val="Hyperlink"/>
          </w:rPr>
          <w:t>https://dados.cvm.gov.br/dataset/fi-cad</w:t>
        </w:r>
      </w:hyperlink>
    </w:p>
    <w:p w14:paraId="79064FB3" w14:textId="76BB3BD6" w:rsidR="00EF7DA5" w:rsidRPr="003D0AFE" w:rsidRDefault="00EF7DA5" w:rsidP="00EF7DA5">
      <w:pPr>
        <w:jc w:val="both"/>
      </w:pPr>
      <w:hyperlink r:id="rId8" w:history="1">
        <w:r w:rsidRPr="00AB3B6C">
          <w:rPr>
            <w:rStyle w:val="Hyperlink"/>
          </w:rPr>
          <w:t>https://www.b3.com.br/pt_br/market-data-e-indices/indices/indices-de-segmentos-e-setoriais/indice-fundos-de-investimentos-imobiliarios-ifix-composicao-da-carteira.htm</w:t>
        </w:r>
      </w:hyperlink>
      <w:r>
        <w:t xml:space="preserve"> </w:t>
      </w:r>
    </w:p>
    <w:p w14:paraId="234C0A4A" w14:textId="577802AD" w:rsidR="00D64277" w:rsidRDefault="00594A51">
      <w:r>
        <w:t>Dica 2: Utilize a ferramenta de tratamento de dados de sua preferência para capturar</w:t>
      </w:r>
      <w:r w:rsidR="00326F23">
        <w:t xml:space="preserve"> e tratar</w:t>
      </w:r>
      <w:r>
        <w:t xml:space="preserve"> os dados que julgar interessante para o estudo das fontes indicadas. A partir das análises das bases tire visões e insights que possam ser relevantes aos investidores.</w:t>
      </w:r>
    </w:p>
    <w:p w14:paraId="6DCC9231" w14:textId="46BB981F" w:rsidR="00594A51" w:rsidRDefault="00256384">
      <w:r>
        <w:t xml:space="preserve">Dica 3: Para </w:t>
      </w:r>
      <w:r w:rsidR="00326F23">
        <w:t>este</w:t>
      </w:r>
      <w:r>
        <w:t xml:space="preserve"> estudo, análises sobre o histórico de preços e cotações de cada FII não são o foco.</w:t>
      </w:r>
    </w:p>
    <w:sectPr w:rsidR="00594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426A"/>
    <w:multiLevelType w:val="hybridMultilevel"/>
    <w:tmpl w:val="1E1684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82"/>
    <w:rsid w:val="000673F1"/>
    <w:rsid w:val="00256384"/>
    <w:rsid w:val="002910E0"/>
    <w:rsid w:val="00326F23"/>
    <w:rsid w:val="003D0AFE"/>
    <w:rsid w:val="004F349E"/>
    <w:rsid w:val="00594A51"/>
    <w:rsid w:val="006A0C82"/>
    <w:rsid w:val="006C1D2E"/>
    <w:rsid w:val="00764ED1"/>
    <w:rsid w:val="00AD006D"/>
    <w:rsid w:val="00CC50E6"/>
    <w:rsid w:val="00D64277"/>
    <w:rsid w:val="00D8732B"/>
    <w:rsid w:val="00DD7CB3"/>
    <w:rsid w:val="00ED2C00"/>
    <w:rsid w:val="00EF7DA5"/>
    <w:rsid w:val="00F31E8D"/>
    <w:rsid w:val="00FB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5243"/>
  <w15:chartTrackingRefBased/>
  <w15:docId w15:val="{AC733125-601B-445F-B1AA-AC30B139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0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0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0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0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0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0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0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0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0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C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0C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0C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0C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0C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0C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0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0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0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0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0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0C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0C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0C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0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0C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0C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F7D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7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3.com.br/pt_br/market-data-e-indices/indices/indices-de-segmentos-e-setoriais/indice-fundos-de-investimentos-imobiliarios-ifix-composicao-da-carteir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dos.cvm.gov.br/dataset/fi-c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dos.cvm.gov.br/dataset/fie-medidas" TargetMode="External"/><Relationship Id="rId5" Type="http://schemas.openxmlformats.org/officeDocument/2006/relationships/hyperlink" Target="https://dados.cvm.gov.br/dataset/fii-doc-inf_an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11</cp:revision>
  <dcterms:created xsi:type="dcterms:W3CDTF">2024-03-10T13:43:00Z</dcterms:created>
  <dcterms:modified xsi:type="dcterms:W3CDTF">2024-03-11T12:54:00Z</dcterms:modified>
</cp:coreProperties>
</file>