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Análise de Chamados de Manutenção - Log</w:t>
      </w:r>
    </w:p>
    <w:p>
      <w:pPr>
        <w:pStyle w:val="Heading1"/>
        <w:jc w:val="left"/>
      </w:pPr>
      <w:r>
        <w:t>1. Introdução</w:t>
      </w:r>
    </w:p>
    <w:p>
      <w:pPr>
        <w:jc w:val="both"/>
      </w:pPr>
      <w:r>
        <w:br/>
        <w:t>Este relatório apresenta uma análise detalhada dos chamados de manutenção da empresa Log, uma prestadora de serviços especializada em gestão e manutenção de condomínios. O estudo foi realizado com base nos dados extraídos do sistema de gestão de chamados da empresa, consolidados no arquivo "dados-tratados.xlsx".</w:t>
        <w:br/>
        <w:br/>
        <w:t>O objetivo principal desta análise é compreender os padrões, tendências e oportunidades de melhoria no atendimento aos chamados de manutenção, visando otimizar a qualidade do serviço prestado e a satisfação dos clientes. Os dados analisados incluem informações sobre tempo de resolução, avaliação dos clientes, distribuição geográfica, tipos de serviços e outras métricas relevantes.</w:t>
        <w:br/>
        <w:br/>
        <w:t>A análise foi estruturada em nove etapas complementares, cada uma focando em aspectos específicos dos dados, permitindo uma visão abrangente e detalhada do cenário operacional da empresa.</w:t>
        <w:br/>
      </w:r>
    </w:p>
    <w:p>
      <w:pPr>
        <w:pStyle w:val="Heading1"/>
        <w:jc w:val="left"/>
      </w:pPr>
      <w:r>
        <w:t>2. Análise 1 - Colunas Numéricas e Categóricas</w:t>
      </w:r>
    </w:p>
    <w:p>
      <w:pPr>
        <w:jc w:val="both"/>
      </w:pPr>
      <w:r>
        <w:br/>
        <w:t>Esta etapa inicial focou na análise exploratória das características básicas do conjunto de dados, examinando separadamente as colunas numéricas e categóricas.</w:t>
        <w:br/>
        <w:br/>
        <w:t>Colunas utilizadas:</w:t>
        <w:br/>
        <w:t>• Todas as colunas numéricas do dataset</w:t>
        <w:br/>
        <w:t>• Todas as colunas categóricas do dataset</w:t>
        <w:br/>
        <w:br/>
        <w:t>Gráficos gerados (pasta graficos_etapa1):</w:t>
        <w:br/>
        <w:t>• numerica_[nome_coluna].png: Histogramas e boxplots para cada coluna numérica</w:t>
        <w:br/>
        <w:t>• categorica_[nome_coluna].png: Gráficos de barras para cada coluna categórica</w:t>
        <w:br/>
        <w:br/>
        <w:t>Principais observações:</w:t>
        <w:br/>
        <w:t>• Identificação da estrutura do dataset com análise de tipos de dados</w:t>
        <w:br/>
        <w:t>• Análise de valores ausentes e sua distribuição</w:t>
        <w:br/>
        <w:t>• Identificação de outliers nas variáveis numéricas</w:t>
        <w:br/>
        <w:t>• Distribuição das categorias nas variáveis categóricas</w:t>
        <w:br/>
      </w:r>
    </w:p>
    <w:p>
      <w:pPr>
        <w:pStyle w:val="Heading1"/>
        <w:jc w:val="left"/>
      </w:pPr>
      <w:r>
        <w:t>3. Análise 2 - Análise Temporal</w:t>
      </w:r>
    </w:p>
    <w:p>
      <w:pPr>
        <w:jc w:val="both"/>
      </w:pPr>
      <w:r>
        <w:br/>
        <w:t>A segunda etapa focou na análise da distribuição temporal dos chamados, identificando padrões e sazonalidades.</w:t>
        <w:br/>
        <w:br/>
        <w:t>Colunas utilizadas:</w:t>
        <w:br/>
        <w:t>• dat_criacao: Data de criação do chamado</w:t>
        <w:br/>
        <w:t>• dat_resolucao: Data de resolução do chamado</w:t>
        <w:br/>
        <w:t>• des_tipo_servico: Tipo de serviço</w:t>
        <w:br/>
        <w:t>• des_status: Status do chamado</w:t>
        <w:br/>
        <w:br/>
        <w:t>Gráficos gerados (pasta graficos_etapa2):</w:t>
        <w:br/>
        <w:t>• linha_chamados_por_mes.png</w:t>
        <w:br/>
        <w:t>• barras_chamados_por_dia_semana.png</w:t>
        <w:br/>
        <w:t>• heatmap_hora_dia.png</w:t>
        <w:br/>
        <w:t>• linha_tempo_medio_mensal.png</w:t>
        <w:br/>
        <w:br/>
        <w:t>Principais observações:</w:t>
        <w:br/>
        <w:t>• Identificação de padrões sazonais nos chamados</w:t>
        <w:br/>
        <w:t>• Análise de picos de demanda por período</w:t>
        <w:br/>
        <w:t>• Distribuição dos chamados ao longo da semana</w:t>
        <w:br/>
        <w:t>• Evolução temporal do tempo de atendimento</w:t>
        <w:br/>
      </w:r>
    </w:p>
    <w:p>
      <w:pPr>
        <w:pStyle w:val="Heading1"/>
        <w:jc w:val="left"/>
      </w:pPr>
      <w:r>
        <w:t>4. Análise 3 - Análise Regional</w:t>
      </w:r>
    </w:p>
    <w:p>
      <w:pPr>
        <w:jc w:val="both"/>
      </w:pPr>
      <w:r>
        <w:br/>
        <w:t>Esta etapa analisou a distribuição geográfica dos chamados e as características específicas de cada região.</w:t>
        <w:br/>
        <w:br/>
        <w:t>Colunas utilizadas:</w:t>
        <w:br/>
        <w:t>• cod_uf: Estado do chamado</w:t>
        <w:br/>
        <w:t>• des_condominio: Descrição/localização do condomínio</w:t>
        <w:br/>
        <w:t>• dat_criacao: Data de criação</w:t>
        <w:br/>
        <w:t>• dat_resolucao: Data de resolução</w:t>
        <w:br/>
        <w:br/>
        <w:t>Gráficos gerados (pasta graficos_etapa3):</w:t>
        <w:br/>
        <w:t>• barras_chamados_por_estado.png</w:t>
        <w:br/>
        <w:t>• boxplot_tempo_por_estado.png</w:t>
        <w:br/>
        <w:t>• heatmap_servico_estado.png</w:t>
        <w:br/>
        <w:t>• dispersao_volume_tempo_estado.png</w:t>
        <w:br/>
        <w:br/>
        <w:t>Principais observações:</w:t>
        <w:br/>
        <w:t>• Distribuição desigual de chamados entre estados</w:t>
        <w:br/>
        <w:t>• Variações regionais no tempo de atendimento</w:t>
        <w:br/>
        <w:t>• Relação entre volume e eficiência por estado</w:t>
        <w:br/>
        <w:t>• Características específicas de cada região</w:t>
        <w:br/>
      </w:r>
    </w:p>
    <w:p>
      <w:pPr>
        <w:pStyle w:val="Heading1"/>
        <w:jc w:val="left"/>
      </w:pPr>
      <w:r>
        <w:t>5. Análise 4 - Análise do Tempo de Resolução</w:t>
      </w:r>
    </w:p>
    <w:p>
      <w:pPr>
        <w:jc w:val="both"/>
      </w:pPr>
      <w:r>
        <w:br/>
        <w:t>A quarta etapa focou na análise detalhada dos tempos de resolução dos chamados.</w:t>
        <w:br/>
        <w:br/>
        <w:t>Colunas utilizadas:</w:t>
        <w:br/>
        <w:t>• dat_criacao: Data de criação</w:t>
        <w:br/>
        <w:t>• dat_resolucao: Data de resolução</w:t>
        <w:br/>
        <w:t>• des_tipo_servico: Tipo de serviço</w:t>
        <w:br/>
        <w:t>• des_prioridade: Prioridade do chamado</w:t>
        <w:br/>
        <w:t>• des_status: Status do chamado</w:t>
        <w:br/>
        <w:br/>
        <w:t>Gráficos gerados (pasta graficos_etapa4):</w:t>
        <w:br/>
        <w:t>• histograma_tempo_resolucao.png</w:t>
        <w:br/>
        <w:t>• boxplot_tempo_servico.png</w:t>
        <w:br/>
        <w:t>• linha_tempo_medio_mensal.png</w:t>
        <w:br/>
        <w:t>• dispersao_volume_tempo.png</w:t>
        <w:br/>
        <w:br/>
        <w:t>Principais observações:</w:t>
        <w:br/>
        <w:t>• Distribuição dos tempos de resolução</w:t>
        <w:br/>
        <w:t>• Identificação de outliers</w:t>
        <w:br/>
        <w:t>• Relação entre tipo de serviço e tempo</w:t>
        <w:br/>
        <w:t>• Evolução temporal da eficiência</w:t>
        <w:br/>
      </w:r>
    </w:p>
    <w:p>
      <w:pPr>
        <w:pStyle w:val="Heading1"/>
        <w:jc w:val="left"/>
      </w:pPr>
      <w:r>
        <w:t>6. Análise 5 - Análise da Avaliação do Cliente</w:t>
      </w:r>
    </w:p>
    <w:p>
      <w:pPr>
        <w:jc w:val="both"/>
      </w:pPr>
      <w:r>
        <w:br/>
        <w:t>Esta etapa analisou as avaliações feitas pelos clientes após o atendimento.</w:t>
        <w:br/>
        <w:br/>
        <w:t>Colunas utilizadas:</w:t>
        <w:br/>
        <w:t>• vlr_nota_avaliacao_cliente_atendimento: Nota do cliente</w:t>
        <w:br/>
        <w:t>• cod_uf: Estado</w:t>
        <w:br/>
        <w:t>• des_tipo_servico: Tipo de serviço</w:t>
        <w:br/>
        <w:t>• tempo_resolucao_dias: Tempo de resolução</w:t>
        <w:br/>
        <w:t>• des_prioridade: Prioridade</w:t>
        <w:br/>
        <w:t>• des_comentario: Comentário do cliente</w:t>
        <w:br/>
        <w:br/>
        <w:t>Gráficos gerados (pasta graficos_etapa5):</w:t>
        <w:br/>
        <w:t>• barras_distribuicao_notas.png</w:t>
        <w:br/>
        <w:t>• barras_avaliacao_media_estado.png</w:t>
        <w:br/>
        <w:t>• barras_avaliacao_media_servico.png</w:t>
        <w:br/>
        <w:t>• dispersao_tempo_avaliacao.png</w:t>
        <w:br/>
        <w:br/>
        <w:t>Principais observações:</w:t>
        <w:br/>
        <w:t>• Distribuição das notas de avaliação</w:t>
        <w:br/>
        <w:t>• Relação entre tempo e satisfação</w:t>
        <w:br/>
        <w:t>• Variações por tipo de serviço</w:t>
        <w:br/>
        <w:t>• Análise de comentários dos clientes</w:t>
        <w:br/>
      </w:r>
    </w:p>
    <w:p>
      <w:pPr>
        <w:pStyle w:val="Heading1"/>
        <w:jc w:val="left"/>
      </w:pPr>
      <w:r>
        <w:t>7. Análise 6 - Análise de Categorias</w:t>
      </w:r>
    </w:p>
    <w:p>
      <w:pPr>
        <w:jc w:val="both"/>
      </w:pPr>
      <w:r>
        <w:br/>
        <w:t>A sexta etapa focou na análise das diferentes categorias de serviços e suas características.</w:t>
        <w:br/>
        <w:br/>
        <w:t>Colunas utilizadas:</w:t>
        <w:br/>
        <w:t>• des_tipo_servico: Tipo de serviço</w:t>
        <w:br/>
        <w:t>• des_assunto: Assunto do chamado</w:t>
        <w:br/>
        <w:t>• des_classificacao: Classificação</w:t>
        <w:br/>
        <w:t>• cod_uf: Estado</w:t>
        <w:br/>
        <w:t>• vlr_nota_avaliacao_cliente_atendimento: Nota do cliente</w:t>
        <w:br/>
        <w:br/>
        <w:t>Gráficos gerados (pasta graficos_etapa6):</w:t>
        <w:br/>
        <w:t>• barras_distribuicao_servicos.png</w:t>
        <w:br/>
        <w:t>• heatmap_servico_estado.png</w:t>
        <w:br/>
        <w:t>• heatmap_sazonalidade_servico.png</w:t>
        <w:br/>
        <w:t>• dispersao_complexidade_servico.png</w:t>
        <w:br/>
        <w:br/>
        <w:t>Principais observações:</w:t>
        <w:br/>
        <w:t>• Distribuição dos tipos de serviço</w:t>
        <w:br/>
        <w:t>• Padrões de demanda por categoria</w:t>
        <w:br/>
        <w:t>• Relação entre categoria e avaliação</w:t>
        <w:br/>
        <w:t>• Complexidade por tipo de serviço</w:t>
        <w:br/>
      </w:r>
    </w:p>
    <w:p>
      <w:pPr>
        <w:pStyle w:val="Heading1"/>
        <w:jc w:val="left"/>
      </w:pPr>
      <w:r>
        <w:t>8. Análise 7 - Análise de Chamados Não Resolvidos</w:t>
      </w:r>
    </w:p>
    <w:p>
      <w:pPr>
        <w:jc w:val="both"/>
      </w:pPr>
      <w:r>
        <w:br/>
        <w:t>Esta etapa analisou especificamente os chamados que não foram resolvidos.</w:t>
        <w:br/>
        <w:br/>
        <w:t>Colunas utilizadas:</w:t>
        <w:br/>
        <w:t>• dat_criacao: Data de criação</w:t>
        <w:br/>
        <w:t>• dat_resolucao: Data de resolução</w:t>
        <w:br/>
        <w:t>• des_tipo_servico: Tipo de serviço</w:t>
        <w:br/>
        <w:t>• des_prioridade: Prioridade</w:t>
        <w:br/>
        <w:t>• des_status: Status</w:t>
        <w:br/>
        <w:t>• des_assunto: Assunto</w:t>
        <w:br/>
        <w:br/>
        <w:t>Gráficos gerados (pasta graficos_etapa7):</w:t>
        <w:br/>
        <w:t>• pizza_status_chamados.png</w:t>
        <w:br/>
        <w:t>• barras_nao_resolvidos_servico.png</w:t>
        <w:br/>
        <w:t>• linha_tempo_nao_resolvidos.png</w:t>
        <w:br/>
        <w:t>• heatmap_nao_resolvidos_estado.png</w:t>
        <w:br/>
        <w:br/>
        <w:t>Principais observações:</w:t>
        <w:br/>
        <w:t>• Proporção de chamados não resolvidos</w:t>
        <w:br/>
        <w:t>• Características comuns dos não resolvidos</w:t>
        <w:br/>
        <w:t>• Distribuição por tipo de serviço</w:t>
        <w:br/>
        <w:t>• Tempo em aberto dos chamados</w:t>
        <w:br/>
      </w:r>
    </w:p>
    <w:p>
      <w:pPr>
        <w:pStyle w:val="Heading1"/>
        <w:jc w:val="left"/>
      </w:pPr>
      <w:r>
        <w:t>9. Análise 8 - Análise de Correlações</w:t>
      </w:r>
    </w:p>
    <w:p>
      <w:pPr>
        <w:jc w:val="both"/>
      </w:pPr>
      <w:r>
        <w:br/>
        <w:t>A oitava etapa focou na análise das correlações entre diferentes variáveis.</w:t>
        <w:br/>
        <w:br/>
        <w:t>Colunas utilizadas:</w:t>
        <w:br/>
        <w:t>• tempo_resolucao_dias: Tempo de resolução</w:t>
        <w:br/>
        <w:t>• vlr_nota_avaliacao_cliente_atendimento: Nota do cliente</w:t>
        <w:br/>
        <w:t>• cod_uf: Estado</w:t>
        <w:br/>
        <w:t>• des_tipo_servico: Tipo de serviço</w:t>
        <w:br/>
        <w:br/>
        <w:t>Gráficos gerados (pasta graficos_etapa8):</w:t>
        <w:br/>
        <w:t>• matriz_correlacao.png</w:t>
        <w:br/>
        <w:t>• scatter_tempo_avaliacao.png</w:t>
        <w:br/>
        <w:t>• evolucao_temporal.png</w:t>
        <w:br/>
        <w:t>• clusters.png</w:t>
        <w:br/>
        <w:br/>
        <w:t>Principais observações:</w:t>
        <w:br/>
        <w:t>• Correlações entre tempo e avaliação</w:t>
        <w:br/>
        <w:t>• Padrões temporais</w:t>
        <w:br/>
        <w:t>• Clusters de desempenho</w:t>
        <w:br/>
        <w:t>• Relações entre variáveis</w:t>
        <w:br/>
      </w:r>
    </w:p>
    <w:p>
      <w:pPr>
        <w:pStyle w:val="Heading1"/>
        <w:jc w:val="left"/>
      </w:pPr>
      <w:r>
        <w:t>10. Análise 9 - Exploração Livre</w:t>
      </w:r>
    </w:p>
    <w:p>
      <w:pPr>
        <w:jc w:val="both"/>
      </w:pPr>
      <w:r>
        <w:br/>
        <w:t>A última etapa realizou uma análise exploratória livre, buscando insights adicionais.</w:t>
        <w:br/>
        <w:br/>
        <w:t>Colunas utilizadas:</w:t>
        <w:br/>
        <w:t>• Todas as colunas relevantes do dataset</w:t>
        <w:br/>
        <w:br/>
        <w:t>Gráficos gerados (pasta graficos_etapa9):</w:t>
        <w:br/>
        <w:t>• complexidade_distribuicao.png</w:t>
        <w:br/>
        <w:t>• heatmap_hora_dia.png</w:t>
        <w:br/>
        <w:t>• matriz_transicao_servicos.png</w:t>
        <w:br/>
        <w:t>• clusters_condominios.png</w:t>
        <w:br/>
        <w:t>• evolucao_eficiencia.png</w:t>
        <w:br/>
        <w:br/>
        <w:t>Principais observações:</w:t>
        <w:br/>
        <w:t>• Análise de complexidade dos chamados</w:t>
        <w:br/>
        <w:t>• Padrões cíclicos</w:t>
        <w:br/>
        <w:t>• Dependência entre serviços</w:t>
        <w:br/>
        <w:t>• Perfis de condomínio</w:t>
        <w:br/>
        <w:t>• Eficiência operacional</w:t>
        <w:br/>
      </w:r>
    </w:p>
    <w:p>
      <w:pPr>
        <w:pStyle w:val="Heading1"/>
        <w:jc w:val="left"/>
      </w:pPr>
      <w:r>
        <w:t>11. Conclusão Geral</w:t>
      </w:r>
    </w:p>
    <w:p>
      <w:pPr>
        <w:jc w:val="both"/>
      </w:pPr>
      <w:r>
        <w:br/>
        <w:t>Principais padrões identificados:</w:t>
        <w:br/>
        <w:t>• Concentração significativa de chamados em determinados tipos de serviço</w:t>
        <w:br/>
        <w:t>• Variações importantes no tempo de resolução entre diferentes estados</w:t>
        <w:br/>
        <w:t>• Correlação fraca entre tempo de resolução e avaliação do cliente</w:t>
        <w:br/>
        <w:t>• Padrões sazonais claros em alguns tipos de serviço</w:t>
        <w:br/>
        <w:t>• Existência de clusters distintos de desempenho</w:t>
        <w:br/>
        <w:br/>
        <w:t>Hipóteses e interpretações:</w:t>
        <w:br/>
        <w:t>• A satisfação do cliente parece estar mais relacionada à qualidade do atendimento do que ao tempo de resolução</w:t>
        <w:br/>
        <w:t>• Existe uma oportunidade significativa de padronização de processos entre estados</w:t>
        <w:br/>
        <w:t>• A complexidade dos chamados varia significativamente por tipo de serviço</w:t>
        <w:br/>
        <w:t>• Alguns condomínios apresentam padrões recorrentes de chamados</w:t>
        <w:br/>
        <w:br/>
        <w:t>Recomendações:</w:t>
        <w:br/>
        <w:t>1. Implementar sistema de priorização baseado na complexidade identificada</w:t>
        <w:br/>
        <w:t>2. Desenvolver programas de treinamento específicos para estados com menor desempenho</w:t>
        <w:br/>
        <w:t>3. Criar protocolos padronizados para os tipos de serviço mais frequentes</w:t>
        <w:br/>
        <w:t>4. Estabelecer metas de tempo de resolução específicas por categoria</w:t>
        <w:br/>
        <w:t>5. Implementar programa de manutenção preventiva baseado nos padrões identificados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