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D5441" w14:textId="4158FD32" w:rsidR="00C6554A" w:rsidRDefault="002554CD" w:rsidP="006A0049">
      <w:pPr>
        <w:pStyle w:val="Foto"/>
        <w:rPr>
          <w:noProof/>
        </w:rPr>
      </w:pPr>
      <w:r w:rsidRPr="009679B1">
        <w:rPr>
          <w:noProof/>
          <w:lang w:bidi="es-ES"/>
        </w:rPr>
        <w:drawing>
          <wp:inline distT="0" distB="0" distL="0" distR="0" wp14:anchorId="54D996C5" wp14:editId="5B5D5E5C">
            <wp:extent cx="3657600" cy="5485866"/>
            <wp:effectExtent l="0" t="0" r="0" b="635"/>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5866"/>
                    </a:xfrm>
                    <a:prstGeom prst="rect">
                      <a:avLst/>
                    </a:prstGeom>
                    <a:noFill/>
                    <a:ln w="254000" cap="rnd">
                      <a:noFill/>
                    </a:ln>
                    <a:effectLst/>
                  </pic:spPr>
                </pic:pic>
              </a:graphicData>
            </a:graphic>
          </wp:inline>
        </w:drawing>
      </w:r>
    </w:p>
    <w:p w14:paraId="0DF644E7" w14:textId="570ACDD9" w:rsidR="00681E38" w:rsidRPr="00D57255" w:rsidRDefault="00681E38" w:rsidP="006A0049">
      <w:pPr>
        <w:pStyle w:val="Foto"/>
        <w:rPr>
          <w:noProof/>
          <w:sz w:val="16"/>
          <w:szCs w:val="16"/>
        </w:rPr>
      </w:pPr>
      <w:r w:rsidRPr="00D57255">
        <w:rPr>
          <w:noProof/>
          <w:sz w:val="16"/>
          <w:szCs w:val="16"/>
        </w:rPr>
        <w:t>Photo by Andrew "Donovan" Valdivia on Unsplash</w:t>
      </w:r>
    </w:p>
    <w:p w14:paraId="78D60AE4" w14:textId="79E422B1" w:rsidR="00C6554A" w:rsidRPr="00681E38" w:rsidRDefault="00681E38" w:rsidP="006A0049">
      <w:pPr>
        <w:pStyle w:val="Ttulo"/>
        <w:rPr>
          <w:noProof/>
        </w:rPr>
      </w:pPr>
      <w:r w:rsidRPr="00681E38">
        <w:rPr>
          <w:noProof/>
        </w:rPr>
        <w:t>Design of a</w:t>
      </w:r>
      <w:r>
        <w:rPr>
          <w:noProof/>
        </w:rPr>
        <w:t>n</w:t>
      </w:r>
      <w:r w:rsidRPr="00681E38">
        <w:rPr>
          <w:noProof/>
        </w:rPr>
        <w:t xml:space="preserve"> interactive data analysis tool </w:t>
      </w:r>
    </w:p>
    <w:p w14:paraId="466CBF65" w14:textId="414128FD" w:rsidR="00C6554A" w:rsidRPr="00D10371" w:rsidRDefault="00681E38" w:rsidP="006A0049">
      <w:pPr>
        <w:pStyle w:val="Subttulo"/>
        <w:rPr>
          <w:noProof/>
          <w:lang w:val="es-ES"/>
        </w:rPr>
      </w:pPr>
      <w:r w:rsidRPr="00D10371">
        <w:rPr>
          <w:noProof/>
          <w:lang w:val="es-ES"/>
        </w:rPr>
        <w:t xml:space="preserve">Visualization Practical Work </w:t>
      </w:r>
    </w:p>
    <w:p w14:paraId="5ADBBF52" w14:textId="77777777" w:rsidR="00681E38" w:rsidRPr="00D10371" w:rsidRDefault="00681E38" w:rsidP="006A0049">
      <w:pPr>
        <w:pStyle w:val="Informacindecontacto"/>
        <w:rPr>
          <w:noProof/>
          <w:lang w:val="es-ES"/>
        </w:rPr>
      </w:pPr>
      <w:r w:rsidRPr="00D10371">
        <w:rPr>
          <w:noProof/>
          <w:lang w:val="es-ES"/>
        </w:rPr>
        <w:t>Universidad Politécnica de Madrid</w:t>
      </w:r>
      <w:r w:rsidR="00C6554A" w:rsidRPr="00D10371">
        <w:rPr>
          <w:noProof/>
          <w:lang w:val="es-ES" w:bidi="es-ES"/>
        </w:rPr>
        <w:t xml:space="preserve"> | </w:t>
      </w:r>
      <w:r w:rsidRPr="00D10371">
        <w:rPr>
          <w:noProof/>
          <w:lang w:val="es-ES"/>
        </w:rPr>
        <w:t>Big Data - Data Visualization</w:t>
      </w:r>
      <w:r w:rsidR="00C6554A" w:rsidRPr="00D10371">
        <w:rPr>
          <w:noProof/>
          <w:lang w:val="es-ES" w:bidi="es-ES"/>
        </w:rPr>
        <w:t xml:space="preserve"> | </w:t>
      </w:r>
      <w:r w:rsidRPr="00D10371">
        <w:rPr>
          <w:noProof/>
          <w:lang w:val="es-ES"/>
        </w:rPr>
        <w:t>January 2021</w:t>
      </w:r>
    </w:p>
    <w:p w14:paraId="5CFEE662" w14:textId="77777777" w:rsidR="00643CD3" w:rsidRDefault="00643CD3" w:rsidP="00643CD3">
      <w:pPr>
        <w:pStyle w:val="Informacindecontacto"/>
        <w:tabs>
          <w:tab w:val="clear" w:pos="2694"/>
        </w:tabs>
        <w:ind w:left="2977" w:right="2919"/>
        <w:jc w:val="both"/>
        <w:rPr>
          <w:noProof/>
          <w:lang w:val="es-ES" w:bidi="es-ES"/>
        </w:rPr>
      </w:pPr>
    </w:p>
    <w:p w14:paraId="54F75530" w14:textId="37EB67EE" w:rsidR="00C6554A" w:rsidRPr="00643CD3" w:rsidRDefault="00643CD3" w:rsidP="00643CD3">
      <w:pPr>
        <w:pStyle w:val="Informacindecontacto"/>
        <w:tabs>
          <w:tab w:val="clear" w:pos="2694"/>
        </w:tabs>
        <w:ind w:left="2977" w:right="2919"/>
        <w:jc w:val="both"/>
        <w:rPr>
          <w:noProof/>
          <w:lang w:val="es-ES" w:bidi="es-ES"/>
        </w:rPr>
      </w:pPr>
      <w:r w:rsidRPr="00643CD3">
        <w:rPr>
          <w:noProof/>
          <w:lang w:val="es-ES" w:bidi="es-ES"/>
        </w:rPr>
        <w:t>Camarena Torres,</w:t>
      </w:r>
      <w:r>
        <w:rPr>
          <w:noProof/>
          <w:lang w:val="es-ES" w:bidi="es-ES"/>
        </w:rPr>
        <w:t xml:space="preserve"> </w:t>
      </w:r>
      <w:r w:rsidRPr="00643CD3">
        <w:rPr>
          <w:noProof/>
          <w:lang w:val="es-ES" w:bidi="es-ES"/>
        </w:rPr>
        <w:t>Lucas</w:t>
      </w:r>
    </w:p>
    <w:p w14:paraId="65C7D03E" w14:textId="694EDC1D" w:rsidR="00643CD3" w:rsidRDefault="00643CD3" w:rsidP="00643CD3">
      <w:pPr>
        <w:pStyle w:val="Informacindecontacto"/>
        <w:tabs>
          <w:tab w:val="clear" w:pos="2694"/>
        </w:tabs>
        <w:ind w:left="2977" w:right="2919"/>
        <w:jc w:val="both"/>
        <w:rPr>
          <w:noProof/>
          <w:lang w:val="es-ES" w:bidi="es-ES"/>
        </w:rPr>
      </w:pPr>
      <w:r w:rsidRPr="00643CD3">
        <w:rPr>
          <w:noProof/>
          <w:lang w:val="es-ES" w:bidi="es-ES"/>
        </w:rPr>
        <w:t xml:space="preserve">Marín </w:t>
      </w:r>
      <w:r>
        <w:rPr>
          <w:noProof/>
          <w:lang w:val="es-ES" w:bidi="es-ES"/>
        </w:rPr>
        <w:t>Estañ, Ana</w:t>
      </w:r>
    </w:p>
    <w:p w14:paraId="115F35FB" w14:textId="54A81A78" w:rsidR="00643CD3" w:rsidRDefault="00643CD3" w:rsidP="00643CD3">
      <w:pPr>
        <w:pStyle w:val="Informacindecontacto"/>
        <w:tabs>
          <w:tab w:val="clear" w:pos="2694"/>
        </w:tabs>
        <w:ind w:left="2977" w:right="2919"/>
        <w:jc w:val="both"/>
        <w:rPr>
          <w:noProof/>
          <w:lang w:val="es-ES" w:bidi="es-ES"/>
        </w:rPr>
      </w:pPr>
      <w:r>
        <w:rPr>
          <w:noProof/>
          <w:lang w:val="es-ES" w:bidi="es-ES"/>
        </w:rPr>
        <w:t>Rodrigo Lacave, Blanca</w:t>
      </w:r>
    </w:p>
    <w:p w14:paraId="3D285E47" w14:textId="77777777" w:rsidR="00643CD3" w:rsidRDefault="00643CD3" w:rsidP="006A0049">
      <w:pPr>
        <w:pStyle w:val="Informacindecontacto"/>
        <w:rPr>
          <w:noProof/>
          <w:lang w:val="es-ES"/>
        </w:rPr>
        <w:sectPr w:rsidR="00643CD3" w:rsidSect="0089714F">
          <w:footerReference w:type="first" r:id="rId9"/>
          <w:pgSz w:w="11906" w:h="16838" w:code="9"/>
          <w:pgMar w:top="1728" w:right="1800" w:bottom="1440" w:left="1800" w:header="720" w:footer="720" w:gutter="0"/>
          <w:pgNumType w:start="0"/>
          <w:cols w:space="720"/>
          <w:titlePg/>
          <w:docGrid w:linePitch="360"/>
        </w:sectPr>
      </w:pPr>
    </w:p>
    <w:p w14:paraId="70BA9C83" w14:textId="25DD7D9B" w:rsidR="00643CD3" w:rsidRPr="00643CD3" w:rsidRDefault="00643CD3" w:rsidP="006A0049">
      <w:pPr>
        <w:pStyle w:val="Informacindecontacto"/>
        <w:rPr>
          <w:noProof/>
          <w:lang w:val="es-ES"/>
        </w:rPr>
      </w:pPr>
    </w:p>
    <w:bookmarkStart w:id="0" w:name="_Toc62149765" w:displacedByCustomXml="next"/>
    <w:bookmarkStart w:id="1" w:name="_Toc62149729" w:displacedByCustomXml="next"/>
    <w:sdt>
      <w:sdtPr>
        <w:rPr>
          <w:rFonts w:asciiTheme="minorHAnsi" w:eastAsiaTheme="minorHAnsi" w:hAnsiTheme="minorHAnsi" w:cstheme="minorBidi"/>
          <w:noProof w:val="0"/>
          <w:color w:val="595959" w:themeColor="text1" w:themeTint="A6"/>
          <w:sz w:val="22"/>
        </w:rPr>
        <w:id w:val="93532186"/>
        <w:docPartObj>
          <w:docPartGallery w:val="Table of Contents"/>
          <w:docPartUnique/>
        </w:docPartObj>
      </w:sdtPr>
      <w:sdtEndPr>
        <w:rPr>
          <w:b/>
          <w:bCs/>
        </w:rPr>
      </w:sdtEndPr>
      <w:sdtContent>
        <w:bookmarkStart w:id="2" w:name="_Toc62129580" w:displacedByCustomXml="prev"/>
        <w:p w14:paraId="6EE75D54" w14:textId="77777777" w:rsidR="00D57255" w:rsidRDefault="00EA6453" w:rsidP="00EA6453">
          <w:pPr>
            <w:pStyle w:val="Ttulo1"/>
          </w:pPr>
          <w:r>
            <w:rPr>
              <w:lang w:val="es-ES"/>
            </w:rPr>
            <w:t>Content</w:t>
          </w:r>
          <w:bookmarkEnd w:id="1"/>
          <w:bookmarkEnd w:id="0"/>
          <w:bookmarkEnd w:id="2"/>
          <w:r w:rsidR="00643CD3" w:rsidRPr="00EA6453">
            <w:rPr>
              <w:b/>
              <w:bCs/>
              <w:noProof w:val="0"/>
            </w:rPr>
            <w:fldChar w:fldCharType="begin"/>
          </w:r>
          <w:r w:rsidR="00643CD3" w:rsidRPr="00EA6453">
            <w:rPr>
              <w:b/>
              <w:bCs/>
            </w:rPr>
            <w:instrText>TOC \o "1-3" \h \z \u</w:instrText>
          </w:r>
          <w:r w:rsidR="00643CD3" w:rsidRPr="00EA6453">
            <w:rPr>
              <w:b/>
              <w:bCs/>
              <w:noProof w:val="0"/>
            </w:rPr>
            <w:fldChar w:fldCharType="separate"/>
          </w:r>
        </w:p>
        <w:p w14:paraId="02293449" w14:textId="43238731" w:rsidR="00D57255" w:rsidRDefault="00D57255">
          <w:pPr>
            <w:pStyle w:val="TDC1"/>
            <w:tabs>
              <w:tab w:val="right" w:pos="8296"/>
            </w:tabs>
            <w:rPr>
              <w:rFonts w:eastAsiaTheme="minorEastAsia"/>
              <w:b w:val="0"/>
              <w:bCs w:val="0"/>
              <w:i w:val="0"/>
              <w:iCs w:val="0"/>
              <w:noProof/>
              <w:color w:val="auto"/>
              <w:lang w:val="es-ES" w:eastAsia="es-ES_tradnl"/>
            </w:rPr>
          </w:pPr>
          <w:hyperlink w:anchor="_Toc62149766" w:history="1">
            <w:r w:rsidRPr="002A6CBC">
              <w:rPr>
                <w:rStyle w:val="Hipervnculo"/>
                <w:noProof/>
              </w:rPr>
              <w:t>Problem Characterization in the Application Comain</w:t>
            </w:r>
            <w:r>
              <w:rPr>
                <w:noProof/>
                <w:webHidden/>
              </w:rPr>
              <w:tab/>
            </w:r>
            <w:r>
              <w:rPr>
                <w:noProof/>
                <w:webHidden/>
              </w:rPr>
              <w:fldChar w:fldCharType="begin"/>
            </w:r>
            <w:r>
              <w:rPr>
                <w:noProof/>
                <w:webHidden/>
              </w:rPr>
              <w:instrText xml:space="preserve"> PAGEREF _Toc62149766 \h </w:instrText>
            </w:r>
            <w:r>
              <w:rPr>
                <w:noProof/>
                <w:webHidden/>
              </w:rPr>
            </w:r>
            <w:r>
              <w:rPr>
                <w:noProof/>
                <w:webHidden/>
              </w:rPr>
              <w:fldChar w:fldCharType="separate"/>
            </w:r>
            <w:r>
              <w:rPr>
                <w:noProof/>
                <w:webHidden/>
              </w:rPr>
              <w:t>1</w:t>
            </w:r>
            <w:r>
              <w:rPr>
                <w:noProof/>
                <w:webHidden/>
              </w:rPr>
              <w:fldChar w:fldCharType="end"/>
            </w:r>
          </w:hyperlink>
        </w:p>
        <w:p w14:paraId="01C797CF" w14:textId="258FFDF1" w:rsidR="00D57255" w:rsidRDefault="00D57255">
          <w:pPr>
            <w:pStyle w:val="TDC1"/>
            <w:tabs>
              <w:tab w:val="right" w:pos="8296"/>
            </w:tabs>
            <w:rPr>
              <w:rFonts w:eastAsiaTheme="minorEastAsia"/>
              <w:b w:val="0"/>
              <w:bCs w:val="0"/>
              <w:i w:val="0"/>
              <w:iCs w:val="0"/>
              <w:noProof/>
              <w:color w:val="auto"/>
              <w:lang w:val="es-ES" w:eastAsia="es-ES_tradnl"/>
            </w:rPr>
          </w:pPr>
          <w:hyperlink w:anchor="_Toc62149767" w:history="1">
            <w:r w:rsidRPr="002A6CBC">
              <w:rPr>
                <w:rStyle w:val="Hipervnculo"/>
                <w:noProof/>
              </w:rPr>
              <w:t>Data and Task Abstractions</w:t>
            </w:r>
            <w:r>
              <w:rPr>
                <w:noProof/>
                <w:webHidden/>
              </w:rPr>
              <w:tab/>
            </w:r>
            <w:r>
              <w:rPr>
                <w:noProof/>
                <w:webHidden/>
              </w:rPr>
              <w:fldChar w:fldCharType="begin"/>
            </w:r>
            <w:r>
              <w:rPr>
                <w:noProof/>
                <w:webHidden/>
              </w:rPr>
              <w:instrText xml:space="preserve"> PAGEREF _Toc62149767 \h </w:instrText>
            </w:r>
            <w:r>
              <w:rPr>
                <w:noProof/>
                <w:webHidden/>
              </w:rPr>
            </w:r>
            <w:r>
              <w:rPr>
                <w:noProof/>
                <w:webHidden/>
              </w:rPr>
              <w:fldChar w:fldCharType="separate"/>
            </w:r>
            <w:r>
              <w:rPr>
                <w:noProof/>
                <w:webHidden/>
              </w:rPr>
              <w:t>1</w:t>
            </w:r>
            <w:r>
              <w:rPr>
                <w:noProof/>
                <w:webHidden/>
              </w:rPr>
              <w:fldChar w:fldCharType="end"/>
            </w:r>
          </w:hyperlink>
        </w:p>
        <w:p w14:paraId="61179805" w14:textId="33012011" w:rsidR="00D57255" w:rsidRDefault="00D57255">
          <w:pPr>
            <w:pStyle w:val="TDC2"/>
            <w:tabs>
              <w:tab w:val="right" w:pos="8296"/>
            </w:tabs>
            <w:rPr>
              <w:rFonts w:eastAsiaTheme="minorEastAsia"/>
              <w:b w:val="0"/>
              <w:bCs w:val="0"/>
              <w:noProof/>
              <w:color w:val="auto"/>
              <w:sz w:val="24"/>
              <w:szCs w:val="24"/>
              <w:lang w:val="es-ES" w:eastAsia="es-ES_tradnl"/>
            </w:rPr>
          </w:pPr>
          <w:hyperlink w:anchor="_Toc62149768" w:history="1">
            <w:r w:rsidRPr="002A6CBC">
              <w:rPr>
                <w:rStyle w:val="Hipervnculo"/>
                <w:noProof/>
              </w:rPr>
              <w:t>Data Abstractions</w:t>
            </w:r>
            <w:r>
              <w:rPr>
                <w:noProof/>
                <w:webHidden/>
              </w:rPr>
              <w:tab/>
            </w:r>
            <w:r>
              <w:rPr>
                <w:noProof/>
                <w:webHidden/>
              </w:rPr>
              <w:fldChar w:fldCharType="begin"/>
            </w:r>
            <w:r>
              <w:rPr>
                <w:noProof/>
                <w:webHidden/>
              </w:rPr>
              <w:instrText xml:space="preserve"> PAGEREF _Toc62149768 \h </w:instrText>
            </w:r>
            <w:r>
              <w:rPr>
                <w:noProof/>
                <w:webHidden/>
              </w:rPr>
            </w:r>
            <w:r>
              <w:rPr>
                <w:noProof/>
                <w:webHidden/>
              </w:rPr>
              <w:fldChar w:fldCharType="separate"/>
            </w:r>
            <w:r>
              <w:rPr>
                <w:noProof/>
                <w:webHidden/>
              </w:rPr>
              <w:t>1</w:t>
            </w:r>
            <w:r>
              <w:rPr>
                <w:noProof/>
                <w:webHidden/>
              </w:rPr>
              <w:fldChar w:fldCharType="end"/>
            </w:r>
          </w:hyperlink>
        </w:p>
        <w:p w14:paraId="612FF504" w14:textId="32BE56E2" w:rsidR="00D57255" w:rsidRDefault="00D57255">
          <w:pPr>
            <w:pStyle w:val="TDC2"/>
            <w:tabs>
              <w:tab w:val="right" w:pos="8296"/>
            </w:tabs>
            <w:rPr>
              <w:rFonts w:eastAsiaTheme="minorEastAsia"/>
              <w:b w:val="0"/>
              <w:bCs w:val="0"/>
              <w:noProof/>
              <w:color w:val="auto"/>
              <w:sz w:val="24"/>
              <w:szCs w:val="24"/>
              <w:lang w:val="es-ES" w:eastAsia="es-ES_tradnl"/>
            </w:rPr>
          </w:pPr>
          <w:hyperlink w:anchor="_Toc62149769" w:history="1">
            <w:r w:rsidRPr="002A6CBC">
              <w:rPr>
                <w:rStyle w:val="Hipervnculo"/>
                <w:noProof/>
              </w:rPr>
              <w:t>Task Abstractions</w:t>
            </w:r>
            <w:r>
              <w:rPr>
                <w:noProof/>
                <w:webHidden/>
              </w:rPr>
              <w:tab/>
            </w:r>
            <w:r>
              <w:rPr>
                <w:noProof/>
                <w:webHidden/>
              </w:rPr>
              <w:fldChar w:fldCharType="begin"/>
            </w:r>
            <w:r>
              <w:rPr>
                <w:noProof/>
                <w:webHidden/>
              </w:rPr>
              <w:instrText xml:space="preserve"> PAGEREF _Toc62149769 \h </w:instrText>
            </w:r>
            <w:r>
              <w:rPr>
                <w:noProof/>
                <w:webHidden/>
              </w:rPr>
            </w:r>
            <w:r>
              <w:rPr>
                <w:noProof/>
                <w:webHidden/>
              </w:rPr>
              <w:fldChar w:fldCharType="separate"/>
            </w:r>
            <w:r>
              <w:rPr>
                <w:noProof/>
                <w:webHidden/>
              </w:rPr>
              <w:t>1</w:t>
            </w:r>
            <w:r>
              <w:rPr>
                <w:noProof/>
                <w:webHidden/>
              </w:rPr>
              <w:fldChar w:fldCharType="end"/>
            </w:r>
          </w:hyperlink>
        </w:p>
        <w:p w14:paraId="07D780A9" w14:textId="64B9607F" w:rsidR="00D57255" w:rsidRDefault="00D57255">
          <w:pPr>
            <w:pStyle w:val="TDC1"/>
            <w:tabs>
              <w:tab w:val="right" w:pos="8296"/>
            </w:tabs>
            <w:rPr>
              <w:rFonts w:eastAsiaTheme="minorEastAsia"/>
              <w:b w:val="0"/>
              <w:bCs w:val="0"/>
              <w:i w:val="0"/>
              <w:iCs w:val="0"/>
              <w:noProof/>
              <w:color w:val="auto"/>
              <w:lang w:val="es-ES" w:eastAsia="es-ES_tradnl"/>
            </w:rPr>
          </w:pPr>
          <w:hyperlink w:anchor="_Toc62149770" w:history="1">
            <w:r w:rsidRPr="002A6CBC">
              <w:rPr>
                <w:rStyle w:val="Hipervnculo"/>
                <w:noProof/>
              </w:rPr>
              <w:t>Interaction and visual encoding</w:t>
            </w:r>
            <w:r>
              <w:rPr>
                <w:noProof/>
                <w:webHidden/>
              </w:rPr>
              <w:tab/>
            </w:r>
            <w:r>
              <w:rPr>
                <w:noProof/>
                <w:webHidden/>
              </w:rPr>
              <w:fldChar w:fldCharType="begin"/>
            </w:r>
            <w:r>
              <w:rPr>
                <w:noProof/>
                <w:webHidden/>
              </w:rPr>
              <w:instrText xml:space="preserve"> PAGEREF _Toc62149770 \h </w:instrText>
            </w:r>
            <w:r>
              <w:rPr>
                <w:noProof/>
                <w:webHidden/>
              </w:rPr>
            </w:r>
            <w:r>
              <w:rPr>
                <w:noProof/>
                <w:webHidden/>
              </w:rPr>
              <w:fldChar w:fldCharType="separate"/>
            </w:r>
            <w:r>
              <w:rPr>
                <w:noProof/>
                <w:webHidden/>
              </w:rPr>
              <w:t>1</w:t>
            </w:r>
            <w:r>
              <w:rPr>
                <w:noProof/>
                <w:webHidden/>
              </w:rPr>
              <w:fldChar w:fldCharType="end"/>
            </w:r>
          </w:hyperlink>
        </w:p>
        <w:p w14:paraId="716F7D94" w14:textId="2ACF424B" w:rsidR="00D57255" w:rsidRDefault="00D57255">
          <w:pPr>
            <w:pStyle w:val="TDC1"/>
            <w:tabs>
              <w:tab w:val="right" w:pos="8296"/>
            </w:tabs>
            <w:rPr>
              <w:rFonts w:eastAsiaTheme="minorEastAsia"/>
              <w:b w:val="0"/>
              <w:bCs w:val="0"/>
              <w:i w:val="0"/>
              <w:iCs w:val="0"/>
              <w:noProof/>
              <w:color w:val="auto"/>
              <w:lang w:val="es-ES" w:eastAsia="es-ES_tradnl"/>
            </w:rPr>
          </w:pPr>
          <w:hyperlink w:anchor="_Toc62149771" w:history="1">
            <w:r w:rsidRPr="002A6CBC">
              <w:rPr>
                <w:rStyle w:val="Hipervnculo"/>
                <w:noProof/>
              </w:rPr>
              <w:t>Algorithmic implementation</w:t>
            </w:r>
            <w:r>
              <w:rPr>
                <w:noProof/>
                <w:webHidden/>
              </w:rPr>
              <w:tab/>
            </w:r>
            <w:r>
              <w:rPr>
                <w:noProof/>
                <w:webHidden/>
              </w:rPr>
              <w:fldChar w:fldCharType="begin"/>
            </w:r>
            <w:r>
              <w:rPr>
                <w:noProof/>
                <w:webHidden/>
              </w:rPr>
              <w:instrText xml:space="preserve"> PAGEREF _Toc62149771 \h </w:instrText>
            </w:r>
            <w:r>
              <w:rPr>
                <w:noProof/>
                <w:webHidden/>
              </w:rPr>
            </w:r>
            <w:r>
              <w:rPr>
                <w:noProof/>
                <w:webHidden/>
              </w:rPr>
              <w:fldChar w:fldCharType="separate"/>
            </w:r>
            <w:r>
              <w:rPr>
                <w:noProof/>
                <w:webHidden/>
              </w:rPr>
              <w:t>1</w:t>
            </w:r>
            <w:r>
              <w:rPr>
                <w:noProof/>
                <w:webHidden/>
              </w:rPr>
              <w:fldChar w:fldCharType="end"/>
            </w:r>
          </w:hyperlink>
        </w:p>
        <w:p w14:paraId="5D317AB8" w14:textId="10B7898B" w:rsidR="00D57255" w:rsidRDefault="00D57255">
          <w:pPr>
            <w:pStyle w:val="TDC1"/>
            <w:tabs>
              <w:tab w:val="right" w:pos="8296"/>
            </w:tabs>
            <w:rPr>
              <w:rFonts w:eastAsiaTheme="minorEastAsia"/>
              <w:b w:val="0"/>
              <w:bCs w:val="0"/>
              <w:i w:val="0"/>
              <w:iCs w:val="0"/>
              <w:noProof/>
              <w:color w:val="auto"/>
              <w:lang w:val="es-ES" w:eastAsia="es-ES_tradnl"/>
            </w:rPr>
          </w:pPr>
          <w:hyperlink w:anchor="_Toc62149772" w:history="1">
            <w:r w:rsidRPr="002A6CBC">
              <w:rPr>
                <w:rStyle w:val="Hipervnculo"/>
                <w:noProof/>
              </w:rPr>
              <w:t>Results</w:t>
            </w:r>
            <w:r>
              <w:rPr>
                <w:noProof/>
                <w:webHidden/>
              </w:rPr>
              <w:tab/>
            </w:r>
            <w:r>
              <w:rPr>
                <w:noProof/>
                <w:webHidden/>
              </w:rPr>
              <w:fldChar w:fldCharType="begin"/>
            </w:r>
            <w:r>
              <w:rPr>
                <w:noProof/>
                <w:webHidden/>
              </w:rPr>
              <w:instrText xml:space="preserve"> PAGEREF _Toc62149772 \h </w:instrText>
            </w:r>
            <w:r>
              <w:rPr>
                <w:noProof/>
                <w:webHidden/>
              </w:rPr>
            </w:r>
            <w:r>
              <w:rPr>
                <w:noProof/>
                <w:webHidden/>
              </w:rPr>
              <w:fldChar w:fldCharType="separate"/>
            </w:r>
            <w:r>
              <w:rPr>
                <w:noProof/>
                <w:webHidden/>
              </w:rPr>
              <w:t>1</w:t>
            </w:r>
            <w:r>
              <w:rPr>
                <w:noProof/>
                <w:webHidden/>
              </w:rPr>
              <w:fldChar w:fldCharType="end"/>
            </w:r>
          </w:hyperlink>
        </w:p>
        <w:p w14:paraId="4E3DCAAC" w14:textId="75B6A632" w:rsidR="00D57255" w:rsidRDefault="00D57255">
          <w:pPr>
            <w:pStyle w:val="TDC1"/>
            <w:tabs>
              <w:tab w:val="right" w:pos="8296"/>
            </w:tabs>
            <w:rPr>
              <w:rFonts w:eastAsiaTheme="minorEastAsia"/>
              <w:b w:val="0"/>
              <w:bCs w:val="0"/>
              <w:i w:val="0"/>
              <w:iCs w:val="0"/>
              <w:noProof/>
              <w:color w:val="auto"/>
              <w:lang w:val="es-ES" w:eastAsia="es-ES_tradnl"/>
            </w:rPr>
          </w:pPr>
          <w:hyperlink w:anchor="_Toc62149773" w:history="1">
            <w:r w:rsidRPr="002A6CBC">
              <w:rPr>
                <w:rStyle w:val="Hipervnculo"/>
                <w:noProof/>
              </w:rPr>
              <w:t>Conclusion</w:t>
            </w:r>
            <w:r>
              <w:rPr>
                <w:noProof/>
                <w:webHidden/>
              </w:rPr>
              <w:tab/>
            </w:r>
            <w:r>
              <w:rPr>
                <w:noProof/>
                <w:webHidden/>
              </w:rPr>
              <w:fldChar w:fldCharType="begin"/>
            </w:r>
            <w:r>
              <w:rPr>
                <w:noProof/>
                <w:webHidden/>
              </w:rPr>
              <w:instrText xml:space="preserve"> PAGEREF _Toc62149773 \h </w:instrText>
            </w:r>
            <w:r>
              <w:rPr>
                <w:noProof/>
                <w:webHidden/>
              </w:rPr>
            </w:r>
            <w:r>
              <w:rPr>
                <w:noProof/>
                <w:webHidden/>
              </w:rPr>
              <w:fldChar w:fldCharType="separate"/>
            </w:r>
            <w:r>
              <w:rPr>
                <w:noProof/>
                <w:webHidden/>
              </w:rPr>
              <w:t>1</w:t>
            </w:r>
            <w:r>
              <w:rPr>
                <w:noProof/>
                <w:webHidden/>
              </w:rPr>
              <w:fldChar w:fldCharType="end"/>
            </w:r>
          </w:hyperlink>
        </w:p>
        <w:p w14:paraId="3394FC8E" w14:textId="45DD18FD" w:rsidR="00D57255" w:rsidRDefault="00D57255">
          <w:pPr>
            <w:pStyle w:val="TDC1"/>
            <w:tabs>
              <w:tab w:val="right" w:pos="8296"/>
            </w:tabs>
            <w:rPr>
              <w:rFonts w:eastAsiaTheme="minorEastAsia"/>
              <w:b w:val="0"/>
              <w:bCs w:val="0"/>
              <w:i w:val="0"/>
              <w:iCs w:val="0"/>
              <w:noProof/>
              <w:color w:val="auto"/>
              <w:lang w:val="es-ES" w:eastAsia="es-ES_tradnl"/>
            </w:rPr>
          </w:pPr>
          <w:hyperlink w:anchor="_Toc62149774" w:history="1">
            <w:r w:rsidRPr="002A6CBC">
              <w:rPr>
                <w:rStyle w:val="Hipervnculo"/>
                <w:noProof/>
              </w:rPr>
              <w:t>References</w:t>
            </w:r>
            <w:r>
              <w:rPr>
                <w:noProof/>
                <w:webHidden/>
              </w:rPr>
              <w:tab/>
            </w:r>
            <w:r>
              <w:rPr>
                <w:noProof/>
                <w:webHidden/>
              </w:rPr>
              <w:fldChar w:fldCharType="begin"/>
            </w:r>
            <w:r>
              <w:rPr>
                <w:noProof/>
                <w:webHidden/>
              </w:rPr>
              <w:instrText xml:space="preserve"> PAGEREF _Toc62149774 \h </w:instrText>
            </w:r>
            <w:r>
              <w:rPr>
                <w:noProof/>
                <w:webHidden/>
              </w:rPr>
            </w:r>
            <w:r>
              <w:rPr>
                <w:noProof/>
                <w:webHidden/>
              </w:rPr>
              <w:fldChar w:fldCharType="separate"/>
            </w:r>
            <w:r>
              <w:rPr>
                <w:noProof/>
                <w:webHidden/>
              </w:rPr>
              <w:t>2</w:t>
            </w:r>
            <w:r>
              <w:rPr>
                <w:noProof/>
                <w:webHidden/>
              </w:rPr>
              <w:fldChar w:fldCharType="end"/>
            </w:r>
          </w:hyperlink>
        </w:p>
        <w:p w14:paraId="75A9A5C8" w14:textId="7F4B9F69" w:rsidR="00D57255" w:rsidRDefault="00D57255">
          <w:pPr>
            <w:pStyle w:val="TDC1"/>
            <w:tabs>
              <w:tab w:val="right" w:pos="8296"/>
            </w:tabs>
            <w:rPr>
              <w:rFonts w:eastAsiaTheme="minorEastAsia"/>
              <w:b w:val="0"/>
              <w:bCs w:val="0"/>
              <w:i w:val="0"/>
              <w:iCs w:val="0"/>
              <w:noProof/>
              <w:color w:val="auto"/>
              <w:lang w:val="es-ES" w:eastAsia="es-ES_tradnl"/>
            </w:rPr>
          </w:pPr>
          <w:hyperlink w:anchor="_Toc62149775" w:history="1">
            <w:r w:rsidRPr="002A6CBC">
              <w:rPr>
                <w:rStyle w:val="Hipervnculo"/>
                <w:noProof/>
              </w:rPr>
              <w:t>Appendix 1. How to run the code</w:t>
            </w:r>
            <w:r>
              <w:rPr>
                <w:noProof/>
                <w:webHidden/>
              </w:rPr>
              <w:tab/>
            </w:r>
            <w:r>
              <w:rPr>
                <w:noProof/>
                <w:webHidden/>
              </w:rPr>
              <w:fldChar w:fldCharType="begin"/>
            </w:r>
            <w:r>
              <w:rPr>
                <w:noProof/>
                <w:webHidden/>
              </w:rPr>
              <w:instrText xml:space="preserve"> PAGEREF _Toc62149775 \h </w:instrText>
            </w:r>
            <w:r>
              <w:rPr>
                <w:noProof/>
                <w:webHidden/>
              </w:rPr>
            </w:r>
            <w:r>
              <w:rPr>
                <w:noProof/>
                <w:webHidden/>
              </w:rPr>
              <w:fldChar w:fldCharType="separate"/>
            </w:r>
            <w:r>
              <w:rPr>
                <w:noProof/>
                <w:webHidden/>
              </w:rPr>
              <w:t>3</w:t>
            </w:r>
            <w:r>
              <w:rPr>
                <w:noProof/>
                <w:webHidden/>
              </w:rPr>
              <w:fldChar w:fldCharType="end"/>
            </w:r>
          </w:hyperlink>
        </w:p>
        <w:p w14:paraId="1EC97F68" w14:textId="21D256A4" w:rsidR="00643CD3" w:rsidRPr="00EA6453" w:rsidRDefault="00643CD3">
          <w:pPr>
            <w:rPr>
              <w:b/>
              <w:bCs/>
            </w:rPr>
          </w:pPr>
          <w:r w:rsidRPr="00EA6453">
            <w:rPr>
              <w:b/>
              <w:bCs/>
              <w:noProof/>
            </w:rPr>
            <w:fldChar w:fldCharType="end"/>
          </w:r>
        </w:p>
      </w:sdtContent>
    </w:sdt>
    <w:p w14:paraId="39B12F38" w14:textId="5D6D553A" w:rsidR="00643CD3" w:rsidRDefault="00643CD3" w:rsidP="00643CD3">
      <w:pPr>
        <w:rPr>
          <w:lang w:val="es-ES"/>
        </w:rPr>
      </w:pPr>
    </w:p>
    <w:p w14:paraId="466B82C3" w14:textId="77777777" w:rsidR="00643CD3" w:rsidRPr="00643CD3" w:rsidRDefault="00643CD3" w:rsidP="00643CD3">
      <w:pPr>
        <w:rPr>
          <w:lang w:val="es-ES"/>
        </w:rPr>
      </w:pPr>
    </w:p>
    <w:p w14:paraId="60927477" w14:textId="77777777" w:rsidR="00643CD3" w:rsidRDefault="00643CD3" w:rsidP="006A0049">
      <w:pPr>
        <w:pStyle w:val="Ttulo1"/>
        <w:rPr>
          <w:lang w:val="es-ES"/>
        </w:rPr>
        <w:sectPr w:rsidR="00643CD3" w:rsidSect="00643CD3">
          <w:footerReference w:type="default" r:id="rId10"/>
          <w:type w:val="continuous"/>
          <w:pgSz w:w="11906" w:h="16838" w:code="9"/>
          <w:pgMar w:top="1728" w:right="1800" w:bottom="1440" w:left="1800" w:header="720" w:footer="720" w:gutter="0"/>
          <w:pgNumType w:start="0"/>
          <w:cols w:space="720"/>
          <w:titlePg/>
          <w:docGrid w:linePitch="360"/>
        </w:sectPr>
      </w:pPr>
    </w:p>
    <w:p w14:paraId="2F8C07ED" w14:textId="45E807C5" w:rsidR="00C6554A" w:rsidRDefault="00681E38" w:rsidP="006A0049">
      <w:pPr>
        <w:pStyle w:val="Ttulo1"/>
      </w:pPr>
      <w:bookmarkStart w:id="3" w:name="_Toc62149766"/>
      <w:r w:rsidRPr="00681E38">
        <w:lastRenderedPageBreak/>
        <w:t>Problem Characterization in the Applica</w:t>
      </w:r>
      <w:r>
        <w:t>tion Comain</w:t>
      </w:r>
      <w:bookmarkEnd w:id="3"/>
    </w:p>
    <w:p w14:paraId="2F21105D" w14:textId="77777777" w:rsidR="00D10371" w:rsidRDefault="00D10371" w:rsidP="00D10371">
      <w:r w:rsidRPr="006C7FF7">
        <w:t>Violent encounters with police represent a significant cause of morbidity and mortality in the USA</w:t>
      </w:r>
      <w:r>
        <w:t xml:space="preserve"> </w:t>
      </w:r>
      <w:r>
        <w:fldChar w:fldCharType="begin" w:fldLock="1"/>
      </w:r>
      <w:r>
        <w:instrText>ADDIN CSL_CITATION {"citationItems":[{"id":"ITEM-1","itemData":{"DOI":"10.1073/pnas.1821204116","ISSN":"10916490","PMID":"31383756","abstract":"We use data on police-involved deaths to estimate how the risk of being killed by police use of force in the United States varies across social groups. We estimate the lifetime and age-specific risks of being killed by police by race and sex. We also provide estimates of the proportion of all deaths accounted for by police use of force. We find that African American men and women, American Indian/Alaska Native men and women, and Latino men face higher lifetime risk of being killed by police than do their white peers. We find that Latina women and Asian/Pacific Islander men and women face lower risk of being killed by police than do their white peers. Risk is highest for black men, who (at current levels of risk) face about a 1 in 1,000 chance of being killed by police over the life course. The average lifetime odds of being killed by police are about 1 in 2,000 for men and about 1 in 33,000 for women. Risk peaks between the ages of 20 y and 35 y for all groups. For young men of color, police use of force is among the leading causes of death.","author":[{"dropping-particle":"","family":"Edwards","given":"Frank","non-dropping-particle":"","parse-names":false,"suffix":""},{"dropping-particle":"","family":"Lee","given":"Hedwig","non-dropping-particle":"","parse-names":false,"suffix":""},{"dropping-particle":"","family":"Esposito","given":"Michael","non-dropping-particle":"","parse-names":false,"suffix":""}],"container-title":"Proceedings of the National Academy of Sciences of the United States of America","id":"ITEM-1","issue":"34","issued":{"date-parts":[["2019","8","20"]]},"page":"16793-16798","publisher":"National Academy of Sciences","title":"Risk of being killed by police use of force in the United States by age, race–ethnicity, and sex","type":"article-journal","volume":"116"},"uris":["http://www.mendeley.com/documents/?uuid=749bbf31-795a-3954-a2fe-c51fb332ac87"]}],"mendeley":{"formattedCitation":"[1]","plainTextFormattedCitation":"[1]","previouslyFormattedCitation":"[1]"},"properties":{"noteIndex":0},"schema":"https://github.com/citation-style-language/schema/raw/master/csl-citation.json"}</w:instrText>
      </w:r>
      <w:r>
        <w:fldChar w:fldCharType="separate"/>
      </w:r>
      <w:r w:rsidRPr="007B246D">
        <w:rPr>
          <w:noProof/>
        </w:rPr>
        <w:t>[1]</w:t>
      </w:r>
      <w:r>
        <w:fldChar w:fldCharType="end"/>
      </w:r>
      <w:r w:rsidRPr="006C7FF7">
        <w:t>.</w:t>
      </w:r>
      <w:r>
        <w:t xml:space="preserve"> And, </w:t>
      </w:r>
      <w:r w:rsidRPr="007B246D">
        <w:t xml:space="preserve">over the past five years there has been no reduction in the racial disparity in fatal police shooting victims despite increased use of body cameras and closer media scrutiny, according to a new report by researchers at Yale and the University of Pennsylvania </w:t>
      </w:r>
      <w:r>
        <w:fldChar w:fldCharType="begin" w:fldLock="1"/>
      </w:r>
      <w:r>
        <w:instrText>ADDIN CSL_CITATION {"citationItems":[{"id":"ITEM-1","itemData":{"DOI":"10.1136/jech-2020-215097","ISSN":"14702738","abstract":"Introduction: Violent encounters with police represent a significant cause of morbidity and mortality in the USA, especially among Black, Indigenous, and People of Colour (BIPOC). This study characterises trends in fatal police shootings overall and by armed status and quantifies inequities in mortality burden and years of life lost (YLL) across racial/ethnic groups. Methods: Longitudinal study of Washington Post data on fatal police shootings in the USA using generalised linear-mixed models to capture trends with time and relative rates. Results: This study shows that the rate of fatal police shootings for Black, Indigenous, and People of Colour (BIPOC) is constant from 2015 to 2020. Further, BIPOC have significantly higher death rates compared with Whites in the overall victim pool (Native American RR=3.06, Black RR=2.62, Hispanic RR=1.29) and among unarmed victims (Black RR=3.18, Hispanic RR=1.45). Native American (RR=3.95), Black (overall RR=3.29, unarmed RR=3.49) and Hispanic (RR=1.55, unarmed RR=1.55), victims had similarly high rates of YLL relative to Whites. Conclusion: Fatal police shootings are a public health emergency that contribute to poor health for BIPOC. Urgent attention from health professionals is needed to help drive policy efforts that reduce this unjust burden and move us towards achieving health equity in the US.","author":[{"dropping-particle":"","family":"Lett","given":"Elle","non-dropping-particle":"","parse-names":false,"suffix":""},{"dropping-particle":"","family":"Asabor","given":"Emmanuella Ngozi","non-dropping-particle":"","parse-names":false,"suffix":""},{"dropping-particle":"","family":"Corbin","given":"Theodore","non-dropping-particle":"","parse-names":false,"suffix":""},{"dropping-particle":"","family":"Boatright","given":"Dowin","non-dropping-particle":"","parse-names":false,"suffix":""}],"container-title":"Journal of Epidemiology and Community Health","id":"ITEM-1","issued":{"date-parts":[["2020","10","27"]]},"publisher":"BMJ Publishing Group","title":"Racial inequity in fatal US police shootings, 2015-2020","type":"article-journal"},"uris":["http://www.mendeley.com/documents/?uuid=8a51062a-d1d2-379c-a659-ae21d8d3165f"]}],"mendeley":{"formattedCitation":"[2]","plainTextFormattedCitation":"[2]","previouslyFormattedCitation":"[2]"},"properties":{"noteIndex":0},"schema":"https://github.com/citation-style-language/schema/raw/master/csl-citation.json"}</w:instrText>
      </w:r>
      <w:r>
        <w:fldChar w:fldCharType="separate"/>
      </w:r>
      <w:r w:rsidRPr="007B246D">
        <w:rPr>
          <w:noProof/>
        </w:rPr>
        <w:t>[2]</w:t>
      </w:r>
      <w:r>
        <w:fldChar w:fldCharType="end"/>
      </w:r>
      <w:r w:rsidRPr="007B246D">
        <w:t>.</w:t>
      </w:r>
    </w:p>
    <w:p w14:paraId="4855D6F8" w14:textId="4731B21F" w:rsidR="00D10371" w:rsidRPr="006A0049" w:rsidRDefault="00D10371" w:rsidP="00D10371">
      <w:r w:rsidRPr="007B246D">
        <w:t xml:space="preserve">In 2015, </w:t>
      </w:r>
      <w:r w:rsidRPr="0014347E">
        <w:rPr>
          <w:i/>
          <w:iCs/>
        </w:rPr>
        <w:t>The Washington Post</w:t>
      </w:r>
      <w:r w:rsidRPr="007B246D">
        <w:t xml:space="preserve"> began to log every fatal shooting by an on-duty police officer in the United States.</w:t>
      </w:r>
      <w:r w:rsidRPr="006A0049">
        <w:t xml:space="preserve"> In five years, more than 5,000 thousand shootings recorded </w:t>
      </w:r>
      <w:r w:rsidRPr="006A0049">
        <w:fldChar w:fldCharType="begin" w:fldLock="1"/>
      </w:r>
      <w:r w:rsidRPr="006A0049">
        <w:instrText>ADDIN CSL_CITATION {"citationItems":[{"id":"ITEM-1","itemData":{"URL":"https://www.washingtonpost.com/graphics/investigations/police-shootings-database/","accessed":{"date-parts":[["2021","1","21"]]},"id":"ITEM-1","issued":{"date-parts":[["0"]]},"title":"Police shootings database 2015-2021 - Washington Post","type":"webpage"},"uris":["http://www.mendeley.com/documents/?uuid=73858c0c-64e8-3105-8033-0d2748f09b78"]}],"mendeley":{"formattedCitation":"[3]","plainTextFormattedCitation":"[3]","previouslyFormattedCitation":"[3]"},"properties":{"noteIndex":0},"schema":"https://github.com/citation-style-language/schema/raw/master/csl-citation.json"}</w:instrText>
      </w:r>
      <w:r w:rsidRPr="006A0049">
        <w:fldChar w:fldCharType="separate"/>
      </w:r>
      <w:r w:rsidRPr="006A0049">
        <w:rPr>
          <w:noProof/>
        </w:rPr>
        <w:t>[3]</w:t>
      </w:r>
      <w:r w:rsidRPr="006A0049">
        <w:fldChar w:fldCharType="end"/>
      </w:r>
      <w:r w:rsidRPr="006A0049">
        <w:t xml:space="preserve">. </w:t>
      </w:r>
      <w:r>
        <w:t>The</w:t>
      </w:r>
      <w:r w:rsidRPr="006A0049">
        <w:t xml:space="preserve"> data </w:t>
      </w:r>
      <w:r>
        <w:t xml:space="preserve">used in this project was obtained from Kaggle </w:t>
      </w:r>
      <w:r>
        <w:fldChar w:fldCharType="begin" w:fldLock="1"/>
      </w:r>
      <w:r>
        <w:instrText>ADDIN CSL_CITATION {"citationItems":[{"id":"ITEM-1","itemData":{"URL":"https://www.kaggle.com/ahsen1330/us-police-shootings/notebooks","accessed":{"date-parts":[["2021","1","21"]]},"id":"ITEM-1","issued":{"date-parts":[["0"]]},"title":"US Police Shootings | Kaggle","type":"webpage"},"uris":["http://www.mendeley.com/documents/?uuid=a397a975-a26c-37c3-aa99-e27e6a07bfe2"]}],"mendeley":{"formattedCitation":"[4]","plainTextFormattedCitation":"[4]","previouslyFormattedCitation":"[4]"},"properties":{"noteIndex":0},"schema":"https://github.com/citation-style-language/schema/raw/master/csl-citation.json"}</w:instrText>
      </w:r>
      <w:r>
        <w:fldChar w:fldCharType="separate"/>
      </w:r>
      <w:r w:rsidRPr="0014347E">
        <w:rPr>
          <w:noProof/>
        </w:rPr>
        <w:t>[4]</w:t>
      </w:r>
      <w:r>
        <w:fldChar w:fldCharType="end"/>
      </w:r>
      <w:r>
        <w:t xml:space="preserve">. However, the </w:t>
      </w:r>
      <w:r w:rsidRPr="006A0049">
        <w:t xml:space="preserve">selected dataset </w:t>
      </w:r>
      <w:r>
        <w:t>is a preprocessed version</w:t>
      </w:r>
      <w:r w:rsidRPr="006A0049">
        <w:t xml:space="preserve"> to the </w:t>
      </w:r>
      <w:proofErr w:type="spellStart"/>
      <w:r w:rsidRPr="0014347E">
        <w:rPr>
          <w:i/>
          <w:iCs/>
        </w:rPr>
        <w:t>Th</w:t>
      </w:r>
      <w:r w:rsidR="00D57255">
        <w:rPr>
          <w:i/>
          <w:iCs/>
        </w:rPr>
        <w:t>e</w:t>
      </w:r>
      <w:proofErr w:type="spellEnd"/>
      <w:r w:rsidRPr="0014347E">
        <w:rPr>
          <w:i/>
          <w:iCs/>
        </w:rPr>
        <w:t xml:space="preserve"> Washington Post</w:t>
      </w:r>
      <w:r>
        <w:t>'s</w:t>
      </w:r>
      <w:r w:rsidRPr="006A0049">
        <w:t xml:space="preserve"> dataset</w:t>
      </w:r>
      <w:r w:rsidR="00D57255">
        <w:t xml:space="preserve"> </w:t>
      </w:r>
      <w:r w:rsidR="00D57255" w:rsidRPr="006A0049">
        <w:fldChar w:fldCharType="begin" w:fldLock="1"/>
      </w:r>
      <w:r w:rsidR="00D57255" w:rsidRPr="006A0049">
        <w:instrText>ADDIN CSL_CITATION {"citationItems":[{"id":"ITEM-1","itemData":{"URL":"https://www.washingtonpost.com/graphics/investigations/police-shootings-database/","accessed":{"date-parts":[["2021","1","21"]]},"id":"ITEM-1","issued":{"date-parts":[["0"]]},"title":"Police shootings database 2015-2021 - Washington Post","type":"webpage"},"uris":["http://www.mendeley.com/documents/?uuid=73858c0c-64e8-3105-8033-0d2748f09b78"]}],"mendeley":{"formattedCitation":"[3]","plainTextFormattedCitation":"[3]","previouslyFormattedCitation":"[3]"},"properties":{"noteIndex":0},"schema":"https://github.com/citation-style-language/schema/raw/master/csl-citation.json"}</w:instrText>
      </w:r>
      <w:r w:rsidR="00D57255" w:rsidRPr="006A0049">
        <w:fldChar w:fldCharType="separate"/>
      </w:r>
      <w:r w:rsidR="00D57255" w:rsidRPr="006A0049">
        <w:rPr>
          <w:noProof/>
        </w:rPr>
        <w:t>[3]</w:t>
      </w:r>
      <w:r w:rsidR="00D57255" w:rsidRPr="006A0049">
        <w:fldChar w:fldCharType="end"/>
      </w:r>
      <w:r w:rsidRPr="006A0049">
        <w:t>.</w:t>
      </w:r>
    </w:p>
    <w:p w14:paraId="3FFC807A" w14:textId="0571B446" w:rsidR="002C74C0" w:rsidRDefault="00681E38" w:rsidP="006A0049">
      <w:pPr>
        <w:pStyle w:val="Ttulo1"/>
      </w:pPr>
      <w:bookmarkStart w:id="4" w:name="_Toc62149767"/>
      <w:r>
        <w:t>Data and Task Abstractions</w:t>
      </w:r>
      <w:bookmarkEnd w:id="4"/>
    </w:p>
    <w:p w14:paraId="66D8261C" w14:textId="52E3ACD7" w:rsidR="00D10371" w:rsidRDefault="00D10371" w:rsidP="00D10371">
      <w:pPr>
        <w:pStyle w:val="Ttulo2"/>
      </w:pPr>
      <w:bookmarkStart w:id="5" w:name="_Toc62149768"/>
      <w:commentRangeStart w:id="6"/>
      <w:r>
        <w:t>Data Abstractions</w:t>
      </w:r>
      <w:commentRangeEnd w:id="6"/>
      <w:r>
        <w:rPr>
          <w:rStyle w:val="Refdecomentario"/>
          <w:rFonts w:asciiTheme="minorHAnsi" w:eastAsiaTheme="minorHAnsi" w:hAnsiTheme="minorHAnsi" w:cstheme="minorBidi"/>
          <w:color w:val="595959" w:themeColor="text1" w:themeTint="A6"/>
        </w:rPr>
        <w:commentReference w:id="6"/>
      </w:r>
      <w:bookmarkEnd w:id="5"/>
    </w:p>
    <w:p w14:paraId="036A8C26" w14:textId="77777777" w:rsidR="00D10371" w:rsidRPr="00D10371" w:rsidRDefault="00D10371" w:rsidP="00D10371"/>
    <w:p w14:paraId="761D8DDC" w14:textId="04ABEE5A" w:rsidR="00D10371" w:rsidRPr="00D10371" w:rsidRDefault="00D10371" w:rsidP="00D10371">
      <w:pPr>
        <w:pStyle w:val="Ttulo2"/>
      </w:pPr>
      <w:bookmarkStart w:id="7" w:name="_Toc62149769"/>
      <w:r>
        <w:t>Task Abstractions</w:t>
      </w:r>
      <w:bookmarkEnd w:id="7"/>
    </w:p>
    <w:p w14:paraId="1364F152" w14:textId="77777777" w:rsidR="00D10371" w:rsidRDefault="00D10371" w:rsidP="006A0049">
      <w:pPr>
        <w:pStyle w:val="Ttulo1"/>
      </w:pPr>
      <w:bookmarkStart w:id="8" w:name="_Toc62149770"/>
      <w:r>
        <w:t>Interaction and visual encoding</w:t>
      </w:r>
      <w:bookmarkEnd w:id="8"/>
    </w:p>
    <w:p w14:paraId="154918D8" w14:textId="4F4E8C30" w:rsidR="00681E38" w:rsidRDefault="00681E38" w:rsidP="006A0049">
      <w:pPr>
        <w:pStyle w:val="Ttulo1"/>
      </w:pPr>
      <w:bookmarkStart w:id="9" w:name="_Toc62149771"/>
      <w:r>
        <w:t>Algorithmic implementation</w:t>
      </w:r>
      <w:bookmarkEnd w:id="9"/>
    </w:p>
    <w:p w14:paraId="1F7FFF93" w14:textId="11384ECE" w:rsidR="00D57255" w:rsidRDefault="00D57255" w:rsidP="006A0049">
      <w:pPr>
        <w:pStyle w:val="Ttulo1"/>
      </w:pPr>
      <w:bookmarkStart w:id="10" w:name="_Toc62149772"/>
      <w:r>
        <w:t>Results</w:t>
      </w:r>
      <w:bookmarkEnd w:id="10"/>
    </w:p>
    <w:p w14:paraId="1D797E7C" w14:textId="3A45B6BB" w:rsidR="00681E38" w:rsidRDefault="00681E38" w:rsidP="006A0049">
      <w:pPr>
        <w:pStyle w:val="Ttulo1"/>
      </w:pPr>
      <w:bookmarkStart w:id="11" w:name="_Toc62149773"/>
      <w:r>
        <w:t>Conclusion</w:t>
      </w:r>
      <w:bookmarkEnd w:id="11"/>
    </w:p>
    <w:p w14:paraId="690367E6" w14:textId="77777777" w:rsidR="00643CD3" w:rsidRDefault="00643CD3">
      <w:pPr>
        <w:tabs>
          <w:tab w:val="clear" w:pos="2694"/>
        </w:tabs>
        <w:jc w:val="left"/>
        <w:rPr>
          <w:rFonts w:asciiTheme="majorHAnsi" w:eastAsiaTheme="majorEastAsia" w:hAnsiTheme="majorHAnsi" w:cstheme="majorBidi"/>
          <w:noProof/>
          <w:color w:val="00A0B8" w:themeColor="accent1"/>
          <w:sz w:val="32"/>
        </w:rPr>
      </w:pPr>
      <w:r>
        <w:br w:type="page"/>
      </w:r>
    </w:p>
    <w:p w14:paraId="3585699F" w14:textId="7D98C67B" w:rsidR="00643CD3" w:rsidRDefault="00643CD3" w:rsidP="00643CD3">
      <w:pPr>
        <w:pStyle w:val="Ttulo1"/>
      </w:pPr>
      <w:bookmarkStart w:id="12" w:name="_Toc62149774"/>
      <w:r>
        <w:lastRenderedPageBreak/>
        <w:t>References</w:t>
      </w:r>
      <w:bookmarkEnd w:id="12"/>
    </w:p>
    <w:p w14:paraId="29745D9F" w14:textId="6782BF95" w:rsidR="00D57255" w:rsidRPr="00D57255" w:rsidRDefault="00643CD3" w:rsidP="00D57255">
      <w:pPr>
        <w:widowControl w:val="0"/>
        <w:autoSpaceDE w:val="0"/>
        <w:autoSpaceDN w:val="0"/>
        <w:adjustRightInd w:val="0"/>
        <w:spacing w:line="240" w:lineRule="auto"/>
        <w:ind w:left="640" w:hanging="640"/>
        <w:rPr>
          <w:rFonts w:ascii="Constantia" w:hAnsi="Constantia" w:cs="Times New Roman"/>
          <w:noProof/>
          <w:lang w:val="es-ES_tradnl"/>
        </w:rPr>
      </w:pPr>
      <w:r>
        <w:fldChar w:fldCharType="begin" w:fldLock="1"/>
      </w:r>
      <w:r>
        <w:instrText xml:space="preserve">ADDIN Mendeley Bibliography CSL_BIBLIOGRAPHY </w:instrText>
      </w:r>
      <w:r>
        <w:fldChar w:fldCharType="separate"/>
      </w:r>
      <w:r w:rsidR="00D57255" w:rsidRPr="00D57255">
        <w:rPr>
          <w:rFonts w:ascii="Constantia" w:hAnsi="Constantia" w:cs="Times New Roman"/>
          <w:noProof/>
          <w:lang w:val="es-ES_tradnl"/>
        </w:rPr>
        <w:t>[1]</w:t>
      </w:r>
      <w:r w:rsidR="00D57255" w:rsidRPr="00D57255">
        <w:rPr>
          <w:rFonts w:ascii="Constantia" w:hAnsi="Constantia" w:cs="Times New Roman"/>
          <w:noProof/>
          <w:lang w:val="es-ES_tradnl"/>
        </w:rPr>
        <w:tab/>
        <w:t xml:space="preserve">F. Edwards, H. Lee, and M. Esposito, “Risk of being killed by police use of force in the United States by age, race–ethnicity, and sex,” </w:t>
      </w:r>
      <w:r w:rsidR="00D57255" w:rsidRPr="00D57255">
        <w:rPr>
          <w:rFonts w:ascii="Constantia" w:hAnsi="Constantia" w:cs="Times New Roman"/>
          <w:i/>
          <w:iCs/>
          <w:noProof/>
          <w:lang w:val="es-ES_tradnl"/>
        </w:rPr>
        <w:t>Proc. Natl. Acad. Sci. U. S. A.</w:t>
      </w:r>
      <w:r w:rsidR="00D57255" w:rsidRPr="00D57255">
        <w:rPr>
          <w:rFonts w:ascii="Constantia" w:hAnsi="Constantia" w:cs="Times New Roman"/>
          <w:noProof/>
          <w:lang w:val="es-ES_tradnl"/>
        </w:rPr>
        <w:t>, vol. 116, no. 34, pp. 16793–16798, Aug. 2019.</w:t>
      </w:r>
    </w:p>
    <w:p w14:paraId="70387819" w14:textId="77777777" w:rsidR="00D57255" w:rsidRPr="00D57255" w:rsidRDefault="00D57255" w:rsidP="00D57255">
      <w:pPr>
        <w:widowControl w:val="0"/>
        <w:autoSpaceDE w:val="0"/>
        <w:autoSpaceDN w:val="0"/>
        <w:adjustRightInd w:val="0"/>
        <w:spacing w:line="240" w:lineRule="auto"/>
        <w:ind w:left="640" w:hanging="640"/>
        <w:rPr>
          <w:rFonts w:ascii="Constantia" w:hAnsi="Constantia" w:cs="Times New Roman"/>
          <w:noProof/>
          <w:lang w:val="es-ES_tradnl"/>
        </w:rPr>
      </w:pPr>
      <w:r w:rsidRPr="00D57255">
        <w:rPr>
          <w:rFonts w:ascii="Constantia" w:hAnsi="Constantia" w:cs="Times New Roman"/>
          <w:noProof/>
          <w:lang w:val="es-ES_tradnl"/>
        </w:rPr>
        <w:t>[2]</w:t>
      </w:r>
      <w:r w:rsidRPr="00D57255">
        <w:rPr>
          <w:rFonts w:ascii="Constantia" w:hAnsi="Constantia" w:cs="Times New Roman"/>
          <w:noProof/>
          <w:lang w:val="es-ES_tradnl"/>
        </w:rPr>
        <w:tab/>
        <w:t xml:space="preserve">E. Lett, E. N. Asabor, T. Corbin, and D. Boatright, “Racial inequity in fatal US police shootings, 2015-2020,” </w:t>
      </w:r>
      <w:r w:rsidRPr="00D57255">
        <w:rPr>
          <w:rFonts w:ascii="Constantia" w:hAnsi="Constantia" w:cs="Times New Roman"/>
          <w:i/>
          <w:iCs/>
          <w:noProof/>
          <w:lang w:val="es-ES_tradnl"/>
        </w:rPr>
        <w:t>J. Epidemiol. Community Health</w:t>
      </w:r>
      <w:r w:rsidRPr="00D57255">
        <w:rPr>
          <w:rFonts w:ascii="Constantia" w:hAnsi="Constantia" w:cs="Times New Roman"/>
          <w:noProof/>
          <w:lang w:val="es-ES_tradnl"/>
        </w:rPr>
        <w:t>, Oct. 2020.</w:t>
      </w:r>
    </w:p>
    <w:p w14:paraId="41644108" w14:textId="77777777" w:rsidR="00D57255" w:rsidRPr="00D57255" w:rsidRDefault="00D57255" w:rsidP="00D57255">
      <w:pPr>
        <w:widowControl w:val="0"/>
        <w:autoSpaceDE w:val="0"/>
        <w:autoSpaceDN w:val="0"/>
        <w:adjustRightInd w:val="0"/>
        <w:spacing w:line="240" w:lineRule="auto"/>
        <w:ind w:left="640" w:hanging="640"/>
        <w:rPr>
          <w:rFonts w:ascii="Constantia" w:hAnsi="Constantia" w:cs="Times New Roman"/>
          <w:noProof/>
          <w:lang w:val="es-ES_tradnl"/>
        </w:rPr>
      </w:pPr>
      <w:r w:rsidRPr="00D57255">
        <w:rPr>
          <w:rFonts w:ascii="Constantia" w:hAnsi="Constantia" w:cs="Times New Roman"/>
          <w:noProof/>
          <w:lang w:val="es-ES_tradnl"/>
        </w:rPr>
        <w:t>[3]</w:t>
      </w:r>
      <w:r w:rsidRPr="00D57255">
        <w:rPr>
          <w:rFonts w:ascii="Constantia" w:hAnsi="Constantia" w:cs="Times New Roman"/>
          <w:noProof/>
          <w:lang w:val="es-ES_tradnl"/>
        </w:rPr>
        <w:tab/>
        <w:t>“Police shootings database 2015-2021 - Washington Post.” [Online]. Available: https://www.washingtonpost.com/graphics/investigations/police-shootings-database/. [Accessed: 21-Jan-2021].</w:t>
      </w:r>
    </w:p>
    <w:p w14:paraId="3E1FA3C0" w14:textId="77777777" w:rsidR="00D57255" w:rsidRPr="00D57255" w:rsidRDefault="00D57255" w:rsidP="00D57255">
      <w:pPr>
        <w:widowControl w:val="0"/>
        <w:autoSpaceDE w:val="0"/>
        <w:autoSpaceDN w:val="0"/>
        <w:adjustRightInd w:val="0"/>
        <w:spacing w:line="240" w:lineRule="auto"/>
        <w:ind w:left="640" w:hanging="640"/>
        <w:rPr>
          <w:rFonts w:ascii="Constantia" w:hAnsi="Constantia"/>
          <w:noProof/>
        </w:rPr>
      </w:pPr>
      <w:r w:rsidRPr="00D57255">
        <w:rPr>
          <w:rFonts w:ascii="Constantia" w:hAnsi="Constantia" w:cs="Times New Roman"/>
          <w:noProof/>
          <w:lang w:val="es-ES_tradnl"/>
        </w:rPr>
        <w:t>[4]</w:t>
      </w:r>
      <w:r w:rsidRPr="00D57255">
        <w:rPr>
          <w:rFonts w:ascii="Constantia" w:hAnsi="Constantia" w:cs="Times New Roman"/>
          <w:noProof/>
          <w:lang w:val="es-ES_tradnl"/>
        </w:rPr>
        <w:tab/>
        <w:t>“US Police Shootings | Kaggle.” [Online]. Available: https://www.kaggle.com/ahsen1330/us-police-shootings/notebooks. [Accessed: 21-Jan-2021].</w:t>
      </w:r>
    </w:p>
    <w:p w14:paraId="52492F94" w14:textId="5ED9E067" w:rsidR="00643CD3" w:rsidRPr="00643CD3" w:rsidRDefault="00643CD3" w:rsidP="00D57255">
      <w:pPr>
        <w:widowControl w:val="0"/>
        <w:autoSpaceDE w:val="0"/>
        <w:autoSpaceDN w:val="0"/>
        <w:adjustRightInd w:val="0"/>
        <w:spacing w:line="240" w:lineRule="auto"/>
        <w:ind w:left="640" w:hanging="640"/>
      </w:pPr>
      <w:r>
        <w:fldChar w:fldCharType="end"/>
      </w:r>
    </w:p>
    <w:p w14:paraId="53DD9FC6" w14:textId="77777777" w:rsidR="00643CD3" w:rsidRDefault="00643CD3">
      <w:pPr>
        <w:tabs>
          <w:tab w:val="clear" w:pos="2694"/>
        </w:tabs>
        <w:jc w:val="left"/>
        <w:rPr>
          <w:rFonts w:asciiTheme="majorHAnsi" w:eastAsiaTheme="majorEastAsia" w:hAnsiTheme="majorHAnsi" w:cstheme="majorBidi"/>
          <w:noProof/>
          <w:color w:val="00A0B8" w:themeColor="accent1"/>
          <w:sz w:val="32"/>
        </w:rPr>
      </w:pPr>
      <w:r>
        <w:br w:type="page"/>
      </w:r>
    </w:p>
    <w:p w14:paraId="135A29CD" w14:textId="42B5CF47" w:rsidR="00681E38" w:rsidRPr="00681E38" w:rsidRDefault="00681E38" w:rsidP="006A0049">
      <w:pPr>
        <w:pStyle w:val="Ttulo1"/>
      </w:pPr>
      <w:bookmarkStart w:id="13" w:name="_Toc62149775"/>
      <w:r>
        <w:lastRenderedPageBreak/>
        <w:t>Appendix 1. How to run the code</w:t>
      </w:r>
      <w:bookmarkEnd w:id="13"/>
    </w:p>
    <w:sectPr w:rsidR="00681E38" w:rsidRPr="00681E38" w:rsidSect="00643CD3">
      <w:footerReference w:type="default" r:id="rId15"/>
      <w:footerReference w:type="first" r:id="rId16"/>
      <w:pgSz w:w="11906" w:h="16838" w:code="9"/>
      <w:pgMar w:top="1728"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Ana Marin" w:date="2021-01-21T13:46:00Z" w:initials="AM">
    <w:p w14:paraId="2C2DD0BC" w14:textId="02085A63" w:rsidR="00D10371" w:rsidRPr="00D10371" w:rsidRDefault="00D10371" w:rsidP="00D10371">
      <w:pPr>
        <w:rPr>
          <w:lang w:val="es-ES"/>
        </w:rPr>
      </w:pPr>
      <w:r>
        <w:rPr>
          <w:rStyle w:val="Refdecomentario"/>
        </w:rPr>
        <w:annotationRef/>
      </w:r>
      <w:r w:rsidRPr="00D10371">
        <w:rPr>
          <w:lang w:val="es-ES"/>
        </w:rPr>
        <w:t xml:space="preserve">Describir el dataset (tabla) y las </w:t>
      </w:r>
      <w:r>
        <w:rPr>
          <w:lang w:val="es-ES"/>
        </w:rPr>
        <w:t xml:space="preserve">variables. </w:t>
      </w:r>
      <w:proofErr w:type="spellStart"/>
      <w:r>
        <w:rPr>
          <w:lang w:val="es-ES"/>
        </w:rPr>
        <w:t>Info</w:t>
      </w:r>
      <w:proofErr w:type="spellEnd"/>
      <w:r>
        <w:rPr>
          <w:lang w:val="es-ES"/>
        </w:rPr>
        <w:t xml:space="preserve"> sobre las variables </w:t>
      </w:r>
      <w:proofErr w:type="spellStart"/>
      <w:r>
        <w:rPr>
          <w:lang w:val="es-ES"/>
        </w:rPr>
        <w:t>aqui</w:t>
      </w:r>
      <w:proofErr w:type="spellEnd"/>
      <w:r>
        <w:rPr>
          <w:lang w:val="es-ES"/>
        </w:rPr>
        <w:t>:</w:t>
      </w:r>
    </w:p>
    <w:p w14:paraId="2648F113" w14:textId="77777777" w:rsidR="00D10371" w:rsidRDefault="00D10371" w:rsidP="00D10371">
      <w:pPr>
        <w:rPr>
          <w:lang w:val="es-ES"/>
        </w:rPr>
      </w:pPr>
      <w:hyperlink r:id="rId1" w:history="1">
        <w:r w:rsidRPr="0014347E">
          <w:rPr>
            <w:rStyle w:val="Hipervnculo"/>
            <w:lang w:val="es-ES"/>
          </w:rPr>
          <w:t>https://github.com/washingtonpost/data-police-shootings</w:t>
        </w:r>
      </w:hyperlink>
    </w:p>
    <w:p w14:paraId="5755236B" w14:textId="77777777" w:rsidR="00D10371" w:rsidRPr="0014347E" w:rsidRDefault="00D10371" w:rsidP="00D10371">
      <w:pPr>
        <w:pStyle w:val="Textocomentario"/>
        <w:rPr>
          <w:lang w:val="es-E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5523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40438" w16cex:dateUtc="2021-01-21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55236B" w16cid:durableId="23B404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3AC85" w14:textId="77777777" w:rsidR="007A68E1" w:rsidRDefault="007A68E1" w:rsidP="006A0049">
      <w:r>
        <w:separator/>
      </w:r>
    </w:p>
  </w:endnote>
  <w:endnote w:type="continuationSeparator" w:id="0">
    <w:p w14:paraId="6C5BDB1F" w14:textId="77777777" w:rsidR="007A68E1" w:rsidRDefault="007A68E1" w:rsidP="006A0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panose1 w:val="02010800040101010101"/>
    <w:charset w:val="86"/>
    <w:family w:val="auto"/>
    <w:notTrueType/>
    <w:pitch w:val="variable"/>
    <w:sig w:usb0="00000001" w:usb1="080F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89B26" w14:textId="64829AC1" w:rsidR="00643CD3" w:rsidRDefault="00643CD3" w:rsidP="000E75B8">
    <w:pPr>
      <w:pStyle w:val="Piedepgina"/>
      <w:framePr w:wrap="none" w:vAnchor="text" w:hAnchor="margin" w:xAlign="right" w:y="1"/>
      <w:rPr>
        <w:rStyle w:val="Nmerodepgina"/>
      </w:rPr>
    </w:pPr>
  </w:p>
  <w:p w14:paraId="709270F4" w14:textId="77777777" w:rsidR="00643CD3" w:rsidRDefault="00643CD3" w:rsidP="00643CD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52C72" w14:textId="77777777" w:rsidR="00D57255" w:rsidRDefault="00D5725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365A8" w14:textId="77777777" w:rsidR="00643CD3" w:rsidRDefault="00643CD3" w:rsidP="006A0049">
    <w:pPr>
      <w:pStyle w:val="Piedepgina"/>
      <w:rPr>
        <w:noProof/>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089035177"/>
      <w:docPartObj>
        <w:docPartGallery w:val="Page Numbers (Bottom of Page)"/>
        <w:docPartUnique/>
      </w:docPartObj>
    </w:sdtPr>
    <w:sdtContent>
      <w:p w14:paraId="0CFE8800" w14:textId="77777777" w:rsidR="00D57255" w:rsidRDefault="00D57255" w:rsidP="000E75B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BB41269" w14:textId="77777777" w:rsidR="00D57255" w:rsidRDefault="00D57255" w:rsidP="00643CD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F1F1A" w14:textId="77777777" w:rsidR="007A68E1" w:rsidRDefault="007A68E1" w:rsidP="006A0049">
      <w:r>
        <w:separator/>
      </w:r>
    </w:p>
  </w:footnote>
  <w:footnote w:type="continuationSeparator" w:id="0">
    <w:p w14:paraId="4D603F18" w14:textId="77777777" w:rsidR="007A68E1" w:rsidRDefault="007A68E1" w:rsidP="006A0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arin">
    <w15:presenceInfo w15:providerId="Windows Live" w15:userId="3834f50ec4e66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38"/>
    <w:rsid w:val="0014347E"/>
    <w:rsid w:val="002554CD"/>
    <w:rsid w:val="00293B83"/>
    <w:rsid w:val="002B4294"/>
    <w:rsid w:val="00333D0D"/>
    <w:rsid w:val="003D555A"/>
    <w:rsid w:val="004C049F"/>
    <w:rsid w:val="005000E2"/>
    <w:rsid w:val="0051785D"/>
    <w:rsid w:val="00643CD3"/>
    <w:rsid w:val="00681E38"/>
    <w:rsid w:val="006A0049"/>
    <w:rsid w:val="006A3CE7"/>
    <w:rsid w:val="006C7FF7"/>
    <w:rsid w:val="007A68E1"/>
    <w:rsid w:val="007B246D"/>
    <w:rsid w:val="0089714F"/>
    <w:rsid w:val="009679B1"/>
    <w:rsid w:val="00986062"/>
    <w:rsid w:val="00C6554A"/>
    <w:rsid w:val="00CB0705"/>
    <w:rsid w:val="00D10371"/>
    <w:rsid w:val="00D57255"/>
    <w:rsid w:val="00DD1DD3"/>
    <w:rsid w:val="00E468C0"/>
    <w:rsid w:val="00EA6453"/>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0C340"/>
  <w15:chartTrackingRefBased/>
  <w15:docId w15:val="{5F409401-7D70-1E45-AF34-E31CBD98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49"/>
    <w:pPr>
      <w:tabs>
        <w:tab w:val="left" w:pos="2694"/>
      </w:tabs>
      <w:jc w:val="both"/>
    </w:pPr>
    <w:rPr>
      <w:lang w:val="en-US"/>
    </w:rPr>
  </w:style>
  <w:style w:type="paragraph" w:styleId="Ttulo1">
    <w:name w:val="heading 1"/>
    <w:basedOn w:val="Normal"/>
    <w:next w:val="Normal"/>
    <w:link w:val="Ttulo1Car"/>
    <w:uiPriority w:val="9"/>
    <w:qFormat/>
    <w:rsid w:val="00681E38"/>
    <w:pPr>
      <w:keepNext/>
      <w:keepLines/>
      <w:spacing w:before="600" w:after="60"/>
      <w:contextualSpacing/>
      <w:outlineLvl w:val="0"/>
    </w:pPr>
    <w:rPr>
      <w:rFonts w:asciiTheme="majorHAnsi" w:eastAsiaTheme="majorEastAsia" w:hAnsiTheme="majorHAnsi" w:cstheme="majorBidi"/>
      <w:noProof/>
      <w:color w:val="00A0B8" w:themeColor="accent1"/>
      <w:sz w:val="32"/>
    </w:rPr>
  </w:style>
  <w:style w:type="paragraph" w:styleId="Ttulo2">
    <w:name w:val="heading 2"/>
    <w:basedOn w:val="Normal"/>
    <w:next w:val="Normal"/>
    <w:link w:val="Ttulo2Car"/>
    <w:uiPriority w:val="9"/>
    <w:unhideWhenUsed/>
    <w:qFormat/>
    <w:rsid w:val="00681E38"/>
    <w:pPr>
      <w:keepNext/>
      <w:keepLines/>
      <w:spacing w:before="240" w:after="0"/>
      <w:contextualSpacing/>
      <w:outlineLvl w:val="1"/>
    </w:pPr>
    <w:rPr>
      <w:rFonts w:asciiTheme="majorHAnsi" w:eastAsiaTheme="majorEastAsia" w:hAnsiTheme="majorHAnsi" w:cstheme="majorBidi"/>
      <w:color w:val="00505C" w:themeColor="accent1" w:themeShade="80"/>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1E38"/>
    <w:rPr>
      <w:rFonts w:asciiTheme="majorHAnsi" w:eastAsiaTheme="majorEastAsia" w:hAnsiTheme="majorHAnsi" w:cstheme="majorBidi"/>
      <w:noProof/>
      <w:color w:val="00A0B8" w:themeColor="accent1"/>
      <w:sz w:val="32"/>
      <w:lang w:val="en-US"/>
    </w:rPr>
  </w:style>
  <w:style w:type="character" w:customStyle="1" w:styleId="Ttulo2Car">
    <w:name w:val="Título 2 Car"/>
    <w:basedOn w:val="Fuentedeprrafopredeter"/>
    <w:link w:val="Ttulo2"/>
    <w:uiPriority w:val="9"/>
    <w:rsid w:val="00681E38"/>
    <w:rPr>
      <w:rFonts w:asciiTheme="majorHAnsi" w:eastAsiaTheme="majorEastAsia" w:hAnsiTheme="majorHAnsi" w:cstheme="majorBidi"/>
      <w:color w:val="00505C" w:themeColor="accent1" w:themeShade="80"/>
      <w:sz w:val="24"/>
      <w:lang w:val="en-US"/>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681E38"/>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681E38"/>
    <w:rPr>
      <w:color w:val="605E5C"/>
      <w:shd w:val="clear" w:color="auto" w:fill="E1DFDD"/>
    </w:rPr>
  </w:style>
  <w:style w:type="character" w:styleId="Nmerodepgina">
    <w:name w:val="page number"/>
    <w:basedOn w:val="Fuentedeprrafopredeter"/>
    <w:uiPriority w:val="99"/>
    <w:semiHidden/>
    <w:unhideWhenUsed/>
    <w:rsid w:val="00643CD3"/>
  </w:style>
  <w:style w:type="paragraph" w:styleId="TtuloTDC">
    <w:name w:val="TOC Heading"/>
    <w:basedOn w:val="Ttulo1"/>
    <w:next w:val="Normal"/>
    <w:uiPriority w:val="39"/>
    <w:unhideWhenUsed/>
    <w:qFormat/>
    <w:rsid w:val="00643CD3"/>
    <w:pPr>
      <w:tabs>
        <w:tab w:val="clear" w:pos="2694"/>
      </w:tabs>
      <w:spacing w:before="480" w:after="0" w:line="276" w:lineRule="auto"/>
      <w:contextualSpacing w:val="0"/>
      <w:jc w:val="left"/>
      <w:outlineLvl w:val="9"/>
    </w:pPr>
    <w:rPr>
      <w:b/>
      <w:bCs/>
      <w:noProof w:val="0"/>
      <w:color w:val="007789" w:themeColor="accent1" w:themeShade="BF"/>
      <w:sz w:val="28"/>
      <w:szCs w:val="28"/>
      <w:lang w:val="es-ES" w:eastAsia="es-ES_tradnl"/>
    </w:rPr>
  </w:style>
  <w:style w:type="paragraph" w:styleId="TDC1">
    <w:name w:val="toc 1"/>
    <w:basedOn w:val="Normal"/>
    <w:next w:val="Normal"/>
    <w:autoRedefine/>
    <w:uiPriority w:val="39"/>
    <w:unhideWhenUsed/>
    <w:rsid w:val="00643CD3"/>
    <w:pPr>
      <w:tabs>
        <w:tab w:val="clear" w:pos="2694"/>
      </w:tabs>
      <w:spacing w:after="0"/>
      <w:jc w:val="left"/>
    </w:pPr>
    <w:rPr>
      <w:b/>
      <w:bCs/>
      <w:i/>
      <w:iCs/>
      <w:sz w:val="24"/>
      <w:szCs w:val="24"/>
    </w:rPr>
  </w:style>
  <w:style w:type="paragraph" w:styleId="TDC2">
    <w:name w:val="toc 2"/>
    <w:basedOn w:val="Normal"/>
    <w:next w:val="Normal"/>
    <w:autoRedefine/>
    <w:uiPriority w:val="39"/>
    <w:unhideWhenUsed/>
    <w:rsid w:val="00643CD3"/>
    <w:pPr>
      <w:tabs>
        <w:tab w:val="clear" w:pos="2694"/>
      </w:tabs>
      <w:spacing w:after="0"/>
      <w:ind w:left="220"/>
      <w:jc w:val="left"/>
    </w:pPr>
    <w:rPr>
      <w:b/>
      <w:bCs/>
    </w:rPr>
  </w:style>
  <w:style w:type="paragraph" w:styleId="TDC3">
    <w:name w:val="toc 3"/>
    <w:basedOn w:val="Normal"/>
    <w:next w:val="Normal"/>
    <w:autoRedefine/>
    <w:uiPriority w:val="39"/>
    <w:semiHidden/>
    <w:unhideWhenUsed/>
    <w:rsid w:val="00643CD3"/>
    <w:pPr>
      <w:tabs>
        <w:tab w:val="clear" w:pos="2694"/>
      </w:tabs>
      <w:spacing w:before="0" w:after="0"/>
      <w:ind w:left="440"/>
      <w:jc w:val="left"/>
    </w:pPr>
    <w:rPr>
      <w:sz w:val="20"/>
      <w:szCs w:val="20"/>
    </w:rPr>
  </w:style>
  <w:style w:type="paragraph" w:styleId="TDC4">
    <w:name w:val="toc 4"/>
    <w:basedOn w:val="Normal"/>
    <w:next w:val="Normal"/>
    <w:autoRedefine/>
    <w:uiPriority w:val="39"/>
    <w:semiHidden/>
    <w:unhideWhenUsed/>
    <w:rsid w:val="00643CD3"/>
    <w:pPr>
      <w:tabs>
        <w:tab w:val="clear" w:pos="2694"/>
      </w:tabs>
      <w:spacing w:before="0" w:after="0"/>
      <w:ind w:left="660"/>
      <w:jc w:val="left"/>
    </w:pPr>
    <w:rPr>
      <w:sz w:val="20"/>
      <w:szCs w:val="20"/>
    </w:rPr>
  </w:style>
  <w:style w:type="paragraph" w:styleId="TDC5">
    <w:name w:val="toc 5"/>
    <w:basedOn w:val="Normal"/>
    <w:next w:val="Normal"/>
    <w:autoRedefine/>
    <w:uiPriority w:val="39"/>
    <w:semiHidden/>
    <w:unhideWhenUsed/>
    <w:rsid w:val="00643CD3"/>
    <w:pPr>
      <w:tabs>
        <w:tab w:val="clear" w:pos="2694"/>
      </w:tabs>
      <w:spacing w:before="0" w:after="0"/>
      <w:ind w:left="880"/>
      <w:jc w:val="left"/>
    </w:pPr>
    <w:rPr>
      <w:sz w:val="20"/>
      <w:szCs w:val="20"/>
    </w:rPr>
  </w:style>
  <w:style w:type="paragraph" w:styleId="TDC6">
    <w:name w:val="toc 6"/>
    <w:basedOn w:val="Normal"/>
    <w:next w:val="Normal"/>
    <w:autoRedefine/>
    <w:uiPriority w:val="39"/>
    <w:semiHidden/>
    <w:unhideWhenUsed/>
    <w:rsid w:val="00643CD3"/>
    <w:pPr>
      <w:tabs>
        <w:tab w:val="clear" w:pos="2694"/>
      </w:tabs>
      <w:spacing w:before="0" w:after="0"/>
      <w:ind w:left="1100"/>
      <w:jc w:val="left"/>
    </w:pPr>
    <w:rPr>
      <w:sz w:val="20"/>
      <w:szCs w:val="20"/>
    </w:rPr>
  </w:style>
  <w:style w:type="paragraph" w:styleId="TDC7">
    <w:name w:val="toc 7"/>
    <w:basedOn w:val="Normal"/>
    <w:next w:val="Normal"/>
    <w:autoRedefine/>
    <w:uiPriority w:val="39"/>
    <w:semiHidden/>
    <w:unhideWhenUsed/>
    <w:rsid w:val="00643CD3"/>
    <w:pPr>
      <w:tabs>
        <w:tab w:val="clear" w:pos="2694"/>
      </w:tabs>
      <w:spacing w:before="0" w:after="0"/>
      <w:ind w:left="1320"/>
      <w:jc w:val="left"/>
    </w:pPr>
    <w:rPr>
      <w:sz w:val="20"/>
      <w:szCs w:val="20"/>
    </w:rPr>
  </w:style>
  <w:style w:type="paragraph" w:styleId="TDC8">
    <w:name w:val="toc 8"/>
    <w:basedOn w:val="Normal"/>
    <w:next w:val="Normal"/>
    <w:autoRedefine/>
    <w:uiPriority w:val="39"/>
    <w:semiHidden/>
    <w:unhideWhenUsed/>
    <w:rsid w:val="00643CD3"/>
    <w:pPr>
      <w:tabs>
        <w:tab w:val="clear" w:pos="2694"/>
      </w:tabs>
      <w:spacing w:before="0" w:after="0"/>
      <w:ind w:left="1540"/>
      <w:jc w:val="left"/>
    </w:pPr>
    <w:rPr>
      <w:sz w:val="20"/>
      <w:szCs w:val="20"/>
    </w:rPr>
  </w:style>
  <w:style w:type="paragraph" w:styleId="TDC9">
    <w:name w:val="toc 9"/>
    <w:basedOn w:val="Normal"/>
    <w:next w:val="Normal"/>
    <w:autoRedefine/>
    <w:uiPriority w:val="39"/>
    <w:semiHidden/>
    <w:unhideWhenUsed/>
    <w:rsid w:val="00643CD3"/>
    <w:pPr>
      <w:tabs>
        <w:tab w:val="clear" w:pos="2694"/>
      </w:tabs>
      <w:spacing w:before="0" w:after="0"/>
      <w:ind w:left="176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18065">
      <w:bodyDiv w:val="1"/>
      <w:marLeft w:val="0"/>
      <w:marRight w:val="0"/>
      <w:marTop w:val="0"/>
      <w:marBottom w:val="0"/>
      <w:divBdr>
        <w:top w:val="none" w:sz="0" w:space="0" w:color="auto"/>
        <w:left w:val="none" w:sz="0" w:space="0" w:color="auto"/>
        <w:bottom w:val="none" w:sz="0" w:space="0" w:color="auto"/>
        <w:right w:val="none" w:sz="0" w:space="0" w:color="auto"/>
      </w:divBdr>
      <w:divsChild>
        <w:div w:id="2002394217">
          <w:marLeft w:val="0"/>
          <w:marRight w:val="0"/>
          <w:marTop w:val="0"/>
          <w:marBottom w:val="0"/>
          <w:divBdr>
            <w:top w:val="none" w:sz="0" w:space="0" w:color="auto"/>
            <w:left w:val="none" w:sz="0" w:space="0" w:color="auto"/>
            <w:bottom w:val="none" w:sz="0" w:space="0" w:color="auto"/>
            <w:right w:val="none" w:sz="0" w:space="0" w:color="auto"/>
          </w:divBdr>
          <w:divsChild>
            <w:div w:id="664010768">
              <w:marLeft w:val="0"/>
              <w:marRight w:val="0"/>
              <w:marTop w:val="0"/>
              <w:marBottom w:val="0"/>
              <w:divBdr>
                <w:top w:val="none" w:sz="0" w:space="0" w:color="auto"/>
                <w:left w:val="none" w:sz="0" w:space="0" w:color="auto"/>
                <w:bottom w:val="none" w:sz="0" w:space="0" w:color="auto"/>
                <w:right w:val="none" w:sz="0" w:space="0" w:color="auto"/>
              </w:divBdr>
              <w:divsChild>
                <w:div w:id="7557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97523">
      <w:bodyDiv w:val="1"/>
      <w:marLeft w:val="0"/>
      <w:marRight w:val="0"/>
      <w:marTop w:val="0"/>
      <w:marBottom w:val="0"/>
      <w:divBdr>
        <w:top w:val="none" w:sz="0" w:space="0" w:color="auto"/>
        <w:left w:val="none" w:sz="0" w:space="0" w:color="auto"/>
        <w:bottom w:val="none" w:sz="0" w:space="0" w:color="auto"/>
        <w:right w:val="none" w:sz="0" w:space="0" w:color="auto"/>
      </w:divBdr>
    </w:div>
    <w:div w:id="416169919">
      <w:bodyDiv w:val="1"/>
      <w:marLeft w:val="0"/>
      <w:marRight w:val="0"/>
      <w:marTop w:val="0"/>
      <w:marBottom w:val="0"/>
      <w:divBdr>
        <w:top w:val="none" w:sz="0" w:space="0" w:color="auto"/>
        <w:left w:val="none" w:sz="0" w:space="0" w:color="auto"/>
        <w:bottom w:val="none" w:sz="0" w:space="0" w:color="auto"/>
        <w:right w:val="none" w:sz="0" w:space="0" w:color="auto"/>
      </w:divBdr>
    </w:div>
    <w:div w:id="446043871">
      <w:bodyDiv w:val="1"/>
      <w:marLeft w:val="0"/>
      <w:marRight w:val="0"/>
      <w:marTop w:val="0"/>
      <w:marBottom w:val="0"/>
      <w:divBdr>
        <w:top w:val="none" w:sz="0" w:space="0" w:color="auto"/>
        <w:left w:val="none" w:sz="0" w:space="0" w:color="auto"/>
        <w:bottom w:val="none" w:sz="0" w:space="0" w:color="auto"/>
        <w:right w:val="none" w:sz="0" w:space="0" w:color="auto"/>
      </w:divBdr>
    </w:div>
    <w:div w:id="1243032531">
      <w:bodyDiv w:val="1"/>
      <w:marLeft w:val="0"/>
      <w:marRight w:val="0"/>
      <w:marTop w:val="0"/>
      <w:marBottom w:val="0"/>
      <w:divBdr>
        <w:top w:val="none" w:sz="0" w:space="0" w:color="auto"/>
        <w:left w:val="none" w:sz="0" w:space="0" w:color="auto"/>
        <w:bottom w:val="none" w:sz="0" w:space="0" w:color="auto"/>
        <w:right w:val="none" w:sz="0" w:space="0" w:color="auto"/>
      </w:divBdr>
    </w:div>
    <w:div w:id="2093429561">
      <w:bodyDiv w:val="1"/>
      <w:marLeft w:val="0"/>
      <w:marRight w:val="0"/>
      <w:marTop w:val="0"/>
      <w:marBottom w:val="0"/>
      <w:divBdr>
        <w:top w:val="none" w:sz="0" w:space="0" w:color="auto"/>
        <w:left w:val="none" w:sz="0" w:space="0" w:color="auto"/>
        <w:bottom w:val="none" w:sz="0" w:space="0" w:color="auto"/>
        <w:right w:val="none" w:sz="0" w:space="0" w:color="auto"/>
      </w:divBdr>
      <w:divsChild>
        <w:div w:id="670716039">
          <w:marLeft w:val="0"/>
          <w:marRight w:val="0"/>
          <w:marTop w:val="0"/>
          <w:marBottom w:val="0"/>
          <w:divBdr>
            <w:top w:val="none" w:sz="0" w:space="0" w:color="auto"/>
            <w:left w:val="none" w:sz="0" w:space="0" w:color="auto"/>
            <w:bottom w:val="none" w:sz="0" w:space="0" w:color="auto"/>
            <w:right w:val="none" w:sz="0" w:space="0" w:color="auto"/>
          </w:divBdr>
          <w:divsChild>
            <w:div w:id="2063944440">
              <w:marLeft w:val="0"/>
              <w:marRight w:val="0"/>
              <w:marTop w:val="0"/>
              <w:marBottom w:val="0"/>
              <w:divBdr>
                <w:top w:val="none" w:sz="0" w:space="0" w:color="auto"/>
                <w:left w:val="none" w:sz="0" w:space="0" w:color="auto"/>
                <w:bottom w:val="none" w:sz="0" w:space="0" w:color="auto"/>
                <w:right w:val="none" w:sz="0" w:space="0" w:color="auto"/>
              </w:divBdr>
              <w:divsChild>
                <w:div w:id="20265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8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No%20se%20si%20esto%20va%20en%20esta%20seccio&#769;n%20o%20arriba.%20Copiar%20info%20de%20aqui:%20%20https:/github.com/washingtonpost/data-police-shooting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ita/Library/Containers/com.microsoft.Word/Data/Library/Application%20Support/Microsoft/Office/16.0/DTS/Search/%7b1BBA6D30-6486-B24E-9927-D673803677FF%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E7733-9B7A-EC43-B1DC-B049CA970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{1BBA6D30-6486-B24E-9927-D673803677FF}tf02835058.dotx</Template>
  <TotalTime>28</TotalTime>
  <Pages>5</Pages>
  <Words>1482</Words>
  <Characters>8154</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Marin</dc:creator>
  <cp:keywords/>
  <dc:description/>
  <cp:lastModifiedBy>Ana Marin</cp:lastModifiedBy>
  <cp:revision>3</cp:revision>
  <dcterms:created xsi:type="dcterms:W3CDTF">2021-01-21T11:56:00Z</dcterms:created>
  <dcterms:modified xsi:type="dcterms:W3CDTF">2021-01-21T18:32:00Z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037374fb-6291-3183-a74b-b3e5d5e04bb9</vt:lpwstr>
  </property>
  <property fmtid="{D5CDD505-2E9C-101B-9397-08002B2CF9AE}" pid="24" name="Mendeley Citation Style_1">
    <vt:lpwstr>http://www.zotero.org/styles/ieee</vt:lpwstr>
  </property>
</Properties>
</file>