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6" name="image1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3" name="image18.png"/>
                <a:graphic>
                  <a:graphicData uri="http://schemas.openxmlformats.org/drawingml/2006/picture">
                    <pic:pic>
                      <pic:nvPicPr>
                        <pic:cNvPr descr="teste"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euwvls8nsqhp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Interface do Usuário do .NET MAUI – Páginas e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do usuário de um aplicativo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Multi-Platform App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é construída de objetos que mapeiam os controles nativos de cada plataforma de destino. Os principais grupos de controle usados para criar a interface do usuário de um aplicativo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Modos de exibição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página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geralmente ocupa a tela inteira ou janela. A página geralmente contém um layout, que contém exibições e possivelmente outros layouts. Páginas, layouts e modos de exibição derivam da classe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Essa classe fornece uma variedade de propriedades, métodos e eventos que são úteis em classes derivadas. Vejam o exemplo,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86305" cy="4293870"/>
            <wp:effectExtent b="0" l="0" r="0" t="0"/>
            <wp:docPr descr="Interface gráfica do usuário&#10;&#10;Descrição gerada automaticamente" id="8" name="image13.png"/>
            <a:graphic>
              <a:graphicData uri="http://schemas.openxmlformats.org/drawingml/2006/picture">
                <pic:pic>
                  <pic:nvPicPr>
                    <pic:cNvPr descr="Interface gráfica do usuário&#10;&#10;Descrição gerada automaticamente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429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0" w:before="0" w:lineRule="auto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h4xha3jmgz88" w:id="1"/>
      <w:bookmarkEnd w:id="1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Páginas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aplicativos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consistem em uma ou mais páginas. Uma página geralmente ocupa toda a tela, ou janela, e cada página normalmente contém pelo menos um layout. Os tipos de páginas mais utilizados são as seguintes,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2634615"/>
            <wp:effectExtent b="0" l="0" r="0" t="0"/>
            <wp:docPr descr="Interface gráfica do usuário&#10;&#10;Descrição gerada automaticamente com confiança baixa" id="7" name="image5.png"/>
            <a:graphic>
              <a:graphicData uri="http://schemas.openxmlformats.org/drawingml/2006/picture">
                <pic:pic>
                  <pic:nvPicPr>
                    <pic:cNvPr descr="Interface gráfica do usuário&#10;&#10;Descrição gerada automaticamente com confiança baixa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ver a descrição de cada uma delas, conforme abaixo: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exibe um único modo de exibição e é o tipo de página mais comum.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é uma página que gerencia duas páginas relacionadas de informações – uma página de submenu que apresenta itens e uma página de detalhes que apresenta detalhes sobre itens na página de submenu.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fornece uma experiência de navegação hierárquica onde podemos navegar pelas páginas, para frente e para trás, conforme desejado.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TabbedPage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consiste em uma série de páginas que são navegáveis por guias na parte superior ou inferior da página, com cada guia carregando o conteúdo da página.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Veremos mais adiante, o uso delas.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fftyqfv7923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Layouts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layouts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usados para compor controles de interface do usuário em estruturas visuais, e cada layout normalmente contém vários modos de exibição. As classes de layout normalmente contêm lógica para definir a posição e o tamanho dos elementos filho. As propriedades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contêm outros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 propriedades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usadas para fazer o alinhamento, veja esta configuração,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480175" cy="3379470"/>
            <wp:effectExtent b="0" l="0" r="0" t="0"/>
            <wp:docPr descr="Diagrama&#10;&#10;Descrição gerada automaticamente" id="10" name="image10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tipos de layout mais utilizados são as seguintes,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13170" cy="2465070"/>
            <wp:effectExtent b="0" l="0" r="0" t="0"/>
            <wp:docPr descr="Gráfico, Gráfico de caixa estreita&#10;&#10;Descrição gerada automaticamente" id="9" name="image2.png"/>
            <a:graphic>
              <a:graphicData uri="http://schemas.openxmlformats.org/drawingml/2006/picture">
                <pic:pic>
                  <pic:nvPicPr>
                    <pic:cNvPr descr="Gráfico, Gráfico de caixa estreita&#10;&#10;Descrição gerada automaticament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ver a descrição de cada um deles, conforme abaixo: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posiciona elementos filho em uma pilha vertical ou horizontal.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AbsoluteLayout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posiciona elementos filho em locais específicos em relação ao pai.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posiciona seus elementos filho em uma grade de linhas e colunas.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permite que seus filhos sejam empilhados ou envolvidos com diferentes opções de alinhamento e orientação.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baseado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Flexible Box Layout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conhecido como layout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Estes citados acima, são os mais utilizados, existem outros, conforme abaixo: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HorizontalStackLayout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posiciona elementos filho em uma pilha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VerticalStackLayout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Posiciona elementos filho em uma pilha 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BindableLayout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permite que qualquer classe de layout gere seu conteúdo vinculando a uma coleção de itens, com a opção de definir a aparência de cada item.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Veremos mais adiante, com mais detalhes cada um dos layouts mais utilizados.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2os3ejdn29wf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Exibições (Views)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modos de exibição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os objetos da interface do usuário, como label, botões e controles deslizantes, que são comumente conhecidos como controles ou widgets em outros ambientes. Em tempo de execução, cada controle será mapeado para o seu equivalente nativo que será renderizado. Em cada página, os elementos visuais são organizados em uma hierarquia pai-filho. O filho de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geralmente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algum tipo para organizar o visual. Alguns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têm um único filho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mas muitos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podem ter vários filhos que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organiza dentro de si. Esses filhos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podem ser outros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Diferentes tipos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organizam os filhos em uma pilha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num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bidimensional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de um modo mais livre. Todos esses elementos compõem a interface de usuário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 uma aplicação móvel e, podemos criar essa interface com o usuário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duas maneiras: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 código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C# – code-behind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 código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XAML – Zammel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uma melhor dinâmica, vamos nos ater aos códigos criados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XAML – Zammel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0" w:before="0" w:lineRule="auto"/>
        <w:jc w:val="both"/>
        <w:rPr>
          <w:rFonts w:ascii="Arial" w:cs="Arial" w:eastAsia="Arial" w:hAnsi="Arial"/>
          <w:i w:val="0"/>
          <w:iCs w:val="0"/>
          <w:sz w:val="24"/>
          <w:szCs w:val="24"/>
        </w:rPr>
      </w:pPr>
      <w:bookmarkStart w:colFirst="0" w:colLast="0" w:name="_j4btmldgighc" w:id="4"/>
      <w:bookmarkEnd w:id="4"/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Primeiras Configurações de um Projeto .NET MAUI – Alterando o Nome do App, ID e a Versão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Temos três formas de fazer isto, a primeira é clicando duas vezes com o mouse sobre o nome do projeto, para isto vamos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duas vezes sobre 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primeiroApp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Alt+Enter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as configurações do mesmo,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583680" cy="2465070"/>
            <wp:effectExtent b="0" l="0" r="0" t="0"/>
            <wp:docPr descr="Texto&#10;&#10;Descrição gerada automaticamente" id="12" name="image1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Observem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 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estas são as configurações que vamos alterar. Feche a janela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primeiroApp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isto clique no botão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fica no canto superior direito da janela,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segunda forma de acessar as configurações do nosso projeto, e clicando com o botão do mouse sobre o nome do mesmo, para isto, ainda com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clique com o botão do mouse sobre o nome do nosso projeto,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Propriedades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o último item do menu,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Alt+Enter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1192530"/>
            <wp:effectExtent b="0" l="0" r="0" t="0"/>
            <wp:docPr descr="Interface gráfica do usuário, Aplicativo&#10;&#10;Descrição gerada automaticamente" id="11" name="image6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19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abrir a janela de propriedades,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03520" cy="3562350"/>
            <wp:effectExtent b="0" l="0" r="0" t="0"/>
            <wp:docPr descr="Interface gráfica do usuário, Texto, Aplicativo, Email&#10;&#10;Descrição gerada automaticamente" id="14" name="image14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janela, temos várias configurações relacionadas ao projeto, configurações das plataformas,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Configuração da linguagem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está sendo utilizada. A construção de pacotes de instalação, que é muito importante para criarmos versões e mandar para loja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a loja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rtl w:val="0"/>
        </w:rPr>
        <w:t xml:space="preserve">. Aqui tem uma gama muito grande de opções, mas como nosso foco é alterar apenas o nome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identificação e as versões, vamos clicar no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MAUI Compartilhado (MAUI Shared)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do lado esquerdo da janela,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1375410"/>
            <wp:effectExtent b="0" l="0" r="0" t="0"/>
            <wp:docPr descr="Interface gráfica do usuário, Aplicativo, Site&#10;&#10;Descrição gerada automaticamente" id="13" name="image7.png"/>
            <a:graphic>
              <a:graphicData uri="http://schemas.openxmlformats.org/drawingml/2006/picture">
                <pic:pic>
                  <pic:nvPicPr>
                    <pic:cNvPr descr="Interface gráfica do usuário, Aplicativo, Site&#10;&#10;Descrição gerada automaticamente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37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que do lado direito, vai abrir as opções que precisamos alterar no nosso projeto,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3474720"/>
            <wp:effectExtent b="0" l="0" r="0" t="0"/>
            <wp:docPr descr="Interface gráfica do usuário, Texto, Aplicativo, Email&#10;&#10;Descrição gerada automaticamente" id="17" name="image1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189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basicamente, são as mesmas informações que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185</w:t>
      </w:r>
      <w:r w:rsidDel="00000000" w:rsidR="00000000" w:rsidRPr="00000000">
        <w:rPr>
          <w:rFonts w:ascii="Arial" w:cs="Arial" w:eastAsia="Arial" w:hAnsi="Arial"/>
          <w:rtl w:val="0"/>
        </w:rPr>
        <w:t xml:space="preserve">. Nas opções geral, todas as mudanças que fizermos, vão ser alteradas em todas as plataformas. Vamos alterar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Aplicativo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189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o nome do nosso aplicativo, para isto,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MAUI Compartilhado (MAUI Shared)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da caixa de texto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 da Aplicação (Application Title)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Primeiro Aplicativo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190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1192530"/>
            <wp:effectExtent b="0" l="0" r="0" t="0"/>
            <wp:docPr descr="Texto&#10;&#10;Descrição gerada automaticamente" id="15" name="image9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19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190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Veremos que o nome do nosso aplicativo vai ser o mesmo em todas as plataformas. Agora vamos alterar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do aplicativo. A recomendação é que se use o domínio invertido ou reverso, por exemplo, se estamos construindo o aplicativo para uma determinada empresa e ela tem um site, então ela tem um domínio,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empresa.com.br</w:t>
      </w:r>
      <w:r w:rsidDel="00000000" w:rsidR="00000000" w:rsidRPr="00000000">
        <w:rPr>
          <w:rFonts w:ascii="Arial" w:cs="Arial" w:eastAsia="Arial" w:hAnsi="Arial"/>
          <w:rtl w:val="0"/>
        </w:rPr>
        <w:t xml:space="preserve">, então vamos inverter esse domínio, para isto,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MAUI Compartilhado (MAUI Shared)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da caixa de texto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 do Aplicativo (Application ID)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br.edu.udf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191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1009650"/>
            <wp:effectExtent b="0" l="0" r="0" t="0"/>
            <wp:docPr descr="Uma imagem contendo Texto&#10;&#10;Descrição gerada automaticamente" id="16" name="image8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191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apague o nome do aplicativo depois do ponto. Em seguia temos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 do Aplicativo (GUID)</w:t>
      </w:r>
      <w:r w:rsidDel="00000000" w:rsidR="00000000" w:rsidRPr="00000000">
        <w:rPr>
          <w:rFonts w:ascii="Arial" w:cs="Arial" w:eastAsia="Arial" w:hAnsi="Arial"/>
          <w:rtl w:val="0"/>
        </w:rPr>
        <w:t xml:space="preserve">, neste item não alteramos nada, ele vai ser gerado automaticamente pelo projeto,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192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1009650"/>
            <wp:effectExtent b="0" l="0" r="0" t="0"/>
            <wp:docPr descr="Tabela&#10;&#10;Descrição gerada automaticamente com confiança média" id="18" name="image3.png"/>
            <a:graphic>
              <a:graphicData uri="http://schemas.openxmlformats.org/drawingml/2006/picture">
                <pic:pic>
                  <pic:nvPicPr>
                    <pic:cNvPr descr="Tabela&#10;&#10;Descrição gerada automaticamente com confiança média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192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seguia temos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de Exibição do Aplicativo (Application Display Version)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este é o que chamamos de versão amigável, podemos utilizar qualquer nomenclatura, mas recomenda-se usar apenas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 segmentos ou dígitos, nas versões. Como funciona isto, começarmos pela versão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1,0</w:t>
      </w:r>
      <w:r w:rsidDel="00000000" w:rsidR="00000000" w:rsidRPr="00000000">
        <w:rPr>
          <w:rFonts w:ascii="Arial" w:cs="Arial" w:eastAsia="Arial" w:hAnsi="Arial"/>
          <w:rtl w:val="0"/>
        </w:rPr>
        <w:t xml:space="preserve">, significa que o nosso aplicativo está lançado, passou pelos testes iniciais, e está na primeira versão, disponível ao público. E aí basicamente vamos nomeá-lo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1,0</w:t>
      </w:r>
      <w:r w:rsidDel="00000000" w:rsidR="00000000" w:rsidRPr="00000000">
        <w:rPr>
          <w:rFonts w:ascii="Arial" w:cs="Arial" w:eastAsia="Arial" w:hAnsi="Arial"/>
          <w:rtl w:val="0"/>
        </w:rPr>
        <w:t xml:space="preserve">. Podemos segmentar até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dígitos, o que ficaria algo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mas o recomendado é usar três dígitos, que ficaria algo assim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neste caso, o último dígito, serve para identificar se houve alguma pequena correção no aplicativo, que não vai interferir no funcionamento do aplicativo como um todo, por exemplo,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nome errado, aí colocamos um 1 no lugar do último zero, ficaria assim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1.0.1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assim sucessivamente. Agora, se temos alguma alteração que vai afetar o funcionamento do aplicativo, como por exemplo, o acréscimo de alguma funcionalidade nova em um formulário, aí vamos alterar o dígito do meio, neste caso ficaria assim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1.1.1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assim sucessivamente. Agora, quando há uma reestruturação completa do aplicativo, um novo layout, mudou todo o design, foram criadas muito mais funcionalidades, vamos alterar o primeiro dígito, neste caso ficaria assim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2.1.1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assim sucessivamente. No nosso caso, vamos deixar com três segmentos, para isto, dentro da caixa de texto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de Exibição do Aplicativo (Application Display Version)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193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819150"/>
            <wp:effectExtent b="0" l="0" r="0" t="0"/>
            <wp:docPr descr="Texto&#10;&#10;Descrição gerada automaticamente com confiança baixa" id="19" name="image4.png"/>
            <a:graphic>
              <a:graphicData uri="http://schemas.openxmlformats.org/drawingml/2006/picture">
                <pic:pic>
                  <pic:nvPicPr>
                    <pic:cNvPr descr="Texto&#10;&#10;Descrição gerada automaticamente com confiança baixa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193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seguia temos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do Aplicativo (Application Version)</w:t>
      </w:r>
      <w:r w:rsidDel="00000000" w:rsidR="00000000" w:rsidRPr="00000000">
        <w:rPr>
          <w:rFonts w:ascii="Arial" w:cs="Arial" w:eastAsia="Arial" w:hAnsi="Arial"/>
          <w:rtl w:val="0"/>
        </w:rPr>
        <w:t xml:space="preserve">, aqui só podemos usar números inteiros, não é aceito vírgula e nem ponto. De acordo com as alterações que vamos fazendo no item anterior, podemos ir mudando o número da versão, por exemplo, se tiver no item anterior,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1.0.1</w:t>
      </w:r>
      <w:r w:rsidDel="00000000" w:rsidR="00000000" w:rsidRPr="00000000">
        <w:rPr>
          <w:rFonts w:ascii="Arial" w:cs="Arial" w:eastAsia="Arial" w:hAnsi="Arial"/>
          <w:rtl w:val="0"/>
        </w:rPr>
        <w:t xml:space="preserve">, usamos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tiver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1.0.2</w:t>
      </w:r>
      <w:r w:rsidDel="00000000" w:rsidR="00000000" w:rsidRPr="00000000">
        <w:rPr>
          <w:rFonts w:ascii="Arial" w:cs="Arial" w:eastAsia="Arial" w:hAnsi="Arial"/>
          <w:rtl w:val="0"/>
        </w:rPr>
        <w:t xml:space="preserve">, usamos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assim sucessivamente. Também podemos deixar esta versão, com um número parecido com a versão do item anterior, por exemplo, se temos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usamos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deixar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dentro da caixa de texto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do Aplicativo (Application Version)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194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3870" cy="819150"/>
            <wp:effectExtent b="0" l="0" r="0" t="0"/>
            <wp:docPr descr="Texto&#10;&#10;Descrição gerada automaticamente com confiança média" id="20" name="image15.png"/>
            <a:graphic>
              <a:graphicData uri="http://schemas.openxmlformats.org/drawingml/2006/picture">
                <pic:pic>
                  <pic:nvPicPr>
                    <pic:cNvPr descr="Texto&#10;&#10;Descrição gerada automaticamente com confiança média"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194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Feitas todas as configurações que pedimos, vamos fechar esta janela, para isto basta clicar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na aba com o nome do arquivo,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Ctrl+F4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type w:val="nextPage"/>
      <w:pgSz w:h="16840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🖳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🖳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🖳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🖳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15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