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C4B0" w14:textId="77777777" w:rsidR="000D7A70" w:rsidRDefault="000D7A70" w:rsidP="000D7A70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65BC34" wp14:editId="71F2014A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14:paraId="3E5E4730" w14:textId="77777777" w:rsidR="000D7A70" w:rsidRDefault="000D7A70" w:rsidP="000D7A70">
      <w:r>
        <w:t xml:space="preserve">UNIVERSIDADE DO VALE DO ITAJAÍ </w:t>
      </w:r>
    </w:p>
    <w:p w14:paraId="41DDDF91" w14:textId="77777777" w:rsidR="000D7A70" w:rsidRDefault="000D7A70" w:rsidP="000D7A70">
      <w:pPr>
        <w:spacing w:after="33"/>
      </w:pPr>
      <w:r>
        <w:t xml:space="preserve">MATEMÁTICA APLICADA À ENGENHARIA </w:t>
      </w:r>
    </w:p>
    <w:p w14:paraId="77D6A36D" w14:textId="77777777" w:rsidR="000D7A70" w:rsidRDefault="000D7A70" w:rsidP="000D7A70">
      <w:pPr>
        <w:spacing w:after="31"/>
        <w:ind w:left="1563" w:firstLine="0"/>
      </w:pPr>
      <w:r>
        <w:t xml:space="preserve"> </w:t>
      </w:r>
    </w:p>
    <w:p w14:paraId="7C024CE4" w14:textId="3CECFAC7" w:rsidR="000D7A70" w:rsidRDefault="000D7A70" w:rsidP="000D7A70">
      <w:pPr>
        <w:ind w:left="0" w:right="8" w:firstLine="0"/>
        <w:jc w:val="center"/>
      </w:pPr>
      <w:r>
        <w:t xml:space="preserve">Lista </w:t>
      </w:r>
      <w:r>
        <w:t>II</w:t>
      </w:r>
      <w:r>
        <w:t>: Transformada</w:t>
      </w:r>
      <w:r>
        <w:t xml:space="preserve"> Z</w:t>
      </w:r>
      <w:r>
        <w:t xml:space="preserve"> </w:t>
      </w:r>
    </w:p>
    <w:p w14:paraId="6A5D737D" w14:textId="1E248264" w:rsidR="000D7A70" w:rsidRDefault="000D7A70" w:rsidP="000D7A70">
      <w:pPr>
        <w:ind w:left="0" w:right="8" w:firstLine="0"/>
      </w:pPr>
    </w:p>
    <w:p w14:paraId="79AAF317" w14:textId="687EA038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 xml:space="preserve">Determine a Transformada Z inversa de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  <w:r>
        <w:t>.</w:t>
      </w:r>
    </w:p>
    <w:p w14:paraId="5CD56F6A" w14:textId="77777777" w:rsidR="00467509" w:rsidRDefault="00467509" w:rsidP="00467509">
      <w:pPr>
        <w:pStyle w:val="PargrafodaLista"/>
        <w:ind w:left="360" w:right="8" w:firstLine="0"/>
      </w:pPr>
    </w:p>
    <w:p w14:paraId="33AA10CD" w14:textId="7713EE47" w:rsidR="000D7A70" w:rsidRPr="00467509" w:rsidRDefault="004C4604" w:rsidP="000D7A70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(z-1)(z-3)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205B73D" w14:textId="48937F8E" w:rsidR="004C4604" w:rsidRPr="00467509" w:rsidRDefault="00467509" w:rsidP="000D7A70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(1-3)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-2</m:t>
              </m:r>
            </m:den>
          </m:f>
          <m:r>
            <w:rPr>
              <w:rFonts w:ascii="Cambria Math" w:hAnsi="Cambria Math"/>
              <w:color w:val="FF0000"/>
            </w:rPr>
            <m:t>=-2</m:t>
          </m:r>
        </m:oMath>
      </m:oMathPara>
    </w:p>
    <w:p w14:paraId="2B3F9826" w14:textId="72237015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</m:t>
              </m:r>
              <m:r>
                <w:rPr>
                  <w:rFonts w:ascii="Cambria Math" w:hAnsi="Cambria Math"/>
                  <w:color w:val="FF0000"/>
                </w:rPr>
                <m:t>3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3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6</m:t>
          </m:r>
        </m:oMath>
      </m:oMathPara>
    </w:p>
    <w:p w14:paraId="548FB8FC" w14:textId="03202501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(z-3)</m:t>
              </m:r>
            </m:den>
          </m:f>
        </m:oMath>
      </m:oMathPara>
    </w:p>
    <w:p w14:paraId="033855A2" w14:textId="2E88ED33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+6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004B649A" w14:textId="5ED9CD55" w:rsidR="000D7A70" w:rsidRPr="00707753" w:rsidRDefault="00707753" w:rsidP="00707753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-2+6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4416ADA7" w14:textId="77777777" w:rsidR="000D7A70" w:rsidRDefault="000D7A70" w:rsidP="000D7A70">
      <w:pPr>
        <w:pStyle w:val="PargrafodaLista"/>
        <w:ind w:left="360" w:right="8" w:firstLine="0"/>
      </w:pPr>
      <w:bookmarkStart w:id="0" w:name="_GoBack"/>
      <w:bookmarkEnd w:id="0"/>
    </w:p>
    <w:p w14:paraId="4D9A0518" w14:textId="6005BD7C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Determine a função transferência dos sistemas discretos modelados pelas seguintes equações diferença.</w:t>
      </w:r>
    </w:p>
    <w:p w14:paraId="5743254C" w14:textId="23ABA210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=x(k)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x(k-1)</m:t>
        </m:r>
      </m:oMath>
    </w:p>
    <w:p w14:paraId="5154746A" w14:textId="12CBADB4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=2x(k)</m:t>
        </m:r>
      </m:oMath>
    </w:p>
    <w:p w14:paraId="2AD39E98" w14:textId="77777777" w:rsidR="000D7A70" w:rsidRDefault="000D7A70" w:rsidP="00713ABC">
      <w:pPr>
        <w:ind w:left="360" w:right="8" w:firstLine="0"/>
      </w:pPr>
    </w:p>
    <w:p w14:paraId="598CF45B" w14:textId="2839A8FA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Para cada uma das funções de transferência discretas, pede-se:</w:t>
      </w:r>
    </w:p>
    <w:p w14:paraId="47145463" w14:textId="04FA39ED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Determine os polos e zeros da função.</w:t>
      </w:r>
    </w:p>
    <w:p w14:paraId="0E8CF4F8" w14:textId="765A2E0E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Esboce os polos e zeros no plano z (desenhe também o círculo de raio unitário).</w:t>
      </w:r>
    </w:p>
    <w:p w14:paraId="7CA5D368" w14:textId="7E4C9C81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Verifique se o sistema é estável. Justifique sua resposta.</w:t>
      </w:r>
    </w:p>
    <w:p w14:paraId="5C1CF3E0" w14:textId="436B0005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Obtenha a correspondente h[n].</w:t>
      </w:r>
    </w:p>
    <w:p w14:paraId="7AEC923C" w14:textId="44C904DC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z-1,2</m:t>
            </m:r>
          </m:num>
          <m:den>
            <m:r>
              <w:rPr>
                <w:rFonts w:ascii="Cambria Math" w:hAnsi="Cambria Math"/>
              </w:rPr>
              <m:t>(z-0,5)(z-0,9)</m:t>
            </m:r>
          </m:den>
        </m:f>
      </m:oMath>
    </w:p>
    <w:p w14:paraId="2CA306C4" w14:textId="349A4349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(z-0</m:t>
            </m:r>
            <m:r>
              <w:rPr>
                <w:rFonts w:ascii="Cambria Math" w:hAnsi="Cambria Math"/>
              </w:rPr>
              <m:t>,9</m:t>
            </m:r>
            <m:r>
              <w:rPr>
                <w:rFonts w:ascii="Cambria Math" w:hAnsi="Cambria Math"/>
              </w:rPr>
              <m:t>)(z-</m:t>
            </m:r>
            <m:r>
              <w:rPr>
                <w:rFonts w:ascii="Cambria Math" w:hAnsi="Cambria Math"/>
              </w:rPr>
              <m:t>1,2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14:paraId="1D142170" w14:textId="0157CFB4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+z+0,41</m:t>
            </m:r>
          </m:den>
        </m:f>
      </m:oMath>
    </w:p>
    <w:p w14:paraId="20C7EE68" w14:textId="77777777" w:rsidR="00CA24FC" w:rsidRDefault="00CA24FC" w:rsidP="00713ABC">
      <w:pPr>
        <w:ind w:left="360" w:right="8" w:firstLine="0"/>
      </w:pPr>
    </w:p>
    <w:p w14:paraId="6ECC3F3D" w14:textId="7E531E86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Faça um programa e plote a resposta em frequência de cada função de transferência apresentada em 3.</w:t>
      </w:r>
    </w:p>
    <w:sectPr w:rsidR="000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CE5462"/>
    <w:multiLevelType w:val="multilevel"/>
    <w:tmpl w:val="0E5A17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7"/>
    <w:rsid w:val="000D7A70"/>
    <w:rsid w:val="002A4CC7"/>
    <w:rsid w:val="00467509"/>
    <w:rsid w:val="004C4604"/>
    <w:rsid w:val="00707753"/>
    <w:rsid w:val="00713ABC"/>
    <w:rsid w:val="00A40903"/>
    <w:rsid w:val="00A86464"/>
    <w:rsid w:val="00CA24FC"/>
    <w:rsid w:val="00E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85969"/>
  <w15:chartTrackingRefBased/>
  <w15:docId w15:val="{6D2D17D6-3C78-487A-AC38-CD8D934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0"/>
    <w:pPr>
      <w:spacing w:after="0"/>
      <w:ind w:left="185" w:hanging="10"/>
    </w:pPr>
    <w:rPr>
      <w:rFonts w:eastAsia="Times New Roman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7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3</cp:revision>
  <dcterms:created xsi:type="dcterms:W3CDTF">2020-09-29T23:05:00Z</dcterms:created>
  <dcterms:modified xsi:type="dcterms:W3CDTF">2020-09-29T23:53:00Z</dcterms:modified>
</cp:coreProperties>
</file>