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trata de que en esa operación el número se sumaba en vez de restarse.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trata que con este código es que no se estaba inicializando el atributo 'operacion' en la clase CerebroCalculadoraED. Para arreglarlo se utiliza poniendo en CerebroCalculadoraED la operacion con null.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trata de que el package esta mal escrito y debería escribirse “calculadora”.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clase CalculadoraED no contiene ningún método para realizar las operaciones matemáticas, esto quiere decir que si en los métodos de la otra clase no esta restringido x cosa, va a estar mal.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bucle while en el método main() no comprueba si el usuario ha introducido una entrada válida antes de ejecutar el código dentro del bucle.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La solución podrías ser un método en el que recoja X, x.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