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920150" w14:textId="5A202561" w:rsidR="00207DDE" w:rsidRDefault="003C4986">
      <w:pPr>
        <w:pStyle w:val="1"/>
        <w:spacing w:before="0" w:after="0" w:line="240" w:lineRule="auto"/>
        <w:jc w:val="center"/>
        <w:rPr>
          <w:sz w:val="36"/>
          <w:szCs w:val="20"/>
        </w:rPr>
      </w:pPr>
      <w:r>
        <w:rPr>
          <w:rFonts w:hint="eastAsia"/>
          <w:sz w:val="36"/>
          <w:szCs w:val="20"/>
        </w:rPr>
        <w:t>“饭否”软件系统的需求构思及描述</w:t>
      </w:r>
    </w:p>
    <w:p w14:paraId="28492511" w14:textId="77777777" w:rsidR="00207DDE" w:rsidRDefault="00207DDE">
      <w:pPr>
        <w:rPr>
          <w:sz w:val="28"/>
          <w:szCs w:val="16"/>
        </w:rPr>
      </w:pPr>
    </w:p>
    <w:p w14:paraId="191FD033" w14:textId="77777777" w:rsidR="00207DDE" w:rsidRDefault="003C4986">
      <w:pPr>
        <w:pStyle w:val="2"/>
        <w:numPr>
          <w:ilvl w:val="0"/>
          <w:numId w:val="1"/>
        </w:numPr>
        <w:spacing w:before="120" w:after="0" w:line="240" w:lineRule="auto"/>
        <w:rPr>
          <w:sz w:val="28"/>
          <w:szCs w:val="28"/>
        </w:rPr>
      </w:pPr>
      <w:r>
        <w:rPr>
          <w:rFonts w:hint="eastAsia"/>
          <w:sz w:val="28"/>
          <w:szCs w:val="28"/>
        </w:rPr>
        <w:t>背景介绍</w:t>
      </w:r>
    </w:p>
    <w:p w14:paraId="7482F1E4" w14:textId="1AF8B3E6" w:rsidR="00207DDE" w:rsidRDefault="005A48D7">
      <w:pPr>
        <w:ind w:firstLine="420"/>
        <w:jc w:val="left"/>
        <w:rPr>
          <w:rFonts w:ascii="楷体" w:eastAsia="楷体" w:hAnsi="楷体" w:cs="楷体"/>
          <w:szCs w:val="21"/>
        </w:rPr>
      </w:pPr>
      <w:r>
        <w:rPr>
          <w:rFonts w:ascii="楷体" w:eastAsia="楷体" w:hAnsi="楷体" w:cs="楷体" w:hint="eastAsia"/>
          <w:szCs w:val="21"/>
        </w:rPr>
        <w:t>随着</w:t>
      </w:r>
      <w:r w:rsidR="00547C32">
        <w:rPr>
          <w:rFonts w:ascii="楷体" w:eastAsia="楷体" w:hAnsi="楷体" w:cs="楷体" w:hint="eastAsia"/>
          <w:szCs w:val="21"/>
        </w:rPr>
        <w:t>经济的发展，人们对于生活的饮食需求也越来越高，他们平时生活</w:t>
      </w:r>
      <w:r w:rsidR="009A7AA7">
        <w:rPr>
          <w:rFonts w:ascii="楷体" w:eastAsia="楷体" w:hAnsi="楷体" w:cs="楷体" w:hint="eastAsia"/>
          <w:szCs w:val="21"/>
        </w:rPr>
        <w:t>节奏</w:t>
      </w:r>
      <w:r w:rsidR="00547C32">
        <w:rPr>
          <w:rFonts w:ascii="楷体" w:eastAsia="楷体" w:hAnsi="楷体" w:cs="楷体" w:hint="eastAsia"/>
          <w:szCs w:val="21"/>
        </w:rPr>
        <w:t>非常紧凑，谁也不愿意为了填饱肚子而浪费学习和工作的时间。</w:t>
      </w:r>
      <w:r w:rsidR="00386709">
        <w:rPr>
          <w:rFonts w:ascii="楷体" w:eastAsia="楷体" w:hAnsi="楷体" w:cs="楷体" w:hint="eastAsia"/>
          <w:szCs w:val="21"/>
        </w:rPr>
        <w:t>从这一</w:t>
      </w:r>
      <w:r w:rsidR="007E4719">
        <w:rPr>
          <w:rFonts w:ascii="楷体" w:eastAsia="楷体" w:hAnsi="楷体" w:cs="楷体" w:hint="eastAsia"/>
          <w:szCs w:val="21"/>
        </w:rPr>
        <w:t>点来看，外卖市场存在很大的系统需求，目标顾客主要是大学生和上班族，同时进入市场的门槛也比较低</w:t>
      </w:r>
      <w:r w:rsidR="003C4986">
        <w:rPr>
          <w:rFonts w:ascii="楷体" w:eastAsia="楷体" w:hAnsi="楷体" w:cs="楷体" w:hint="eastAsia"/>
          <w:szCs w:val="21"/>
        </w:rPr>
        <w:t>。</w:t>
      </w:r>
    </w:p>
    <w:p w14:paraId="5E86AEF6" w14:textId="77777777" w:rsidR="00207DDE" w:rsidRDefault="003C4986">
      <w:pPr>
        <w:pStyle w:val="2"/>
        <w:numPr>
          <w:ilvl w:val="0"/>
          <w:numId w:val="1"/>
        </w:numPr>
        <w:spacing w:before="120" w:after="0" w:line="240" w:lineRule="auto"/>
        <w:rPr>
          <w:sz w:val="28"/>
          <w:szCs w:val="28"/>
        </w:rPr>
      </w:pPr>
      <w:r>
        <w:rPr>
          <w:rFonts w:hint="eastAsia"/>
          <w:sz w:val="28"/>
          <w:szCs w:val="28"/>
        </w:rPr>
        <w:t>欲解决问题</w:t>
      </w:r>
    </w:p>
    <w:p w14:paraId="6FF30C60" w14:textId="140ABEA8" w:rsidR="00207DDE" w:rsidRDefault="00B14615">
      <w:pPr>
        <w:ind w:firstLine="420"/>
        <w:jc w:val="left"/>
        <w:rPr>
          <w:rFonts w:ascii="楷体" w:eastAsia="楷体" w:hAnsi="楷体" w:cs="楷体"/>
          <w:szCs w:val="21"/>
        </w:rPr>
      </w:pPr>
      <w:r>
        <w:rPr>
          <w:rFonts w:ascii="楷体" w:eastAsia="楷体" w:hAnsi="楷体" w:cs="楷体" w:hint="eastAsia"/>
          <w:szCs w:val="21"/>
        </w:rPr>
        <w:t>本软件解决了</w:t>
      </w:r>
      <w:r w:rsidR="00FF73A9">
        <w:rPr>
          <w:rFonts w:ascii="楷体" w:eastAsia="楷体" w:hAnsi="楷体" w:cs="楷体" w:hint="eastAsia"/>
          <w:szCs w:val="21"/>
        </w:rPr>
        <w:t>学生和上班族吃饭耗时，</w:t>
      </w:r>
      <w:bookmarkStart w:id="0" w:name="OLE_LINK15"/>
      <w:bookmarkStart w:id="1" w:name="OLE_LINK16"/>
      <w:r w:rsidR="00FF73A9">
        <w:rPr>
          <w:rFonts w:ascii="楷体" w:eastAsia="楷体" w:hAnsi="楷体" w:cs="楷体" w:hint="eastAsia"/>
          <w:szCs w:val="21"/>
        </w:rPr>
        <w:t>如何吃得好的问题</w:t>
      </w:r>
      <w:bookmarkEnd w:id="0"/>
      <w:bookmarkEnd w:id="1"/>
      <w:r w:rsidR="003C4986">
        <w:rPr>
          <w:rFonts w:ascii="楷体" w:eastAsia="楷体" w:hAnsi="楷体" w:cs="楷体" w:hint="eastAsia"/>
          <w:szCs w:val="21"/>
        </w:rPr>
        <w:t>。</w:t>
      </w:r>
    </w:p>
    <w:p w14:paraId="5A2EA620" w14:textId="77777777" w:rsidR="00207DDE" w:rsidRDefault="003C4986">
      <w:pPr>
        <w:pStyle w:val="2"/>
        <w:numPr>
          <w:ilvl w:val="0"/>
          <w:numId w:val="1"/>
        </w:numPr>
        <w:spacing w:before="120" w:after="0" w:line="240" w:lineRule="auto"/>
        <w:rPr>
          <w:sz w:val="28"/>
          <w:szCs w:val="28"/>
        </w:rPr>
      </w:pPr>
      <w:r>
        <w:rPr>
          <w:rFonts w:hint="eastAsia"/>
          <w:sz w:val="28"/>
          <w:szCs w:val="28"/>
        </w:rPr>
        <w:t>软件创意</w:t>
      </w:r>
    </w:p>
    <w:p w14:paraId="4AA7FF27" w14:textId="21C20323" w:rsidR="00207DDE" w:rsidRDefault="009E7C50">
      <w:pPr>
        <w:ind w:firstLine="420"/>
        <w:jc w:val="left"/>
        <w:rPr>
          <w:rFonts w:ascii="楷体" w:eastAsia="楷体" w:hAnsi="楷体" w:cs="楷体"/>
          <w:szCs w:val="21"/>
        </w:rPr>
      </w:pPr>
      <w:r>
        <w:rPr>
          <w:rFonts w:ascii="楷体" w:eastAsia="楷体" w:hAnsi="楷体" w:cs="楷体" w:hint="eastAsia"/>
          <w:szCs w:val="21"/>
        </w:rPr>
        <w:t>软件</w:t>
      </w:r>
      <w:r w:rsidR="00FC33DC">
        <w:rPr>
          <w:rFonts w:ascii="楷体" w:eastAsia="楷体" w:hAnsi="楷体" w:cs="楷体" w:hint="eastAsia"/>
          <w:szCs w:val="21"/>
        </w:rPr>
        <w:t>无须安装，只需要有浏览器即可使用</w:t>
      </w:r>
      <w:r w:rsidR="00F109AD">
        <w:rPr>
          <w:rFonts w:ascii="楷体" w:eastAsia="楷体" w:hAnsi="楷体" w:cs="楷体" w:hint="eastAsia"/>
          <w:szCs w:val="21"/>
        </w:rPr>
        <w:t>，对于多种本地订餐APP而言</w:t>
      </w:r>
      <w:r w:rsidR="00821A63">
        <w:rPr>
          <w:rFonts w:ascii="楷体" w:eastAsia="楷体" w:hAnsi="楷体" w:cs="楷体" w:hint="eastAsia"/>
          <w:szCs w:val="21"/>
        </w:rPr>
        <w:t>，本软件更具有简洁和易用性</w:t>
      </w:r>
      <w:r w:rsidR="003C4986">
        <w:rPr>
          <w:rFonts w:ascii="楷体" w:eastAsia="楷体" w:hAnsi="楷体" w:cs="楷体" w:hint="eastAsia"/>
          <w:szCs w:val="21"/>
        </w:rPr>
        <w:t>。</w:t>
      </w:r>
    </w:p>
    <w:p w14:paraId="433FD48E" w14:textId="4B5ABD4E" w:rsidR="00207DDE" w:rsidRDefault="00D73484">
      <w:pPr>
        <w:pStyle w:val="2"/>
        <w:numPr>
          <w:ilvl w:val="0"/>
          <w:numId w:val="1"/>
        </w:numPr>
        <w:spacing w:before="120" w:after="0" w:line="240" w:lineRule="auto"/>
        <w:rPr>
          <w:sz w:val="28"/>
          <w:szCs w:val="28"/>
        </w:rPr>
      </w:pPr>
      <w:r>
        <w:rPr>
          <w:rFonts w:hint="eastAsia"/>
          <w:sz w:val="28"/>
          <w:szCs w:val="28"/>
        </w:rPr>
        <w:t>业务流程</w:t>
      </w:r>
    </w:p>
    <w:p w14:paraId="02CA316B" w14:textId="7ECFFF05" w:rsidR="00207DDE" w:rsidRDefault="00376998">
      <w:pPr>
        <w:ind w:firstLine="420"/>
        <w:jc w:val="left"/>
        <w:rPr>
          <w:rFonts w:ascii="楷体" w:eastAsia="楷体" w:hAnsi="楷体" w:cs="楷体"/>
          <w:szCs w:val="21"/>
        </w:rPr>
      </w:pPr>
      <w:r>
        <w:rPr>
          <w:rFonts w:ascii="楷体" w:eastAsia="楷体" w:hAnsi="楷体" w:cs="楷体" w:hint="eastAsia"/>
          <w:szCs w:val="21"/>
        </w:rPr>
        <w:t>用户首先</w:t>
      </w:r>
      <w:r w:rsidR="00E95E27">
        <w:rPr>
          <w:rFonts w:ascii="楷体" w:eastAsia="楷体" w:hAnsi="楷体" w:cs="楷体" w:hint="eastAsia"/>
          <w:szCs w:val="21"/>
        </w:rPr>
        <w:t>在系统中注册账号，随后使用注册好的</w:t>
      </w:r>
      <w:r w:rsidR="00A556A9">
        <w:rPr>
          <w:rFonts w:ascii="楷体" w:eastAsia="楷体" w:hAnsi="楷体" w:cs="楷体" w:hint="eastAsia"/>
          <w:szCs w:val="21"/>
        </w:rPr>
        <w:t>账号</w:t>
      </w:r>
      <w:r>
        <w:rPr>
          <w:rFonts w:ascii="楷体" w:eastAsia="楷体" w:hAnsi="楷体" w:cs="楷体" w:hint="eastAsia"/>
          <w:szCs w:val="21"/>
        </w:rPr>
        <w:t>登陆到系统，之后</w:t>
      </w:r>
      <w:r w:rsidR="00B207F8">
        <w:rPr>
          <w:rFonts w:ascii="楷体" w:eastAsia="楷体" w:hAnsi="楷体" w:cs="楷体" w:hint="eastAsia"/>
          <w:szCs w:val="21"/>
        </w:rPr>
        <w:t>在系统中浏览已有的餐品和外卖食物，在选好食物后</w:t>
      </w:r>
      <w:r w:rsidR="00755C11">
        <w:rPr>
          <w:rFonts w:ascii="楷体" w:eastAsia="楷体" w:hAnsi="楷体" w:cs="楷体" w:hint="eastAsia"/>
          <w:szCs w:val="21"/>
        </w:rPr>
        <w:t>将其加入到购物车，最后用户支付</w:t>
      </w:r>
      <w:r w:rsidR="00F212EE">
        <w:rPr>
          <w:rFonts w:ascii="楷体" w:eastAsia="楷体" w:hAnsi="楷体" w:cs="楷体" w:hint="eastAsia"/>
          <w:szCs w:val="21"/>
        </w:rPr>
        <w:t>相应的价钱来完成本次购买</w:t>
      </w:r>
      <w:r w:rsidR="003C4986">
        <w:rPr>
          <w:rFonts w:ascii="楷体" w:eastAsia="楷体" w:hAnsi="楷体" w:cs="楷体" w:hint="eastAsia"/>
          <w:szCs w:val="21"/>
        </w:rPr>
        <w:t>。</w:t>
      </w:r>
      <w:r w:rsidR="000379F8">
        <w:rPr>
          <w:rFonts w:ascii="楷体" w:eastAsia="楷体" w:hAnsi="楷体" w:cs="楷体" w:hint="eastAsia"/>
          <w:szCs w:val="21"/>
        </w:rPr>
        <w:t>其中</w:t>
      </w:r>
      <w:r w:rsidR="006B51B6">
        <w:rPr>
          <w:rFonts w:ascii="楷体" w:eastAsia="楷体" w:hAnsi="楷体" w:cs="楷体" w:hint="eastAsia"/>
          <w:szCs w:val="21"/>
        </w:rPr>
        <w:t>注册部分需要进行人工的审核，来确定用户的真实身份。</w:t>
      </w:r>
      <w:r w:rsidR="00165C2C">
        <w:rPr>
          <w:rFonts w:ascii="楷体" w:eastAsia="楷体" w:hAnsi="楷体" w:cs="楷体" w:hint="eastAsia"/>
          <w:szCs w:val="21"/>
        </w:rPr>
        <w:t>支付部分可以选择介入支付宝或者微信。</w:t>
      </w:r>
    </w:p>
    <w:p w14:paraId="21D68394" w14:textId="49A6D3C6" w:rsidR="00207DDE" w:rsidRDefault="001B1A56">
      <w:pPr>
        <w:pStyle w:val="2"/>
        <w:numPr>
          <w:ilvl w:val="0"/>
          <w:numId w:val="1"/>
        </w:numPr>
        <w:spacing w:before="120" w:after="0" w:line="240" w:lineRule="auto"/>
        <w:rPr>
          <w:sz w:val="28"/>
          <w:szCs w:val="28"/>
        </w:rPr>
      </w:pPr>
      <w:r>
        <w:rPr>
          <w:rFonts w:hint="eastAsia"/>
          <w:sz w:val="28"/>
          <w:szCs w:val="28"/>
        </w:rPr>
        <w:t>软件系统的功能描述</w:t>
      </w:r>
    </w:p>
    <w:p w14:paraId="3D8296F7" w14:textId="06B8F0E5" w:rsidR="00207DDE" w:rsidRDefault="00252DF0">
      <w:pPr>
        <w:ind w:firstLine="420"/>
        <w:jc w:val="left"/>
        <w:rPr>
          <w:rFonts w:ascii="楷体" w:eastAsia="楷体" w:hAnsi="楷体" w:cs="楷体"/>
          <w:szCs w:val="21"/>
        </w:rPr>
      </w:pPr>
      <w:r>
        <w:rPr>
          <w:rFonts w:ascii="楷体" w:eastAsia="楷体" w:hAnsi="楷体" w:cs="楷体" w:hint="eastAsia"/>
          <w:szCs w:val="21"/>
        </w:rPr>
        <w:t>软件主要具有的功能是餐品浏览，点餐</w:t>
      </w:r>
      <w:r w:rsidR="0012336A">
        <w:rPr>
          <w:rFonts w:ascii="楷体" w:eastAsia="楷体" w:hAnsi="楷体" w:cs="楷体" w:hint="eastAsia"/>
          <w:szCs w:val="21"/>
        </w:rPr>
        <w:t>，加入购物车，下订单，取消订单等</w:t>
      </w:r>
      <w:r w:rsidR="003C4986">
        <w:rPr>
          <w:rFonts w:ascii="楷体" w:eastAsia="楷体" w:hAnsi="楷体" w:cs="楷体" w:hint="eastAsia"/>
          <w:szCs w:val="21"/>
        </w:rPr>
        <w:t>。</w:t>
      </w:r>
      <w:r w:rsidR="008677BA">
        <w:rPr>
          <w:rFonts w:ascii="楷体" w:eastAsia="楷体" w:hAnsi="楷体" w:cs="楷体" w:hint="eastAsia"/>
          <w:szCs w:val="21"/>
        </w:rPr>
        <w:t>在用户下单后，用户可以全程看到自己购买的餐品的状态，并且在订单超时的情况下，系统会自动向用户发送</w:t>
      </w:r>
      <w:r w:rsidR="004860D4">
        <w:rPr>
          <w:rFonts w:ascii="楷体" w:eastAsia="楷体" w:hAnsi="楷体" w:cs="楷体" w:hint="eastAsia"/>
          <w:szCs w:val="21"/>
        </w:rPr>
        <w:t>提醒</w:t>
      </w:r>
      <w:r w:rsidR="00261544">
        <w:rPr>
          <w:rFonts w:ascii="楷体" w:eastAsia="楷体" w:hAnsi="楷体" w:cs="楷体" w:hint="eastAsia"/>
          <w:szCs w:val="21"/>
        </w:rPr>
        <w:t>。</w:t>
      </w:r>
    </w:p>
    <w:p w14:paraId="7FFE2DEC" w14:textId="3BBC5A61" w:rsidR="00D53121" w:rsidRDefault="00D53121">
      <w:pPr>
        <w:ind w:firstLine="420"/>
        <w:jc w:val="left"/>
        <w:rPr>
          <w:rFonts w:ascii="楷体" w:eastAsia="楷体" w:hAnsi="楷体" w:cs="楷体"/>
          <w:szCs w:val="21"/>
        </w:rPr>
      </w:pPr>
      <w:r>
        <w:rPr>
          <w:rFonts w:ascii="楷体" w:eastAsia="楷体" w:hAnsi="楷体" w:cs="楷体" w:hint="eastAsia"/>
          <w:szCs w:val="21"/>
        </w:rPr>
        <w:t>系统</w:t>
      </w:r>
      <w:r w:rsidR="00231354">
        <w:rPr>
          <w:rFonts w:ascii="楷体" w:eastAsia="楷体" w:hAnsi="楷体" w:cs="楷体" w:hint="eastAsia"/>
          <w:szCs w:val="21"/>
        </w:rPr>
        <w:t>在运行过程中可能会</w:t>
      </w:r>
      <w:r w:rsidR="003F6047">
        <w:rPr>
          <w:rFonts w:ascii="楷体" w:eastAsia="楷体" w:hAnsi="楷体" w:cs="楷体" w:hint="eastAsia"/>
          <w:szCs w:val="21"/>
        </w:rPr>
        <w:t>有高并发等问题</w:t>
      </w:r>
      <w:r w:rsidR="006D40A3">
        <w:rPr>
          <w:rFonts w:ascii="楷体" w:eastAsia="楷体" w:hAnsi="楷体" w:cs="楷体" w:hint="eastAsia"/>
          <w:szCs w:val="21"/>
        </w:rPr>
        <w:t>，所以</w:t>
      </w:r>
      <w:r w:rsidR="002A1E8F">
        <w:rPr>
          <w:rFonts w:ascii="楷体" w:eastAsia="楷体" w:hAnsi="楷体" w:cs="楷体" w:hint="eastAsia"/>
          <w:szCs w:val="21"/>
        </w:rPr>
        <w:t>在必要的时候可以进行限流处理。</w:t>
      </w:r>
    </w:p>
    <w:p w14:paraId="336FC8AB" w14:textId="62720902" w:rsidR="00B90576" w:rsidRDefault="00B90576" w:rsidP="00B90576">
      <w:pPr>
        <w:jc w:val="left"/>
        <w:rPr>
          <w:rFonts w:ascii="楷体" w:eastAsia="楷体" w:hAnsi="楷体" w:cs="楷体"/>
          <w:szCs w:val="21"/>
        </w:rPr>
      </w:pPr>
    </w:p>
    <w:p w14:paraId="4BD0771B" w14:textId="7CB2CB12" w:rsidR="00B90576" w:rsidRDefault="00B90576" w:rsidP="00B90576">
      <w:pPr>
        <w:jc w:val="left"/>
        <w:rPr>
          <w:rFonts w:ascii="楷体" w:eastAsia="楷体" w:hAnsi="楷体" w:cs="楷体"/>
          <w:szCs w:val="21"/>
        </w:rPr>
      </w:pPr>
    </w:p>
    <w:p w14:paraId="72255E7B" w14:textId="7763DC89" w:rsidR="00B90576" w:rsidRDefault="00B90576" w:rsidP="00B90576">
      <w:pPr>
        <w:jc w:val="left"/>
        <w:rPr>
          <w:rFonts w:ascii="楷体" w:eastAsia="楷体" w:hAnsi="楷体" w:cs="楷体"/>
          <w:szCs w:val="21"/>
        </w:rPr>
      </w:pPr>
      <w:r>
        <w:rPr>
          <w:rFonts w:ascii="楷体" w:eastAsia="楷体" w:hAnsi="楷体" w:cs="楷体" w:hint="eastAsia"/>
          <w:szCs w:val="21"/>
        </w:rPr>
        <w:t>附录文章</w:t>
      </w:r>
    </w:p>
    <w:p w14:paraId="4D1060CA" w14:textId="052B5A29" w:rsidR="00B90576" w:rsidRDefault="00B90576" w:rsidP="00B90576">
      <w:pPr>
        <w:jc w:val="left"/>
        <w:rPr>
          <w:rFonts w:ascii="楷体" w:eastAsia="楷体" w:hAnsi="楷体" w:cs="楷体"/>
          <w:szCs w:val="21"/>
        </w:rPr>
      </w:pPr>
      <w:r>
        <w:rPr>
          <w:rFonts w:ascii="楷体" w:eastAsia="楷体" w:hAnsi="楷体" w:cs="楷体" w:hint="eastAsia"/>
          <w:szCs w:val="21"/>
        </w:rPr>
        <w:t>文章链接：</w:t>
      </w:r>
      <w:hyperlink r:id="rId9" w:history="1">
        <w:r w:rsidR="00173230" w:rsidRPr="004441CC">
          <w:rPr>
            <w:rStyle w:val="af"/>
            <w:rFonts w:ascii="楷体" w:eastAsia="楷体" w:hAnsi="楷体" w:cs="楷体"/>
            <w:szCs w:val="21"/>
          </w:rPr>
          <w:t>https://www.cnblogs.com/Stu-wang/p/5414145.html</w:t>
        </w:r>
      </w:hyperlink>
    </w:p>
    <w:p w14:paraId="708506A2" w14:textId="77777777" w:rsidR="00173230" w:rsidRPr="00173230" w:rsidRDefault="00173230" w:rsidP="00B90576">
      <w:pPr>
        <w:jc w:val="left"/>
        <w:rPr>
          <w:rFonts w:ascii="楷体" w:eastAsia="楷体" w:hAnsi="楷体" w:cs="楷体" w:hint="eastAsia"/>
          <w:szCs w:val="21"/>
        </w:rPr>
      </w:pPr>
    </w:p>
    <w:p w14:paraId="1965EB3B" w14:textId="77777777" w:rsidR="00B90576" w:rsidRPr="00B90576" w:rsidRDefault="00B90576" w:rsidP="00B90576">
      <w:pPr>
        <w:jc w:val="left"/>
        <w:rPr>
          <w:rFonts w:ascii="楷体" w:eastAsia="楷体" w:hAnsi="楷体" w:cs="楷体"/>
          <w:szCs w:val="21"/>
        </w:rPr>
      </w:pPr>
      <w:r w:rsidRPr="00B90576">
        <w:rPr>
          <w:rFonts w:ascii="楷体" w:eastAsia="楷体" w:hAnsi="楷体" w:cs="楷体" w:hint="eastAsia"/>
          <w:szCs w:val="21"/>
        </w:rPr>
        <w:t>1　引言</w:t>
      </w:r>
      <w:r w:rsidRPr="00B90576">
        <w:rPr>
          <w:rFonts w:ascii="Calibri" w:eastAsia="楷体" w:hAnsi="Calibri" w:cs="Calibri"/>
          <w:szCs w:val="21"/>
        </w:rPr>
        <w:t> </w:t>
      </w:r>
      <w:r w:rsidRPr="00B90576">
        <w:rPr>
          <w:rFonts w:ascii="楷体" w:eastAsia="楷体" w:hAnsi="楷体" w:cs="楷体" w:hint="eastAsia"/>
          <w:szCs w:val="21"/>
        </w:rPr>
        <w:br/>
        <w:t>1.1编写目的</w:t>
      </w:r>
    </w:p>
    <w:p w14:paraId="75FDEA48"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年轻人追求时尚，快捷，因此外卖行业拥有广阔的消费群体；团购的兴起，也促进了人们的消费欲望，人们继续一个外卖平台，来满足他们的欲望。O2o模式的日渐完善，使得以前的进店消费模式发展为送餐就餐模式，</w:t>
      </w:r>
      <w:r w:rsidRPr="00B90576">
        <w:rPr>
          <w:rFonts w:ascii="楷体" w:eastAsia="楷体" w:hAnsi="楷体" w:cs="楷体"/>
          <w:szCs w:val="21"/>
        </w:rPr>
        <w:t>o2o</w:t>
      </w:r>
      <w:r w:rsidRPr="00B90576">
        <w:rPr>
          <w:rFonts w:ascii="楷体" w:eastAsia="楷体" w:hAnsi="楷体" w:cs="楷体" w:hint="eastAsia"/>
          <w:szCs w:val="21"/>
        </w:rPr>
        <w:t>将线下商务的机会与互联网结合在了一起，让互联网成为线下交易的前台。这样线下服务就可以用线上来揽客，消费者可以用线上来筛选服务，还有成交可以在线结算，很快达到规模。该模式最重要的特点是：推广效果可查，每笔交易可跟踪。</w:t>
      </w:r>
    </w:p>
    <w:p w14:paraId="2911C0A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1.2项目背景</w:t>
      </w:r>
    </w:p>
    <w:p w14:paraId="29194B58"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lastRenderedPageBreak/>
        <w:t>  </w:t>
      </w:r>
      <w:r w:rsidRPr="00B90576">
        <w:rPr>
          <w:rFonts w:ascii="楷体" w:eastAsia="楷体" w:hAnsi="楷体" w:cs="楷体" w:hint="eastAsia"/>
          <w:szCs w:val="21"/>
        </w:rPr>
        <w:t>项目名称：美团外卖订餐</w:t>
      </w:r>
      <w:r w:rsidRPr="00B90576">
        <w:rPr>
          <w:rFonts w:ascii="楷体" w:eastAsia="楷体" w:hAnsi="楷体" w:cs="楷体"/>
          <w:szCs w:val="21"/>
        </w:rPr>
        <w:t xml:space="preserve">app </w:t>
      </w:r>
      <w:r w:rsidRPr="00B90576">
        <w:rPr>
          <w:rFonts w:ascii="Calibri" w:eastAsia="楷体" w:hAnsi="Calibri" w:cs="Calibri"/>
          <w:szCs w:val="21"/>
        </w:rPr>
        <w:t> </w:t>
      </w:r>
      <w:r w:rsidRPr="00B90576">
        <w:rPr>
          <w:rFonts w:ascii="楷体" w:eastAsia="楷体" w:hAnsi="楷体" w:cs="楷体"/>
          <w:szCs w:val="21"/>
        </w:rPr>
        <w:t>Android</w:t>
      </w:r>
      <w:r w:rsidRPr="00B90576">
        <w:rPr>
          <w:rFonts w:ascii="楷体" w:eastAsia="楷体" w:hAnsi="楷体" w:cs="楷体" w:hint="eastAsia"/>
          <w:szCs w:val="21"/>
        </w:rPr>
        <w:t>，</w:t>
      </w:r>
      <w:r w:rsidRPr="00B90576">
        <w:rPr>
          <w:rFonts w:ascii="楷体" w:eastAsia="楷体" w:hAnsi="楷体" w:cs="楷体"/>
          <w:szCs w:val="21"/>
        </w:rPr>
        <w:t>iOS</w:t>
      </w:r>
    </w:p>
    <w:p w14:paraId="4A6C4609"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r w:rsidRPr="00B90576">
        <w:rPr>
          <w:rFonts w:ascii="楷体" w:eastAsia="楷体" w:hAnsi="楷体" w:cs="楷体" w:hint="eastAsia"/>
          <w:szCs w:val="21"/>
        </w:rPr>
        <w:t>项目提出者：</w:t>
      </w:r>
      <w:r w:rsidRPr="00B90576">
        <w:rPr>
          <w:rFonts w:ascii="楷体" w:eastAsia="楷体" w:hAnsi="楷体" w:cs="楷体"/>
          <w:szCs w:val="21"/>
        </w:rPr>
        <w:t>****</w:t>
      </w:r>
    </w:p>
    <w:p w14:paraId="36C7A3A8"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r w:rsidRPr="00B90576">
        <w:rPr>
          <w:rFonts w:ascii="楷体" w:eastAsia="楷体" w:hAnsi="楷体" w:cs="楷体" w:hint="eastAsia"/>
          <w:szCs w:val="21"/>
        </w:rPr>
        <w:t>项目开发者：美团外卖平台开发组</w:t>
      </w:r>
    </w:p>
    <w:p w14:paraId="23DE3C73"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r w:rsidRPr="00B90576">
        <w:rPr>
          <w:rFonts w:ascii="楷体" w:eastAsia="楷体" w:hAnsi="楷体" w:cs="楷体" w:hint="eastAsia"/>
          <w:szCs w:val="21"/>
        </w:rPr>
        <w:t>用户：餐饮企业，消费者</w:t>
      </w:r>
    </w:p>
    <w:p w14:paraId="1FC1C825"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2　可行性研究的前提</w:t>
      </w:r>
      <w:r w:rsidRPr="00B90576">
        <w:rPr>
          <w:rFonts w:ascii="楷体" w:eastAsia="楷体" w:hAnsi="楷体" w:cs="楷体" w:hint="eastAsia"/>
          <w:szCs w:val="21"/>
        </w:rPr>
        <w:br/>
        <w:t>2.1要求</w:t>
      </w:r>
    </w:p>
    <w:p w14:paraId="6827E80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主要功能：</w:t>
      </w:r>
    </w:p>
    <w:p w14:paraId="5DFDB51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1）餐饮服务的商家</w:t>
      </w:r>
    </w:p>
    <w:p w14:paraId="69198EBE"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可以随时随地接单，处理催单，操作退单，打印订单；</w:t>
      </w:r>
    </w:p>
    <w:p w14:paraId="1486093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订单对账简单明了，按天结算，账期打款；</w:t>
      </w:r>
    </w:p>
    <w:p w14:paraId="751D001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餐厅信息随时设定，包括餐厅送餐区域设定，菜单设定，店长推荐菜单等，可以自由开店关店；</w:t>
      </w:r>
    </w:p>
    <w:p w14:paraId="74993C28"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界面简洁，分类清晰，易操作。</w:t>
      </w:r>
    </w:p>
    <w:p w14:paraId="35A5C79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2）消费者</w:t>
      </w:r>
    </w:p>
    <w:p w14:paraId="33E6A57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天气热、天气冷不想出门，肚子饿就可以上外卖平台。各式餐厅、任何餐点，消费者只需轻轻动动手指，即刻就能下单，保证</w:t>
      </w:r>
      <w:r w:rsidRPr="00B90576">
        <w:rPr>
          <w:rFonts w:ascii="楷体" w:eastAsia="楷体" w:hAnsi="楷体" w:cs="楷体"/>
          <w:szCs w:val="21"/>
        </w:rPr>
        <w:t>45</w:t>
      </w:r>
      <w:r w:rsidRPr="00B90576">
        <w:rPr>
          <w:rFonts w:ascii="楷体" w:eastAsia="楷体" w:hAnsi="楷体" w:cs="楷体" w:hint="eastAsia"/>
          <w:szCs w:val="21"/>
        </w:rPr>
        <w:t>分钟内送达。支持多种支付方式，轻松便捷，非常实惠，快速下单。</w:t>
      </w:r>
    </w:p>
    <w:p w14:paraId="326706F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性能要求：</w:t>
      </w:r>
    </w:p>
    <w:p w14:paraId="358252A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在平台上，所有商家信息实时更新保持同步，商家可以及时收到订单并保存。因为设计支付安全，还要有足够的隐私保密功能，保证用户信息不外泄。</w:t>
      </w:r>
    </w:p>
    <w:p w14:paraId="63A970E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输出要求：</w:t>
      </w:r>
    </w:p>
    <w:p w14:paraId="765C925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订餐简单，支付快捷安全，实时。</w:t>
      </w:r>
    </w:p>
    <w:p w14:paraId="5867510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输入要求：</w:t>
      </w:r>
    </w:p>
    <w:p w14:paraId="0E9C3437"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商家信息可以实时修改，送餐范围准确，送餐地址无差错，输入的联系电话正确无误。</w:t>
      </w:r>
    </w:p>
    <w:p w14:paraId="198BDE1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安全与保密机制：</w:t>
      </w:r>
    </w:p>
    <w:p w14:paraId="25D34C4E"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送餐系统本身配备一定的安全机制，保证各项数据的完整、正确。</w:t>
      </w:r>
    </w:p>
    <w:p w14:paraId="3623182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消费者只需输入相关的店名或菜品，就可以找到关联的商家，商家也可以准确获得顾客的必要信息，保证送餐准确无误。</w:t>
      </w:r>
    </w:p>
    <w:p w14:paraId="7B62D63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2.2目标：</w:t>
      </w:r>
    </w:p>
    <w:p w14:paraId="19C065A8"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本系统目标在于准确搜集客户需求，匹配给对应的商家，根据消费者所处的位置，把最适宜的商家在消费者</w:t>
      </w:r>
      <w:r w:rsidRPr="00B90576">
        <w:rPr>
          <w:rFonts w:ascii="楷体" w:eastAsia="楷体" w:hAnsi="楷体" w:cs="楷体"/>
          <w:szCs w:val="21"/>
        </w:rPr>
        <w:t>app</w:t>
      </w:r>
      <w:r w:rsidRPr="00B90576">
        <w:rPr>
          <w:rFonts w:ascii="楷体" w:eastAsia="楷体" w:hAnsi="楷体" w:cs="楷体" w:hint="eastAsia"/>
          <w:szCs w:val="21"/>
        </w:rPr>
        <w:t>上进行显示。同时消费者可以根据折扣力度，菜品评价，距离远近， 菜品种类销量，送餐速度等对商家进行排序与检索。商家也可以根据自己的实际情况，编写菜单，开店关店，并推荐菜品，特价菜等，来展现商家自己店铺的优势与特色，供消费者选择。</w:t>
      </w:r>
    </w:p>
    <w:p w14:paraId="05088CB7"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总之，把线下商务的机会与互联网结合在了一起，让互联网成为线下交易的前台。这样线下服务就可以用线上来揽客，消费者可以用线上来筛选自己需要的服务。</w:t>
      </w:r>
    </w:p>
    <w:p w14:paraId="340B022D"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2.3条件、假定和限制</w:t>
      </w:r>
    </w:p>
    <w:p w14:paraId="255F4CF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运行环境：</w:t>
      </w:r>
    </w:p>
    <w:p w14:paraId="5417962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因为不考虑</w:t>
      </w:r>
      <w:r w:rsidRPr="00B90576">
        <w:rPr>
          <w:rFonts w:ascii="楷体" w:eastAsia="楷体" w:hAnsi="楷体" w:cs="楷体"/>
          <w:szCs w:val="21"/>
        </w:rPr>
        <w:t>PC</w:t>
      </w:r>
      <w:r w:rsidRPr="00B90576">
        <w:rPr>
          <w:rFonts w:ascii="楷体" w:eastAsia="楷体" w:hAnsi="楷体" w:cs="楷体" w:hint="eastAsia"/>
          <w:szCs w:val="21"/>
        </w:rPr>
        <w:t>版本，所以可以在当前主流手机操作系统上使用，</w:t>
      </w:r>
      <w:r w:rsidRPr="00B90576">
        <w:rPr>
          <w:rFonts w:ascii="楷体" w:eastAsia="楷体" w:hAnsi="楷体" w:cs="楷体"/>
          <w:szCs w:val="21"/>
        </w:rPr>
        <w:t>Android</w:t>
      </w:r>
      <w:r w:rsidRPr="00B90576">
        <w:rPr>
          <w:rFonts w:ascii="楷体" w:eastAsia="楷体" w:hAnsi="楷体" w:cs="楷体" w:hint="eastAsia"/>
          <w:szCs w:val="21"/>
        </w:rPr>
        <w:t>及</w:t>
      </w:r>
      <w:r w:rsidRPr="00B90576">
        <w:rPr>
          <w:rFonts w:ascii="楷体" w:eastAsia="楷体" w:hAnsi="楷体" w:cs="楷体"/>
          <w:szCs w:val="21"/>
        </w:rPr>
        <w:t>iOS</w:t>
      </w:r>
      <w:r w:rsidRPr="00B90576">
        <w:rPr>
          <w:rFonts w:ascii="楷体" w:eastAsia="楷体" w:hAnsi="楷体" w:cs="楷体" w:hint="eastAsia"/>
          <w:szCs w:val="21"/>
        </w:rPr>
        <w:t>两个平台都可以完美运行。与其他软件高度兼容，可进行数据的互传。</w:t>
      </w:r>
    </w:p>
    <w:p w14:paraId="27E89037"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硬件环境：</w:t>
      </w:r>
    </w:p>
    <w:p w14:paraId="1FF1685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商家版本可以支持打印机，扫描仪等硬件。</w:t>
      </w:r>
    </w:p>
    <w:p w14:paraId="0B3CD40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2.4 </w:t>
      </w:r>
      <w:r w:rsidRPr="00B90576">
        <w:rPr>
          <w:rFonts w:ascii="Calibri" w:eastAsia="楷体" w:hAnsi="Calibri" w:cs="Calibri"/>
          <w:szCs w:val="21"/>
        </w:rPr>
        <w:t>  </w:t>
      </w:r>
      <w:r w:rsidRPr="00B90576">
        <w:rPr>
          <w:rFonts w:ascii="楷体" w:eastAsia="楷体" w:hAnsi="楷体" w:cs="楷体" w:hint="eastAsia"/>
          <w:szCs w:val="21"/>
        </w:rPr>
        <w:t>进行可行性研究的方法</w:t>
      </w:r>
    </w:p>
    <w:p w14:paraId="379FFFFE"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通过对现运行的外卖平台系统进行用户调查以了解消费者以及商家对该系统的意见与建</w:t>
      </w:r>
      <w:r w:rsidRPr="00B90576">
        <w:rPr>
          <w:rFonts w:ascii="楷体" w:eastAsia="楷体" w:hAnsi="楷体" w:cs="楷体" w:hint="eastAsia"/>
          <w:szCs w:val="21"/>
        </w:rPr>
        <w:lastRenderedPageBreak/>
        <w:t>议，全面分析该系统的各项性能，与所建议的系统进行对比。</w:t>
      </w:r>
    </w:p>
    <w:p w14:paraId="102C8420"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2.5 </w:t>
      </w:r>
      <w:r w:rsidRPr="00B90576">
        <w:rPr>
          <w:rFonts w:ascii="Calibri" w:eastAsia="楷体" w:hAnsi="Calibri" w:cs="Calibri"/>
          <w:szCs w:val="21"/>
        </w:rPr>
        <w:t>  </w:t>
      </w:r>
      <w:r w:rsidRPr="00B90576">
        <w:rPr>
          <w:rFonts w:ascii="楷体" w:eastAsia="楷体" w:hAnsi="楷体" w:cs="楷体" w:hint="eastAsia"/>
          <w:szCs w:val="21"/>
        </w:rPr>
        <w:t>评价尺度</w:t>
      </w:r>
    </w:p>
    <w:p w14:paraId="16D572BB"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优化订餐流程，使订餐变得更简洁；能够实现记忆定位系统；展示大众评价，多维评价更详细，让顾客放心；展示商家环境图集，干净卫生吃得放心；与合作商家进行有效互动解决菜品同步问题；能够提供更多更全面的菜品图片信息供消费者参考选择；建立快速的反馈机制，使得消费者的反馈得到及时的参考和采纳。</w:t>
      </w:r>
    </w:p>
    <w:p w14:paraId="159F1EC4"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3　对现有系统的分析</w:t>
      </w:r>
      <w:r w:rsidRPr="00B90576">
        <w:rPr>
          <w:rFonts w:ascii="楷体" w:eastAsia="楷体" w:hAnsi="楷体" w:cs="楷体" w:hint="eastAsia"/>
          <w:szCs w:val="21"/>
        </w:rPr>
        <w:br/>
        <w:t xml:space="preserve">3.1 </w:t>
      </w:r>
      <w:r w:rsidRPr="00B90576">
        <w:rPr>
          <w:rFonts w:ascii="Calibri" w:eastAsia="楷体" w:hAnsi="Calibri" w:cs="Calibri"/>
          <w:szCs w:val="21"/>
        </w:rPr>
        <w:t>  </w:t>
      </w:r>
      <w:r w:rsidRPr="00B90576">
        <w:rPr>
          <w:rFonts w:ascii="楷体" w:eastAsia="楷体" w:hAnsi="楷体" w:cs="楷体" w:hint="eastAsia"/>
          <w:szCs w:val="21"/>
        </w:rPr>
        <w:t>功能：</w:t>
      </w:r>
    </w:p>
    <w:p w14:paraId="146C0CD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美团外卖</w:t>
      </w:r>
      <w:r w:rsidRPr="00B90576">
        <w:rPr>
          <w:rFonts w:ascii="楷体" w:eastAsia="楷体" w:hAnsi="楷体" w:cs="楷体"/>
          <w:szCs w:val="21"/>
        </w:rPr>
        <w:t>APP</w:t>
      </w:r>
      <w:r w:rsidRPr="00B90576">
        <w:rPr>
          <w:rFonts w:ascii="楷体" w:eastAsia="楷体" w:hAnsi="楷体" w:cs="楷体" w:hint="eastAsia"/>
          <w:szCs w:val="21"/>
        </w:rPr>
        <w:t>主要采用了标签式导航设计，分为外卖、订单和我的三个。标签式框架可以清楚显示当前所在的入口位置，而美团外卖</w:t>
      </w:r>
      <w:r w:rsidRPr="00B90576">
        <w:rPr>
          <w:rFonts w:ascii="楷体" w:eastAsia="楷体" w:hAnsi="楷体" w:cs="楷体"/>
          <w:szCs w:val="21"/>
        </w:rPr>
        <w:t>APP</w:t>
      </w:r>
      <w:r w:rsidRPr="00B90576">
        <w:rPr>
          <w:rFonts w:ascii="楷体" w:eastAsia="楷体" w:hAnsi="楷体" w:cs="楷体" w:hint="eastAsia"/>
          <w:szCs w:val="21"/>
        </w:rPr>
        <w:t>选择将购买流程中的起点和终点作为两大入口，同时以“我的”来包含账户操作及通用设置。</w:t>
      </w:r>
    </w:p>
    <w:p w14:paraId="10353A1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订外卖：用户登录</w:t>
      </w:r>
      <w:r w:rsidRPr="00B90576">
        <w:rPr>
          <w:rFonts w:ascii="楷体" w:eastAsia="楷体" w:hAnsi="楷体" w:cs="楷体"/>
          <w:szCs w:val="21"/>
        </w:rPr>
        <w:t>APP</w:t>
      </w:r>
      <w:r w:rsidRPr="00B90576">
        <w:rPr>
          <w:rFonts w:ascii="楷体" w:eastAsia="楷体" w:hAnsi="楷体" w:cs="楷体" w:hint="eastAsia"/>
          <w:szCs w:val="21"/>
        </w:rPr>
        <w:t>，进入商家服务页面，系统检查用户是否拥有优惠，若当天下单&gt;2，则无优惠，否则按照商家的优惠政策进行优惠，。然后商家接受订单，进行配送。</w:t>
      </w:r>
    </w:p>
    <w:p w14:paraId="65028814"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查看订单：通过系统记载的数据，进行查询订单</w:t>
      </w:r>
    </w:p>
    <w:p w14:paraId="2D2B4D8B"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个人中心：记载最近的优惠券，个人数据，版本更新。</w:t>
      </w:r>
    </w:p>
    <w:p w14:paraId="714AA50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3.2 </w:t>
      </w:r>
      <w:r w:rsidRPr="00B90576">
        <w:rPr>
          <w:rFonts w:ascii="Calibri" w:eastAsia="楷体" w:hAnsi="Calibri" w:cs="Calibri"/>
          <w:szCs w:val="21"/>
        </w:rPr>
        <w:t>  </w:t>
      </w:r>
      <w:r w:rsidRPr="00B90576">
        <w:rPr>
          <w:rFonts w:ascii="楷体" w:eastAsia="楷体" w:hAnsi="楷体" w:cs="楷体" w:hint="eastAsia"/>
          <w:szCs w:val="21"/>
        </w:rPr>
        <w:t>工作流程：</w:t>
      </w:r>
    </w:p>
    <w:tbl>
      <w:tblPr>
        <w:tblW w:w="0" w:type="auto"/>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823"/>
        <w:gridCol w:w="7467"/>
      </w:tblGrid>
      <w:tr w:rsidR="00B90576" w:rsidRPr="00B90576" w14:paraId="6D04D9DD" w14:textId="77777777" w:rsidTr="00B90576">
        <w:tc>
          <w:tcPr>
            <w:tcW w:w="8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943E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用户</w:t>
            </w:r>
          </w:p>
        </w:tc>
        <w:tc>
          <w:tcPr>
            <w:tcW w:w="8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F9ADD"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p>
        </w:tc>
      </w:tr>
      <w:tr w:rsidR="00B90576" w:rsidRPr="00B90576" w14:paraId="7AE1B22B" w14:textId="77777777" w:rsidTr="00B90576">
        <w:tc>
          <w:tcPr>
            <w:tcW w:w="8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6DB5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商家</w:t>
            </w:r>
          </w:p>
        </w:tc>
        <w:tc>
          <w:tcPr>
            <w:tcW w:w="8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A3DCC"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p>
        </w:tc>
      </w:tr>
      <w:tr w:rsidR="00B90576" w:rsidRPr="00B90576" w14:paraId="277E2B6D" w14:textId="77777777" w:rsidTr="00B90576">
        <w:tc>
          <w:tcPr>
            <w:tcW w:w="84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7D0D8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配送员</w:t>
            </w:r>
          </w:p>
        </w:tc>
        <w:tc>
          <w:tcPr>
            <w:tcW w:w="80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C3807"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p>
        </w:tc>
      </w:tr>
    </w:tbl>
    <w:p w14:paraId="2E54C7F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3.3 </w:t>
      </w:r>
      <w:r w:rsidRPr="00B90576">
        <w:rPr>
          <w:rFonts w:ascii="Calibri" w:eastAsia="楷体" w:hAnsi="Calibri" w:cs="Calibri"/>
          <w:szCs w:val="21"/>
        </w:rPr>
        <w:t>  </w:t>
      </w:r>
      <w:r w:rsidRPr="00B90576">
        <w:rPr>
          <w:rFonts w:ascii="楷体" w:eastAsia="楷体" w:hAnsi="楷体" w:cs="楷体" w:hint="eastAsia"/>
          <w:szCs w:val="21"/>
        </w:rPr>
        <w:t>户分析：</w:t>
      </w:r>
    </w:p>
    <w:p w14:paraId="05893B7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用户分布在经济发达地区（如广东、江苏）以及人口大省（如河南、四川）。同时上海很意外的排名较为靠后，推测因为饿了么大本营位于上海才造成这种情况。由百度指数得到的数据来看，饿了么在上海确实确立的很大的优势，同时也可发现饿了么更加注重一线城市，美团外卖相比而言覆盖区域更加广泛。</w:t>
      </w:r>
    </w:p>
    <w:p w14:paraId="7CBBC03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3.4 </w:t>
      </w:r>
      <w:r w:rsidRPr="00B90576">
        <w:rPr>
          <w:rFonts w:ascii="Calibri" w:eastAsia="楷体" w:hAnsi="Calibri" w:cs="Calibri"/>
          <w:szCs w:val="21"/>
        </w:rPr>
        <w:t>  </w:t>
      </w:r>
      <w:r w:rsidRPr="00B90576">
        <w:rPr>
          <w:rFonts w:ascii="楷体" w:eastAsia="楷体" w:hAnsi="楷体" w:cs="楷体" w:hint="eastAsia"/>
          <w:szCs w:val="21"/>
        </w:rPr>
        <w:t>活跃时间：</w:t>
      </w:r>
    </w:p>
    <w:p w14:paraId="49C9D25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用户活跃时间呈现两个高峰，中午</w:t>
      </w:r>
      <w:r w:rsidRPr="00B90576">
        <w:rPr>
          <w:rFonts w:ascii="楷体" w:eastAsia="楷体" w:hAnsi="楷体" w:cs="楷体"/>
          <w:szCs w:val="21"/>
        </w:rPr>
        <w:t>11:00-12:00</w:t>
      </w:r>
      <w:r w:rsidRPr="00B90576">
        <w:rPr>
          <w:rFonts w:ascii="楷体" w:eastAsia="楷体" w:hAnsi="楷体" w:cs="楷体" w:hint="eastAsia"/>
          <w:szCs w:val="21"/>
        </w:rPr>
        <w:t>以及下午</w:t>
      </w:r>
      <w:r w:rsidRPr="00B90576">
        <w:rPr>
          <w:rFonts w:ascii="楷体" w:eastAsia="楷体" w:hAnsi="楷体" w:cs="楷体"/>
          <w:szCs w:val="21"/>
        </w:rPr>
        <w:t>16:00-18:00</w:t>
      </w:r>
      <w:r w:rsidRPr="00B90576">
        <w:rPr>
          <w:rFonts w:ascii="楷体" w:eastAsia="楷体" w:hAnsi="楷体" w:cs="楷体" w:hint="eastAsia"/>
          <w:szCs w:val="21"/>
        </w:rPr>
        <w:t>，其中下午的较为平缓。推测是夜晚下班回家导致用户外卖需求减少，或通过下午较早时间先点单，但是配送时间选择在晚餐时期。相比较中午时间段峰值明显并集中，但高峰期比正午</w:t>
      </w:r>
      <w:r w:rsidRPr="00B90576">
        <w:rPr>
          <w:rFonts w:ascii="楷体" w:eastAsia="楷体" w:hAnsi="楷体" w:cs="楷体"/>
          <w:szCs w:val="21"/>
        </w:rPr>
        <w:t>12</w:t>
      </w:r>
      <w:r w:rsidRPr="00B90576">
        <w:rPr>
          <w:rFonts w:ascii="楷体" w:eastAsia="楷体" w:hAnsi="楷体" w:cs="楷体" w:hint="eastAsia"/>
          <w:szCs w:val="21"/>
        </w:rPr>
        <w:t>点钟要提前，可能因为配送时间在</w:t>
      </w:r>
      <w:r w:rsidRPr="00B90576">
        <w:rPr>
          <w:rFonts w:ascii="楷体" w:eastAsia="楷体" w:hAnsi="楷体" w:cs="楷体"/>
          <w:szCs w:val="21"/>
        </w:rPr>
        <w:t>1</w:t>
      </w:r>
      <w:r w:rsidRPr="00B90576">
        <w:rPr>
          <w:rFonts w:ascii="楷体" w:eastAsia="楷体" w:hAnsi="楷体" w:cs="楷体" w:hint="eastAsia"/>
          <w:szCs w:val="21"/>
        </w:rPr>
        <w:t>小时左右，因此用户选择提前订餐。</w:t>
      </w:r>
    </w:p>
    <w:p w14:paraId="5E978E8D"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　所建议的系统</w:t>
      </w:r>
    </w:p>
    <w:p w14:paraId="7744987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4．1改进之处</w:t>
      </w:r>
      <w:r w:rsidRPr="00B90576">
        <w:rPr>
          <w:rFonts w:ascii="Calibri" w:eastAsia="楷体" w:hAnsi="Calibri" w:cs="Calibri"/>
          <w:szCs w:val="21"/>
        </w:rPr>
        <w:t> </w:t>
      </w:r>
    </w:p>
    <w:p w14:paraId="1D9A77A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4.1.1 </w:t>
      </w:r>
      <w:r w:rsidRPr="00B90576">
        <w:rPr>
          <w:rFonts w:ascii="Calibri" w:eastAsia="楷体" w:hAnsi="Calibri" w:cs="Calibri"/>
          <w:szCs w:val="21"/>
        </w:rPr>
        <w:t> </w:t>
      </w:r>
      <w:r w:rsidRPr="00B90576">
        <w:rPr>
          <w:rFonts w:ascii="楷体" w:eastAsia="楷体" w:hAnsi="楷体" w:cs="楷体" w:hint="eastAsia"/>
          <w:szCs w:val="21"/>
        </w:rPr>
        <w:t>预加载团购列表信息</w:t>
      </w:r>
    </w:p>
    <w:p w14:paraId="49EE35B0"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刚进入应用时，自动加载</w:t>
      </w:r>
      <w:r w:rsidRPr="00B90576">
        <w:rPr>
          <w:rFonts w:ascii="楷体" w:eastAsia="楷体" w:hAnsi="楷体" w:cs="楷体"/>
          <w:szCs w:val="21"/>
        </w:rPr>
        <w:t>20</w:t>
      </w:r>
      <w:r w:rsidRPr="00B90576">
        <w:rPr>
          <w:rFonts w:ascii="楷体" w:eastAsia="楷体" w:hAnsi="楷体" w:cs="楷体" w:hint="eastAsia"/>
          <w:szCs w:val="21"/>
        </w:rPr>
        <w:t>条团购信息，长列表显示，当用户下拉看完后继续加载，保证刚进入应用看团购信息下拉时不卡</w:t>
      </w:r>
    </w:p>
    <w:p w14:paraId="528E74DB"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4.1.2 </w:t>
      </w:r>
      <w:r w:rsidRPr="00B90576">
        <w:rPr>
          <w:rFonts w:ascii="Calibri" w:eastAsia="楷体" w:hAnsi="Calibri" w:cs="Calibri"/>
          <w:szCs w:val="21"/>
        </w:rPr>
        <w:t>  </w:t>
      </w:r>
      <w:r w:rsidRPr="00B90576">
        <w:rPr>
          <w:rFonts w:ascii="楷体" w:eastAsia="楷体" w:hAnsi="楷体" w:cs="楷体" w:hint="eastAsia"/>
          <w:szCs w:val="21"/>
        </w:rPr>
        <w:t>适应团购分类的筛选功能</w:t>
      </w:r>
    </w:p>
    <w:p w14:paraId="3E25E02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筛选默认提供的选项是只看预约和节假日可用，在选择了餐饮、酒店分类时会显示更多自定义筛选项目，在购物分类下筛选按钮被隐藏</w:t>
      </w:r>
    </w:p>
    <w:p w14:paraId="4E1630C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4.1.3 </w:t>
      </w:r>
      <w:r w:rsidRPr="00B90576">
        <w:rPr>
          <w:rFonts w:ascii="Calibri" w:eastAsia="楷体" w:hAnsi="Calibri" w:cs="Calibri"/>
          <w:szCs w:val="21"/>
        </w:rPr>
        <w:t>  </w:t>
      </w:r>
      <w:r w:rsidRPr="00B90576">
        <w:rPr>
          <w:rFonts w:ascii="楷体" w:eastAsia="楷体" w:hAnsi="楷体" w:cs="楷体" w:hint="eastAsia"/>
          <w:szCs w:val="21"/>
        </w:rPr>
        <w:t>创新的地图团购展示界面</w:t>
      </w:r>
    </w:p>
    <w:p w14:paraId="44595978"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lastRenderedPageBreak/>
        <w:t>更直观的把用户周边的团购信息呈现出来，并且可以在地图模式中对团购信息进行筛选，是其他同类应用所没有的独创功能</w:t>
      </w:r>
    </w:p>
    <w:p w14:paraId="32CA260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4.1.4 </w:t>
      </w:r>
      <w:r w:rsidRPr="00B90576">
        <w:rPr>
          <w:rFonts w:ascii="Calibri" w:eastAsia="楷体" w:hAnsi="Calibri" w:cs="Calibri"/>
          <w:szCs w:val="21"/>
        </w:rPr>
        <w:t>  </w:t>
      </w:r>
      <w:r w:rsidRPr="00B90576">
        <w:rPr>
          <w:rFonts w:ascii="楷体" w:eastAsia="楷体" w:hAnsi="楷体" w:cs="楷体" w:hint="eastAsia"/>
          <w:szCs w:val="21"/>
        </w:rPr>
        <w:t>与用户观感相配合的交互设计</w:t>
      </w:r>
    </w:p>
    <w:p w14:paraId="10211DA1"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表单弹出时，原先界面显示颜色变深，突出表单的显示信息</w:t>
      </w:r>
    </w:p>
    <w:p w14:paraId="617A697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4.1.5 </w:t>
      </w:r>
      <w:r w:rsidRPr="00B90576">
        <w:rPr>
          <w:rFonts w:ascii="Calibri" w:eastAsia="楷体" w:hAnsi="Calibri" w:cs="Calibri"/>
          <w:szCs w:val="21"/>
        </w:rPr>
        <w:t>  </w:t>
      </w:r>
      <w:r w:rsidRPr="00B90576">
        <w:rPr>
          <w:rFonts w:ascii="楷体" w:eastAsia="楷体" w:hAnsi="楷体" w:cs="楷体" w:hint="eastAsia"/>
          <w:szCs w:val="21"/>
        </w:rPr>
        <w:t>搜索提示</w:t>
      </w:r>
      <w:r w:rsidRPr="00B90576">
        <w:rPr>
          <w:rFonts w:ascii="Calibri" w:eastAsia="楷体" w:hAnsi="Calibri" w:cs="Calibri"/>
          <w:szCs w:val="21"/>
        </w:rPr>
        <w:t> </w:t>
      </w:r>
    </w:p>
    <w:p w14:paraId="302D4BCE"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搜索功能，尽量少的让用户输入，输入时尽量多给出参考</w:t>
      </w:r>
    </w:p>
    <w:p w14:paraId="54C1F98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4.1.6 </w:t>
      </w:r>
      <w:r w:rsidRPr="00B90576">
        <w:rPr>
          <w:rFonts w:ascii="Calibri" w:eastAsia="楷体" w:hAnsi="Calibri" w:cs="Calibri"/>
          <w:szCs w:val="21"/>
        </w:rPr>
        <w:t>  </w:t>
      </w:r>
      <w:r w:rsidRPr="00B90576">
        <w:rPr>
          <w:rFonts w:ascii="楷体" w:eastAsia="楷体" w:hAnsi="楷体" w:cs="楷体" w:hint="eastAsia"/>
          <w:szCs w:val="21"/>
        </w:rPr>
        <w:t>在线支付教程</w:t>
      </w:r>
    </w:p>
    <w:p w14:paraId="308F564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支付帮助中有提供的</w:t>
      </w:r>
      <w:r w:rsidRPr="00B90576">
        <w:rPr>
          <w:rFonts w:ascii="楷体" w:eastAsia="楷体" w:hAnsi="楷体" w:cs="楷体"/>
          <w:szCs w:val="21"/>
        </w:rPr>
        <w:t>6</w:t>
      </w:r>
      <w:r w:rsidRPr="00B90576">
        <w:rPr>
          <w:rFonts w:ascii="楷体" w:eastAsia="楷体" w:hAnsi="楷体" w:cs="楷体" w:hint="eastAsia"/>
          <w:szCs w:val="21"/>
        </w:rPr>
        <w:t>种支付方式图文支付步骤讲解，初次使用的用户可以很方便地了解流程，使用提供的手机支付方式，培养用户在手机端支付的习惯，为下一步的战略布局做准备。</w:t>
      </w:r>
    </w:p>
    <w:p w14:paraId="05EE13F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4．2影响</w:t>
      </w:r>
    </w:p>
    <w:p w14:paraId="19810F0D"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4．2．</w:t>
      </w:r>
      <w:r w:rsidRPr="00B90576">
        <w:rPr>
          <w:rFonts w:ascii="楷体" w:eastAsia="楷体" w:hAnsi="楷体" w:cs="楷体"/>
          <w:szCs w:val="21"/>
        </w:rPr>
        <w:t>1</w:t>
      </w:r>
      <w:r w:rsidRPr="00B90576">
        <w:rPr>
          <w:rFonts w:ascii="楷体" w:eastAsia="楷体" w:hAnsi="楷体" w:cs="楷体" w:hint="eastAsia"/>
          <w:szCs w:val="21"/>
        </w:rPr>
        <w:t>对设备的影响</w:t>
      </w:r>
      <w:r w:rsidRPr="00B90576">
        <w:rPr>
          <w:rFonts w:ascii="Calibri" w:eastAsia="楷体" w:hAnsi="Calibri" w:cs="Calibri"/>
          <w:szCs w:val="21"/>
        </w:rPr>
        <w:t> </w:t>
      </w:r>
    </w:p>
    <w:p w14:paraId="072B262A"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仍可以在智能手机上应用</w:t>
      </w:r>
    </w:p>
    <w:p w14:paraId="1D63D4D4"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4．2．</w:t>
      </w:r>
      <w:r w:rsidRPr="00B90576">
        <w:rPr>
          <w:rFonts w:ascii="楷体" w:eastAsia="楷体" w:hAnsi="楷体" w:cs="楷体"/>
          <w:szCs w:val="21"/>
        </w:rPr>
        <w:t>2</w:t>
      </w:r>
      <w:r w:rsidRPr="00B90576">
        <w:rPr>
          <w:rFonts w:ascii="楷体" w:eastAsia="楷体" w:hAnsi="楷体" w:cs="楷体" w:hint="eastAsia"/>
          <w:szCs w:val="21"/>
        </w:rPr>
        <w:t>对软件的影响</w:t>
      </w:r>
      <w:r w:rsidRPr="00B90576">
        <w:rPr>
          <w:rFonts w:ascii="Calibri" w:eastAsia="楷体" w:hAnsi="Calibri" w:cs="Calibri"/>
          <w:szCs w:val="21"/>
        </w:rPr>
        <w:t> </w:t>
      </w:r>
    </w:p>
    <w:p w14:paraId="19E88C01"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兼容在</w:t>
      </w:r>
      <w:r w:rsidRPr="00B90576">
        <w:rPr>
          <w:rFonts w:ascii="楷体" w:eastAsia="楷体" w:hAnsi="楷体" w:cs="楷体"/>
          <w:szCs w:val="21"/>
        </w:rPr>
        <w:t>iOS</w:t>
      </w:r>
      <w:r w:rsidRPr="00B90576">
        <w:rPr>
          <w:rFonts w:ascii="楷体" w:eastAsia="楷体" w:hAnsi="楷体" w:cs="楷体" w:hint="eastAsia"/>
          <w:szCs w:val="21"/>
        </w:rPr>
        <w:t>和Android操作系统下的任何手机</w:t>
      </w:r>
      <w:r w:rsidRPr="00B90576">
        <w:rPr>
          <w:rFonts w:ascii="楷体" w:eastAsia="楷体" w:hAnsi="楷体" w:cs="楷体"/>
          <w:szCs w:val="21"/>
        </w:rPr>
        <w:t>APP</w:t>
      </w:r>
      <w:r w:rsidRPr="00B90576">
        <w:rPr>
          <w:rFonts w:ascii="楷体" w:eastAsia="楷体" w:hAnsi="楷体" w:cs="楷体" w:hint="eastAsia"/>
          <w:szCs w:val="21"/>
        </w:rPr>
        <w:t>软件</w:t>
      </w:r>
    </w:p>
    <w:p w14:paraId="094FC4AE"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4．2．</w:t>
      </w:r>
      <w:r w:rsidRPr="00B90576">
        <w:rPr>
          <w:rFonts w:ascii="楷体" w:eastAsia="楷体" w:hAnsi="楷体" w:cs="楷体"/>
          <w:szCs w:val="21"/>
        </w:rPr>
        <w:t>3</w:t>
      </w:r>
      <w:r w:rsidRPr="00B90576">
        <w:rPr>
          <w:rFonts w:ascii="楷体" w:eastAsia="楷体" w:hAnsi="楷体" w:cs="楷体" w:hint="eastAsia"/>
          <w:szCs w:val="21"/>
        </w:rPr>
        <w:t>对用户单位机构的影响</w:t>
      </w:r>
      <w:r w:rsidRPr="00B90576">
        <w:rPr>
          <w:rFonts w:ascii="Calibri" w:eastAsia="楷体" w:hAnsi="Calibri" w:cs="Calibri"/>
          <w:szCs w:val="21"/>
        </w:rPr>
        <w:t> </w:t>
      </w:r>
    </w:p>
    <w:p w14:paraId="5438F12B"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可以促进美团用户的体验感受</w:t>
      </w:r>
    </w:p>
    <w:p w14:paraId="2788F40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5　社会条件可行性分析</w:t>
      </w:r>
    </w:p>
    <w:p w14:paraId="4C06C8F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5.1市场状况及需求分析</w:t>
      </w:r>
    </w:p>
    <w:p w14:paraId="3B57D74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根据《2014年上半年中国在线订餐市场研究报告》数据显示，2013年中国在线订餐市场规模达502.6亿元，2014年上半年，餐饮团购占在线订餐市场规模的比重超过40%，艾媒咨询预计，在线订餐市场规模未来两年内仍将保持超过40%左右的增速。2015年中国餐饮行业O2O市场规模有望突破1200亿元。数据表明，在线订餐市场处于快速增长时期。</w:t>
      </w:r>
    </w:p>
    <w:p w14:paraId="33EAF086"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在线订餐市场是一个远远没有饱和、还没有被完全开发的市场。白领，学生等目标用户在繁忙的时候希望可以不用离开位置就解决吃饭问题。</w:t>
      </w:r>
    </w:p>
    <w:p w14:paraId="571A18D3"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5.2 </w:t>
      </w:r>
      <w:r w:rsidRPr="00B90576">
        <w:rPr>
          <w:rFonts w:ascii="Calibri" w:eastAsia="楷体" w:hAnsi="Calibri" w:cs="Calibri"/>
          <w:szCs w:val="21"/>
        </w:rPr>
        <w:t> </w:t>
      </w:r>
      <w:r w:rsidRPr="00B90576">
        <w:rPr>
          <w:rFonts w:ascii="楷体" w:eastAsia="楷体" w:hAnsi="楷体" w:cs="楷体" w:hint="eastAsia"/>
          <w:szCs w:val="21"/>
        </w:rPr>
        <w:t>目标用户</w:t>
      </w:r>
    </w:p>
    <w:p w14:paraId="1F372FD2"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资料显示，2013年中国在线订餐市场用户规模达到1.07亿，预计2014年中国在线订餐用户规模将达到1.58亿。2014年上半年中国在线订餐用户职业类型比例从高到低分别是企业普通白领、服务业产业人员、在校学生、企业管理人员、技术人员、自由职业者、公务员/事业单位人员、个体户。在线订餐目标消费群体目前主要集中白领、服务行业人员以及学生等日常就餐依赖于餐馆、食堂的人群。</w:t>
      </w:r>
    </w:p>
    <w:p w14:paraId="2332449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5.3 </w:t>
      </w:r>
      <w:r w:rsidRPr="00B90576">
        <w:rPr>
          <w:rFonts w:ascii="Calibri" w:eastAsia="楷体" w:hAnsi="Calibri" w:cs="Calibri"/>
          <w:szCs w:val="21"/>
        </w:rPr>
        <w:t> </w:t>
      </w:r>
      <w:r w:rsidRPr="00B90576">
        <w:rPr>
          <w:rFonts w:ascii="楷体" w:eastAsia="楷体" w:hAnsi="楷体" w:cs="楷体" w:hint="eastAsia"/>
          <w:szCs w:val="21"/>
        </w:rPr>
        <w:t>竞争对手</w:t>
      </w:r>
    </w:p>
    <w:p w14:paraId="5A7EECC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目前比较主流的外卖APP有：美团外卖，饿了么，百度外卖，淘点点，百度外卖。</w:t>
      </w:r>
    </w:p>
    <w:p w14:paraId="524ECC3C" w14:textId="77777777" w:rsidR="00B90576" w:rsidRPr="00B90576" w:rsidRDefault="00B90576" w:rsidP="00B90576">
      <w:pPr>
        <w:jc w:val="left"/>
        <w:rPr>
          <w:rFonts w:ascii="楷体" w:eastAsia="楷体" w:hAnsi="楷体" w:cs="楷体" w:hint="eastAsia"/>
          <w:szCs w:val="21"/>
        </w:rPr>
      </w:pPr>
      <w:r w:rsidRPr="00B90576">
        <w:rPr>
          <w:rFonts w:ascii="Calibri" w:eastAsia="楷体" w:hAnsi="Calibri" w:cs="Calibri"/>
          <w:szCs w:val="21"/>
        </w:rPr>
        <w:t> </w:t>
      </w:r>
    </w:p>
    <w:p w14:paraId="33FE053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比较初始版本，淘点点是Sep 15,2010上线的，其他几个在后面几年才陆续进入市场的。接着，看历史最高排名情况，这几个App在外卖类排行榜里除了百度外卖都曾经到过第一名，而在Overall（所有外卖类）里除百度外卖都曾经杀进前50。而美团外卖后来居上，到最近几个月稳居前两位；淘点点虽然进入的早，但是现在已经基本沦为前十开外；百度外卖进入最晚，排名和始终处在前五徘徊；饿了么与美团排名始终不分伯仲。</w:t>
      </w:r>
    </w:p>
    <w:p w14:paraId="331C077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根据市场占有率和上面的排名情况，选择产品定位相似的【饿了么】和【美团外卖】为主要竞品，分析两者的异同，为美团外卖的差异化提供建议。</w:t>
      </w:r>
    </w:p>
    <w:p w14:paraId="55586329"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*数据来源：艾媒咨询《2014年上半年中国在线订餐市场研究报告》</w:t>
      </w:r>
    </w:p>
    <w:p w14:paraId="3AE0F56F"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 xml:space="preserve">5.4 </w:t>
      </w:r>
      <w:r w:rsidRPr="00B90576">
        <w:rPr>
          <w:rFonts w:ascii="Calibri" w:eastAsia="楷体" w:hAnsi="Calibri" w:cs="Calibri"/>
          <w:szCs w:val="21"/>
        </w:rPr>
        <w:t> </w:t>
      </w:r>
      <w:r w:rsidRPr="00B90576">
        <w:rPr>
          <w:rFonts w:ascii="楷体" w:eastAsia="楷体" w:hAnsi="楷体" w:cs="楷体" w:hint="eastAsia"/>
          <w:szCs w:val="21"/>
        </w:rPr>
        <w:t>APP竞争</w:t>
      </w:r>
    </w:p>
    <w:p w14:paraId="63347F7C" w14:textId="77777777" w:rsidR="00B90576" w:rsidRPr="00B90576" w:rsidRDefault="00B90576" w:rsidP="00B90576">
      <w:pPr>
        <w:jc w:val="left"/>
        <w:rPr>
          <w:rFonts w:ascii="楷体" w:eastAsia="楷体" w:hAnsi="楷体" w:cs="楷体" w:hint="eastAsia"/>
          <w:szCs w:val="21"/>
        </w:rPr>
      </w:pPr>
      <w:r w:rsidRPr="00B90576">
        <w:rPr>
          <w:rFonts w:ascii="楷体" w:eastAsia="楷体" w:hAnsi="楷体" w:cs="楷体" w:hint="eastAsia"/>
          <w:szCs w:val="21"/>
        </w:rPr>
        <w:t>美团外卖目标是获得更多用户群体，打造行业领头APP，那么其APP必须有其优越性！总</w:t>
      </w:r>
      <w:r w:rsidRPr="00B90576">
        <w:rPr>
          <w:rFonts w:ascii="楷体" w:eastAsia="楷体" w:hAnsi="楷体" w:cs="楷体" w:hint="eastAsia"/>
          <w:szCs w:val="21"/>
        </w:rPr>
        <w:lastRenderedPageBreak/>
        <w:t>结有如下几点：一是APP简洁实用，直观明朗；二是APP适用各类型系统，手机上的安卓，IOS，W8；三是加入电脑版app软件，接受更广的用户群体。</w:t>
      </w:r>
    </w:p>
    <w:p w14:paraId="286DC1E3" w14:textId="77777777" w:rsidR="00B90576" w:rsidRPr="00B90576" w:rsidRDefault="00B90576" w:rsidP="00B90576">
      <w:pPr>
        <w:jc w:val="left"/>
        <w:rPr>
          <w:rFonts w:ascii="楷体" w:eastAsia="楷体" w:hAnsi="楷体" w:cs="楷体" w:hint="eastAsia"/>
          <w:szCs w:val="21"/>
        </w:rPr>
      </w:pPr>
    </w:p>
    <w:sectPr w:rsidR="00B90576" w:rsidRPr="00B9057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DD68F" w14:textId="77777777" w:rsidR="00012302" w:rsidRDefault="00012302" w:rsidP="003F0FFD">
      <w:r>
        <w:separator/>
      </w:r>
    </w:p>
  </w:endnote>
  <w:endnote w:type="continuationSeparator" w:id="0">
    <w:p w14:paraId="06DCF9A6" w14:textId="77777777" w:rsidR="00012302" w:rsidRDefault="00012302" w:rsidP="003F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altName w:val="微软雅黑"/>
    <w:panose1 w:val="020B0604020202020204"/>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D0026" w14:textId="77777777" w:rsidR="003F0FFD" w:rsidRDefault="003F0FF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02048" w14:textId="77777777" w:rsidR="003F0FFD" w:rsidRDefault="003F0FFD">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C65D" w14:textId="77777777" w:rsidR="003F0FFD" w:rsidRDefault="003F0FF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C6E61" w14:textId="77777777" w:rsidR="00012302" w:rsidRDefault="00012302" w:rsidP="003F0FFD">
      <w:r>
        <w:separator/>
      </w:r>
    </w:p>
  </w:footnote>
  <w:footnote w:type="continuationSeparator" w:id="0">
    <w:p w14:paraId="6A8AA77D" w14:textId="77777777" w:rsidR="00012302" w:rsidRDefault="00012302" w:rsidP="003F0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DC89" w14:textId="77777777" w:rsidR="003F0FFD" w:rsidRDefault="003F0FFD">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35801" w14:textId="77777777" w:rsidR="003F0FFD" w:rsidRDefault="003F0FF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8D9D4" w14:textId="77777777" w:rsidR="003F0FFD" w:rsidRDefault="003F0FF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616BC"/>
    <w:multiLevelType w:val="singleLevel"/>
    <w:tmpl w:val="58B616B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146"/>
    <w:rsid w:val="00012302"/>
    <w:rsid w:val="000379F8"/>
    <w:rsid w:val="000A7293"/>
    <w:rsid w:val="000D6177"/>
    <w:rsid w:val="0012336A"/>
    <w:rsid w:val="0014560E"/>
    <w:rsid w:val="00165C2C"/>
    <w:rsid w:val="00173230"/>
    <w:rsid w:val="001B1A56"/>
    <w:rsid w:val="00207DDE"/>
    <w:rsid w:val="00231354"/>
    <w:rsid w:val="00252DF0"/>
    <w:rsid w:val="00261544"/>
    <w:rsid w:val="00270176"/>
    <w:rsid w:val="00292606"/>
    <w:rsid w:val="002A1E8F"/>
    <w:rsid w:val="002A51D7"/>
    <w:rsid w:val="002E66A0"/>
    <w:rsid w:val="0033564F"/>
    <w:rsid w:val="00376998"/>
    <w:rsid w:val="00386709"/>
    <w:rsid w:val="003C3146"/>
    <w:rsid w:val="003C4986"/>
    <w:rsid w:val="003E245E"/>
    <w:rsid w:val="003F0FFD"/>
    <w:rsid w:val="003F6047"/>
    <w:rsid w:val="00422D7B"/>
    <w:rsid w:val="00465987"/>
    <w:rsid w:val="00481386"/>
    <w:rsid w:val="004860D4"/>
    <w:rsid w:val="005320CE"/>
    <w:rsid w:val="00547C32"/>
    <w:rsid w:val="00585E8E"/>
    <w:rsid w:val="005A33D8"/>
    <w:rsid w:val="005A48D7"/>
    <w:rsid w:val="005E64FA"/>
    <w:rsid w:val="005F5C6F"/>
    <w:rsid w:val="00637B9D"/>
    <w:rsid w:val="00650F63"/>
    <w:rsid w:val="006A0484"/>
    <w:rsid w:val="006B51B6"/>
    <w:rsid w:val="006B6AEA"/>
    <w:rsid w:val="006D40A3"/>
    <w:rsid w:val="0074456E"/>
    <w:rsid w:val="00755C11"/>
    <w:rsid w:val="007E4719"/>
    <w:rsid w:val="00821A63"/>
    <w:rsid w:val="00832401"/>
    <w:rsid w:val="00835BA5"/>
    <w:rsid w:val="008409AA"/>
    <w:rsid w:val="008677BA"/>
    <w:rsid w:val="008951FA"/>
    <w:rsid w:val="008C3A99"/>
    <w:rsid w:val="008E304D"/>
    <w:rsid w:val="0092673D"/>
    <w:rsid w:val="009452B8"/>
    <w:rsid w:val="00945863"/>
    <w:rsid w:val="009A7AA7"/>
    <w:rsid w:val="009B7512"/>
    <w:rsid w:val="009D5554"/>
    <w:rsid w:val="009E7C50"/>
    <w:rsid w:val="00A17D65"/>
    <w:rsid w:val="00A43775"/>
    <w:rsid w:val="00A556A9"/>
    <w:rsid w:val="00AA4D7D"/>
    <w:rsid w:val="00AB1873"/>
    <w:rsid w:val="00AE427D"/>
    <w:rsid w:val="00AF66E1"/>
    <w:rsid w:val="00B14615"/>
    <w:rsid w:val="00B207F8"/>
    <w:rsid w:val="00B520CD"/>
    <w:rsid w:val="00B57161"/>
    <w:rsid w:val="00B60438"/>
    <w:rsid w:val="00B70E4B"/>
    <w:rsid w:val="00B90576"/>
    <w:rsid w:val="00BA363F"/>
    <w:rsid w:val="00BB7A28"/>
    <w:rsid w:val="00BC2D62"/>
    <w:rsid w:val="00C10336"/>
    <w:rsid w:val="00C154EA"/>
    <w:rsid w:val="00D1151E"/>
    <w:rsid w:val="00D53121"/>
    <w:rsid w:val="00D73484"/>
    <w:rsid w:val="00D734CB"/>
    <w:rsid w:val="00DE6157"/>
    <w:rsid w:val="00DF68E5"/>
    <w:rsid w:val="00E340FC"/>
    <w:rsid w:val="00E85078"/>
    <w:rsid w:val="00E91290"/>
    <w:rsid w:val="00E95E27"/>
    <w:rsid w:val="00EA45C3"/>
    <w:rsid w:val="00F0793F"/>
    <w:rsid w:val="00F109AD"/>
    <w:rsid w:val="00F1281D"/>
    <w:rsid w:val="00F212EE"/>
    <w:rsid w:val="00FC33DC"/>
    <w:rsid w:val="00FD607E"/>
    <w:rsid w:val="00FE77B5"/>
    <w:rsid w:val="00FF73A9"/>
    <w:rsid w:val="01E46029"/>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E5B60DB"/>
    <w:rsid w:val="3FE40160"/>
    <w:rsid w:val="41516138"/>
    <w:rsid w:val="48A545E3"/>
    <w:rsid w:val="4D0B68F4"/>
    <w:rsid w:val="4F3B5643"/>
    <w:rsid w:val="51B93C67"/>
    <w:rsid w:val="561B7151"/>
    <w:rsid w:val="589D2DD6"/>
    <w:rsid w:val="5A1070D1"/>
    <w:rsid w:val="5A8A0F99"/>
    <w:rsid w:val="5EA110CF"/>
    <w:rsid w:val="60407876"/>
    <w:rsid w:val="60DB1C73"/>
    <w:rsid w:val="622E6F76"/>
    <w:rsid w:val="639221EC"/>
    <w:rsid w:val="678A3FEA"/>
    <w:rsid w:val="69B5242A"/>
    <w:rsid w:val="6A000277"/>
    <w:rsid w:val="6C026F8B"/>
    <w:rsid w:val="6C336F12"/>
    <w:rsid w:val="6CA94952"/>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4CB07"/>
  <w15:docId w15:val="{A29B2241-A7A9-469C-84DC-9462E80B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TOC1">
    <w:name w:val="toc 1"/>
    <w:basedOn w:val="a"/>
    <w:next w:val="a"/>
    <w:uiPriority w:val="39"/>
    <w:rPr>
      <w:rFonts w:ascii="Times New Roman" w:eastAsia="宋体" w:hAnsi="Times New Roman" w:cs="Times New Roman"/>
      <w:szCs w:val="24"/>
    </w:rPr>
  </w:style>
  <w:style w:type="paragraph" w:styleId="a7">
    <w:name w:val="annotation subject"/>
    <w:basedOn w:val="a3"/>
    <w:next w:val="a3"/>
    <w:link w:val="a8"/>
    <w:uiPriority w:val="99"/>
    <w:unhideWhenUsed/>
    <w:qFormat/>
    <w:rPr>
      <w:b/>
      <w:bCs/>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unhideWhenUsed/>
    <w:qFormat/>
    <w:rPr>
      <w:sz w:val="21"/>
      <w:szCs w:val="21"/>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2"/>
    </w:rPr>
  </w:style>
  <w:style w:type="character" w:customStyle="1" w:styleId="a8">
    <w:name w:val="批注主题 字符"/>
    <w:basedOn w:val="a4"/>
    <w:link w:val="a7"/>
    <w:uiPriority w:val="99"/>
    <w:semiHidden/>
    <w:qFormat/>
    <w:rPr>
      <w:rFonts w:asciiTheme="minorHAnsi" w:eastAsiaTheme="minorEastAsia" w:hAnsiTheme="minorHAnsi" w:cstheme="minorBidi"/>
      <w:b/>
      <w:bCs/>
      <w:kern w:val="2"/>
      <w:sz w:val="21"/>
      <w:szCs w:val="22"/>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10">
    <w:name w:val="列出段落1"/>
    <w:basedOn w:val="a"/>
    <w:uiPriority w:val="99"/>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customStyle="1" w:styleId="11">
    <w:name w:val="附1"/>
    <w:basedOn w:val="a"/>
    <w:qFormat/>
    <w:pPr>
      <w:keepNext/>
      <w:keepLines/>
      <w:adjustRightInd w:val="0"/>
      <w:spacing w:before="120" w:after="120" w:line="540" w:lineRule="atLeast"/>
      <w:jc w:val="center"/>
      <w:textAlignment w:val="baseline"/>
    </w:pPr>
    <w:rPr>
      <w:rFonts w:ascii="Times New Roman" w:eastAsia="幼圆" w:hAnsi="Times New Roman" w:cs="Times New Roman"/>
      <w:b/>
      <w:kern w:val="44"/>
      <w:sz w:val="32"/>
      <w:szCs w:val="20"/>
    </w:rPr>
  </w:style>
  <w:style w:type="paragraph" w:customStyle="1" w:styleId="12">
    <w:name w:val="表1"/>
    <w:basedOn w:val="a"/>
    <w:qFormat/>
    <w:pPr>
      <w:adjustRightInd w:val="0"/>
      <w:spacing w:line="480" w:lineRule="atLeast"/>
      <w:textAlignment w:val="baseline"/>
    </w:pPr>
    <w:rPr>
      <w:rFonts w:ascii="幼圆" w:eastAsia="幼圆" w:hAnsi="Times New Roman" w:cs="Times New Roman"/>
      <w:kern w:val="0"/>
      <w:szCs w:val="20"/>
    </w:rPr>
  </w:style>
  <w:style w:type="paragraph" w:customStyle="1" w:styleId="2CU">
    <w:name w:val="表2CU"/>
    <w:basedOn w:val="a"/>
    <w:qFormat/>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b">
    <w:name w:val="header"/>
    <w:basedOn w:val="a"/>
    <w:link w:val="ac"/>
    <w:uiPriority w:val="99"/>
    <w:unhideWhenUsed/>
    <w:rsid w:val="003F0FF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F0FFD"/>
    <w:rPr>
      <w:rFonts w:asciiTheme="minorHAnsi" w:eastAsiaTheme="minorEastAsia" w:hAnsiTheme="minorHAnsi" w:cstheme="minorBidi"/>
      <w:kern w:val="2"/>
      <w:sz w:val="18"/>
      <w:szCs w:val="18"/>
    </w:rPr>
  </w:style>
  <w:style w:type="paragraph" w:styleId="ad">
    <w:name w:val="footer"/>
    <w:basedOn w:val="a"/>
    <w:link w:val="ae"/>
    <w:uiPriority w:val="99"/>
    <w:unhideWhenUsed/>
    <w:rsid w:val="003F0FFD"/>
    <w:pPr>
      <w:tabs>
        <w:tab w:val="center" w:pos="4153"/>
        <w:tab w:val="right" w:pos="8306"/>
      </w:tabs>
      <w:snapToGrid w:val="0"/>
      <w:jc w:val="left"/>
    </w:pPr>
    <w:rPr>
      <w:sz w:val="18"/>
      <w:szCs w:val="18"/>
    </w:rPr>
  </w:style>
  <w:style w:type="character" w:customStyle="1" w:styleId="ae">
    <w:name w:val="页脚 字符"/>
    <w:basedOn w:val="a0"/>
    <w:link w:val="ad"/>
    <w:uiPriority w:val="99"/>
    <w:rsid w:val="003F0FFD"/>
    <w:rPr>
      <w:rFonts w:asciiTheme="minorHAnsi" w:eastAsiaTheme="minorEastAsia" w:hAnsiTheme="minorHAnsi" w:cstheme="minorBidi"/>
      <w:kern w:val="2"/>
      <w:sz w:val="18"/>
      <w:szCs w:val="18"/>
    </w:rPr>
  </w:style>
  <w:style w:type="character" w:styleId="af">
    <w:name w:val="Hyperlink"/>
    <w:basedOn w:val="a0"/>
    <w:uiPriority w:val="99"/>
    <w:unhideWhenUsed/>
    <w:rsid w:val="00173230"/>
    <w:rPr>
      <w:color w:val="0563C1" w:themeColor="hyperlink"/>
      <w:u w:val="single"/>
    </w:rPr>
  </w:style>
  <w:style w:type="character" w:styleId="af0">
    <w:name w:val="Unresolved Mention"/>
    <w:basedOn w:val="a0"/>
    <w:uiPriority w:val="99"/>
    <w:semiHidden/>
    <w:unhideWhenUsed/>
    <w:rsid w:val="00173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1797">
      <w:bodyDiv w:val="1"/>
      <w:marLeft w:val="0"/>
      <w:marRight w:val="0"/>
      <w:marTop w:val="0"/>
      <w:marBottom w:val="0"/>
      <w:divBdr>
        <w:top w:val="none" w:sz="0" w:space="0" w:color="auto"/>
        <w:left w:val="none" w:sz="0" w:space="0" w:color="auto"/>
        <w:bottom w:val="none" w:sz="0" w:space="0" w:color="auto"/>
        <w:right w:val="none" w:sz="0" w:space="0" w:color="auto"/>
      </w:divBdr>
    </w:div>
    <w:div w:id="355428074">
      <w:bodyDiv w:val="1"/>
      <w:marLeft w:val="0"/>
      <w:marRight w:val="0"/>
      <w:marTop w:val="0"/>
      <w:marBottom w:val="0"/>
      <w:divBdr>
        <w:top w:val="none" w:sz="0" w:space="0" w:color="auto"/>
        <w:left w:val="none" w:sz="0" w:space="0" w:color="auto"/>
        <w:bottom w:val="none" w:sz="0" w:space="0" w:color="auto"/>
        <w:right w:val="none" w:sz="0" w:space="0" w:color="auto"/>
      </w:divBdr>
    </w:div>
    <w:div w:id="525214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nblogs.com/Stu-wang/p/5414145.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C9D6-6AD3-462A-B13B-4318458A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602</Words>
  <Characters>3436</Characters>
  <Application>Microsoft Office Word</Application>
  <DocSecurity>0</DocSecurity>
  <Lines>28</Lines>
  <Paragraphs>8</Paragraphs>
  <ScaleCrop>false</ScaleCrop>
  <Company>Microsoft</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蒋 志文</cp:lastModifiedBy>
  <cp:revision>49</cp:revision>
  <dcterms:created xsi:type="dcterms:W3CDTF">2015-11-11T11:30:00Z</dcterms:created>
  <dcterms:modified xsi:type="dcterms:W3CDTF">2020-09-22T07:43:00Z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