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ff0000"/>
          <w:sz w:val="44"/>
          <w:szCs w:val="44"/>
        </w:rPr>
      </w:pPr>
      <w:r w:rsidDel="00000000" w:rsidR="00000000" w:rsidRPr="00000000">
        <w:rPr>
          <w:color w:val="ff0000"/>
          <w:sz w:val="44"/>
          <w:szCs w:val="44"/>
          <w:rtl w:val="0"/>
        </w:rPr>
        <w:t xml:space="preserve">Act_UT02_04</w:t>
      </w:r>
    </w:p>
    <w:p w:rsidR="00000000" w:rsidDel="00000000" w:rsidP="00000000" w:rsidRDefault="00000000" w:rsidRPr="00000000" w14:paraId="00000002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1.a,b</w:t>
      </w:r>
    </w:p>
    <w:p w:rsidR="00000000" w:rsidDel="00000000" w:rsidP="00000000" w:rsidRDefault="00000000" w:rsidRPr="00000000" w14:paraId="00000003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379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4050" cy="1009501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4451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09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El comando date te deja seleccionar la fecha solo y datetime-local, aparte de darte la opción de elegir la fecha, también la hora.</w:t>
      </w:r>
    </w:p>
    <w:p w:rsidR="00000000" w:rsidDel="00000000" w:rsidP="00000000" w:rsidRDefault="00000000" w:rsidRPr="00000000" w14:paraId="00000006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1.c</w:t>
      </w:r>
    </w:p>
    <w:p w:rsidR="00000000" w:rsidDel="00000000" w:rsidP="00000000" w:rsidRDefault="00000000" w:rsidRPr="00000000" w14:paraId="0000000E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1384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591175" cy="17811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Cambia mínimamente la forma en la que se visualiza. Al poner múltiple te permite seleccionar más de un archivo.</w:t>
      </w:r>
    </w:p>
    <w:p w:rsidR="00000000" w:rsidDel="00000000" w:rsidP="00000000" w:rsidRDefault="00000000" w:rsidRPr="00000000" w14:paraId="00000011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1.d</w:t>
      </w:r>
    </w:p>
    <w:p w:rsidR="00000000" w:rsidDel="00000000" w:rsidP="00000000" w:rsidRDefault="00000000" w:rsidRPr="00000000" w14:paraId="00000013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El comando hidden permite ocultar texto y que no sea editable para el usuario.Algún ejemplo podría ser para dar una </w:t>
      </w:r>
      <w:r w:rsidDel="00000000" w:rsidR="00000000" w:rsidRPr="00000000">
        <w:rPr>
          <w:sz w:val="36"/>
          <w:szCs w:val="36"/>
          <w:rtl w:val="0"/>
        </w:rPr>
        <w:t xml:space="preserve">id a</w:t>
      </w:r>
      <w:r w:rsidDel="00000000" w:rsidR="00000000" w:rsidRPr="00000000">
        <w:rPr>
          <w:sz w:val="36"/>
          <w:szCs w:val="36"/>
          <w:rtl w:val="0"/>
        </w:rPr>
        <w:t xml:space="preserve"> un usuario y que no lo vea, ni lo pueda editar.</w:t>
      </w:r>
    </w:p>
    <w:p w:rsidR="00000000" w:rsidDel="00000000" w:rsidP="00000000" w:rsidRDefault="00000000" w:rsidRPr="00000000" w14:paraId="00000014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1.e</w:t>
      </w:r>
    </w:p>
    <w:p w:rsidR="00000000" w:rsidDel="00000000" w:rsidP="00000000" w:rsidRDefault="00000000" w:rsidRPr="00000000" w14:paraId="00000016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El comando search te permite buscar elementos de una página web.Si quieres buscar unos deportivos que ya habías encontrado anteriormente, lo buscas y lo obtienes directamente.</w:t>
      </w:r>
    </w:p>
    <w:p w:rsidR="00000000" w:rsidDel="00000000" w:rsidP="00000000" w:rsidRDefault="00000000" w:rsidRPr="00000000" w14:paraId="00000017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1.f</w:t>
      </w:r>
    </w:p>
    <w:p w:rsidR="00000000" w:rsidDel="00000000" w:rsidP="00000000" w:rsidRDefault="00000000" w:rsidRPr="00000000" w14:paraId="0000001B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El comando tel te permite poner numeros de telefono.Un uso seria para buscar un contacto ingresando el numero de telefono.</w:t>
      </w:r>
    </w:p>
    <w:p w:rsidR="00000000" w:rsidDel="00000000" w:rsidP="00000000" w:rsidRDefault="00000000" w:rsidRPr="00000000" w14:paraId="0000001C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1.g</w:t>
      </w:r>
    </w:p>
    <w:p w:rsidR="00000000" w:rsidDel="00000000" w:rsidP="00000000" w:rsidRDefault="00000000" w:rsidRPr="00000000" w14:paraId="0000001E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El comando url te permite únicamente ingresar url. Un ejemplo sería buscar un usuario mediante una url específica que tendría cada persona.</w:t>
      </w:r>
    </w:p>
    <w:p w:rsidR="00000000" w:rsidDel="00000000" w:rsidP="00000000" w:rsidRDefault="00000000" w:rsidRPr="00000000" w14:paraId="0000001F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1.h</w:t>
      </w:r>
    </w:p>
    <w:p w:rsidR="00000000" w:rsidDel="00000000" w:rsidP="00000000" w:rsidRDefault="00000000" w:rsidRPr="00000000" w14:paraId="00000021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El comando week te permite seleccionarla fecha del mes pero además se añade a la izquierda una columna que te permite elegir la semana.Un ejemplo seria para seleccionar una fecha en la que deben acabar la tarea o un proyecto.</w:t>
      </w:r>
    </w:p>
    <w:p w:rsidR="00000000" w:rsidDel="00000000" w:rsidP="00000000" w:rsidRDefault="00000000" w:rsidRPr="00000000" w14:paraId="00000022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Parte 2</w:t>
      </w:r>
    </w:p>
    <w:p w:rsidR="00000000" w:rsidDel="00000000" w:rsidP="00000000" w:rsidRDefault="00000000" w:rsidRPr="00000000" w14:paraId="00000024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