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FCA" w:rsidRPr="00533D0C" w:rsidRDefault="00533D0C">
      <w:pPr>
        <w:rPr>
          <w:rFonts w:ascii="Times New Roman" w:hAnsi="Times New Roman" w:cs="Times New Roman"/>
        </w:rPr>
      </w:pPr>
      <w:r w:rsidRPr="00533D0C">
        <w:rPr>
          <w:rFonts w:ascii="Times New Roman" w:hAnsi="Times New Roman" w:cs="Times New Roman"/>
        </w:rPr>
        <w:t>Lucas Newman</w:t>
      </w:r>
    </w:p>
    <w:p w:rsidR="00533D0C" w:rsidRPr="00533D0C" w:rsidRDefault="00533D0C">
      <w:pPr>
        <w:rPr>
          <w:rFonts w:ascii="Times New Roman" w:hAnsi="Times New Roman" w:cs="Times New Roman"/>
        </w:rPr>
      </w:pPr>
      <w:r w:rsidRPr="00533D0C">
        <w:rPr>
          <w:rFonts w:ascii="Times New Roman" w:hAnsi="Times New Roman" w:cs="Times New Roman"/>
        </w:rPr>
        <w:t>February 25, 2019</w:t>
      </w:r>
    </w:p>
    <w:p w:rsidR="00533D0C" w:rsidRPr="00533D0C" w:rsidRDefault="00533D0C" w:rsidP="00533D0C">
      <w:pPr>
        <w:jc w:val="center"/>
        <w:rPr>
          <w:rFonts w:ascii="Times New Roman" w:hAnsi="Times New Roman" w:cs="Times New Roman"/>
          <w:b/>
        </w:rPr>
      </w:pPr>
      <w:r w:rsidRPr="00533D0C">
        <w:rPr>
          <w:rFonts w:ascii="Times New Roman" w:hAnsi="Times New Roman" w:cs="Times New Roman"/>
          <w:b/>
        </w:rPr>
        <w:t>State-Farm Data Science Interview</w:t>
      </w:r>
    </w:p>
    <w:p w:rsidR="00533D0C" w:rsidRDefault="00533D0C" w:rsidP="00533D0C">
      <w:pPr>
        <w:jc w:val="center"/>
        <w:rPr>
          <w:rFonts w:ascii="Times New Roman" w:hAnsi="Times New Roman" w:cs="Times New Roman"/>
          <w:b/>
        </w:rPr>
      </w:pPr>
      <w:r w:rsidRPr="00533D0C">
        <w:rPr>
          <w:rFonts w:ascii="Times New Roman" w:hAnsi="Times New Roman" w:cs="Times New Roman"/>
          <w:b/>
        </w:rPr>
        <w:t>Classification Exercise</w:t>
      </w:r>
      <w:r>
        <w:rPr>
          <w:rFonts w:ascii="Times New Roman" w:hAnsi="Times New Roman" w:cs="Times New Roman"/>
          <w:b/>
        </w:rPr>
        <w:t xml:space="preserve"> Report</w:t>
      </w:r>
      <w:r w:rsidRPr="00533D0C">
        <w:rPr>
          <w:rFonts w:ascii="Times New Roman" w:hAnsi="Times New Roman" w:cs="Times New Roman"/>
          <w:b/>
        </w:rPr>
        <w:t xml:space="preserve"> </w:t>
      </w:r>
    </w:p>
    <w:p w:rsidR="002046D6" w:rsidRDefault="002046D6" w:rsidP="002046D6">
      <w:pPr>
        <w:ind w:firstLine="720"/>
        <w:rPr>
          <w:rFonts w:ascii="Times New Roman" w:hAnsi="Times New Roman" w:cs="Times New Roman"/>
          <w:sz w:val="22"/>
        </w:rPr>
      </w:pPr>
    </w:p>
    <w:p w:rsidR="00D11EC8" w:rsidRDefault="00D11EC8" w:rsidP="002046D6">
      <w:pPr>
        <w:ind w:firstLine="720"/>
        <w:rPr>
          <w:rFonts w:ascii="Times New Roman" w:hAnsi="Times New Roman" w:cs="Times New Roman"/>
          <w:sz w:val="22"/>
        </w:rPr>
      </w:pPr>
    </w:p>
    <w:p w:rsidR="00D11EC8" w:rsidRDefault="00D11EC8" w:rsidP="00D11EC8">
      <w:pPr>
        <w:rPr>
          <w:rFonts w:ascii="Times New Roman" w:hAnsi="Times New Roman" w:cs="Times New Roman"/>
          <w:b/>
          <w:sz w:val="22"/>
        </w:rPr>
      </w:pPr>
      <w:r w:rsidRPr="00D11EC8">
        <w:rPr>
          <w:rFonts w:ascii="Times New Roman" w:hAnsi="Times New Roman" w:cs="Times New Roman"/>
          <w:b/>
          <w:sz w:val="22"/>
        </w:rPr>
        <w:t>Data Cleaning &amp; Model Overview</w:t>
      </w:r>
    </w:p>
    <w:p w:rsidR="00E373E2" w:rsidRDefault="00E373E2" w:rsidP="00C80563">
      <w:pPr>
        <w:rPr>
          <w:rFonts w:ascii="Times New Roman" w:hAnsi="Times New Roman" w:cs="Times New Roman"/>
          <w:sz w:val="22"/>
        </w:rPr>
      </w:pPr>
    </w:p>
    <w:p w:rsidR="002046D6" w:rsidRDefault="002046D6" w:rsidP="00C80563">
      <w:pPr>
        <w:rPr>
          <w:rFonts w:ascii="Times New Roman" w:hAnsi="Times New Roman" w:cs="Times New Roman"/>
          <w:sz w:val="22"/>
        </w:rPr>
      </w:pPr>
      <w:r>
        <w:rPr>
          <w:rFonts w:ascii="Times New Roman" w:hAnsi="Times New Roman" w:cs="Times New Roman"/>
          <w:sz w:val="22"/>
        </w:rPr>
        <w:t xml:space="preserve">The goal of this exercise was to build 2 effective classifiers for predicting “y” in the given data set. Prior to beginning modeling, significant data cleaning had to be accomplished. </w:t>
      </w:r>
      <w:r w:rsidR="00E57BBF">
        <w:rPr>
          <w:rFonts w:ascii="Times New Roman" w:hAnsi="Times New Roman" w:cs="Times New Roman"/>
          <w:sz w:val="22"/>
        </w:rPr>
        <w:t>Specifically, the data types of each variable were observed.  Some columns were incorrectly object types and were converted to numeric data types. A few of the columns contained categorical data that were transformed utilizing dummy variables. Transforming the data to ensure it was the correct data type was critical before addressing missing values.</w:t>
      </w:r>
    </w:p>
    <w:p w:rsidR="002F7440" w:rsidRDefault="00E57BBF" w:rsidP="00E373E2">
      <w:pPr>
        <w:rPr>
          <w:rFonts w:ascii="Times New Roman" w:hAnsi="Times New Roman" w:cs="Times New Roman"/>
          <w:sz w:val="22"/>
        </w:rPr>
      </w:pPr>
      <w:r>
        <w:rPr>
          <w:rFonts w:ascii="Times New Roman" w:hAnsi="Times New Roman" w:cs="Times New Roman"/>
          <w:sz w:val="22"/>
        </w:rPr>
        <w:t xml:space="preserve">Upon inspection, it was found that every column besides the target column, “y”, contained missing </w:t>
      </w:r>
      <w:r w:rsidR="00B274F6">
        <w:rPr>
          <w:rFonts w:ascii="Times New Roman" w:hAnsi="Times New Roman" w:cs="Times New Roman"/>
          <w:sz w:val="22"/>
        </w:rPr>
        <w:t>values (</w:t>
      </w:r>
      <w:r w:rsidR="008A29EC">
        <w:rPr>
          <w:rFonts w:ascii="Times New Roman" w:hAnsi="Times New Roman" w:cs="Times New Roman"/>
          <w:sz w:val="22"/>
        </w:rPr>
        <w:t>818 missing values in the training data)</w:t>
      </w:r>
      <w:r>
        <w:rPr>
          <w:rFonts w:ascii="Times New Roman" w:hAnsi="Times New Roman" w:cs="Times New Roman"/>
          <w:sz w:val="22"/>
        </w:rPr>
        <w:t>. To treat missing values</w:t>
      </w:r>
      <w:r w:rsidR="00822EB7">
        <w:rPr>
          <w:rFonts w:ascii="Times New Roman" w:hAnsi="Times New Roman" w:cs="Times New Roman"/>
          <w:sz w:val="22"/>
        </w:rPr>
        <w:t>,</w:t>
      </w:r>
      <w:r>
        <w:rPr>
          <w:rFonts w:ascii="Times New Roman" w:hAnsi="Times New Roman" w:cs="Times New Roman"/>
          <w:sz w:val="22"/>
        </w:rPr>
        <w:t xml:space="preserve"> </w:t>
      </w:r>
      <w:r w:rsidR="00822EB7">
        <w:rPr>
          <w:rFonts w:ascii="Times New Roman" w:hAnsi="Times New Roman" w:cs="Times New Roman"/>
          <w:sz w:val="22"/>
        </w:rPr>
        <w:t>procedures such as:</w:t>
      </w:r>
      <w:r>
        <w:rPr>
          <w:rFonts w:ascii="Times New Roman" w:hAnsi="Times New Roman" w:cs="Times New Roman"/>
          <w:sz w:val="22"/>
        </w:rPr>
        <w:t xml:space="preserve"> dropping rows with missing columns, heuristic mean/median imputation, </w:t>
      </w:r>
      <w:r w:rsidR="00822EB7">
        <w:rPr>
          <w:rFonts w:ascii="Times New Roman" w:hAnsi="Times New Roman" w:cs="Times New Roman"/>
          <w:sz w:val="22"/>
        </w:rPr>
        <w:t>predicting missing values with supervised techniques are often used—despite hindering aspects of statistical learning</w:t>
      </w:r>
      <w:r w:rsidR="00D16B3C">
        <w:rPr>
          <w:rFonts w:ascii="Times New Roman" w:hAnsi="Times New Roman" w:cs="Times New Roman"/>
          <w:sz w:val="22"/>
        </w:rPr>
        <w:t>--</w:t>
      </w:r>
      <w:r w:rsidR="00822EB7">
        <w:rPr>
          <w:rFonts w:ascii="Times New Roman" w:hAnsi="Times New Roman" w:cs="Times New Roman"/>
          <w:sz w:val="22"/>
        </w:rPr>
        <w:t>due to their simplicity. For example, simply dropping columns leads to information loss, while heuristic approaches add variance and bias, and predicting missing values leads to proxy-like substitutes. Thus, an alternative approach was implemented</w:t>
      </w:r>
      <w:r w:rsidR="00A314DE">
        <w:rPr>
          <w:rFonts w:ascii="Times New Roman" w:hAnsi="Times New Roman" w:cs="Times New Roman"/>
          <w:sz w:val="22"/>
        </w:rPr>
        <w:t>.</w:t>
      </w:r>
      <w:r w:rsidR="00231AEF">
        <w:rPr>
          <w:rFonts w:ascii="Times New Roman" w:hAnsi="Times New Roman" w:cs="Times New Roman"/>
          <w:sz w:val="22"/>
        </w:rPr>
        <w:t xml:space="preserve"> The python library “</w:t>
      </w:r>
      <w:proofErr w:type="spellStart"/>
      <w:r w:rsidR="00231AEF">
        <w:rPr>
          <w:rFonts w:ascii="Times New Roman" w:hAnsi="Times New Roman" w:cs="Times New Roman"/>
          <w:sz w:val="22"/>
        </w:rPr>
        <w:t>fancyimpute</w:t>
      </w:r>
      <w:proofErr w:type="spellEnd"/>
      <w:r w:rsidR="00231AEF">
        <w:rPr>
          <w:rFonts w:ascii="Times New Roman" w:hAnsi="Times New Roman" w:cs="Times New Roman"/>
          <w:sz w:val="22"/>
        </w:rPr>
        <w:t>” was employed due to its variety of more sophisticate imputation algorithms. Although, often considered the gold standard in dealing with imputation, MICE, was not the favored approach in this case due to the nature of the data. Instead, an alternative algorithm based on spectral regularization for large incomplete matrices—</w:t>
      </w:r>
      <w:proofErr w:type="spellStart"/>
      <w:r w:rsidR="00231AEF">
        <w:rPr>
          <w:rFonts w:ascii="Times New Roman" w:hAnsi="Times New Roman" w:cs="Times New Roman"/>
          <w:sz w:val="22"/>
        </w:rPr>
        <w:t>softImpute</w:t>
      </w:r>
      <w:proofErr w:type="spellEnd"/>
      <w:r w:rsidR="00231AEF">
        <w:rPr>
          <w:rFonts w:ascii="Times New Roman" w:hAnsi="Times New Roman" w:cs="Times New Roman"/>
          <w:sz w:val="22"/>
        </w:rPr>
        <w:t>—was used. T</w:t>
      </w:r>
      <w:r w:rsidR="00DD7B1A">
        <w:rPr>
          <w:rFonts w:ascii="Times New Roman" w:hAnsi="Times New Roman" w:cs="Times New Roman"/>
          <w:sz w:val="22"/>
        </w:rPr>
        <w:t xml:space="preserve">he inspiration behind the </w:t>
      </w:r>
      <w:proofErr w:type="spellStart"/>
      <w:r w:rsidR="00DD7B1A">
        <w:rPr>
          <w:rFonts w:ascii="Times New Roman" w:hAnsi="Times New Roman" w:cs="Times New Roman"/>
          <w:sz w:val="22"/>
        </w:rPr>
        <w:t>softImpute</w:t>
      </w:r>
      <w:proofErr w:type="spellEnd"/>
      <w:r w:rsidR="00DD7B1A">
        <w:rPr>
          <w:rFonts w:ascii="Times New Roman" w:hAnsi="Times New Roman" w:cs="Times New Roman"/>
          <w:sz w:val="22"/>
        </w:rPr>
        <w:t xml:space="preserve"> algorithm is to provide a simple and efficient convex algorithm that minimizes reconstruction error on the nuclear norm, providing low-rank solutions for large scale matrix problems. </w:t>
      </w:r>
      <w:proofErr w:type="spellStart"/>
      <w:r w:rsidR="00DD7B1A">
        <w:rPr>
          <w:rFonts w:ascii="Times New Roman" w:hAnsi="Times New Roman" w:cs="Times New Roman"/>
          <w:sz w:val="22"/>
        </w:rPr>
        <w:t>SoftImpute</w:t>
      </w:r>
      <w:proofErr w:type="spellEnd"/>
      <w:r w:rsidR="00DD7B1A">
        <w:rPr>
          <w:rFonts w:ascii="Times New Roman" w:hAnsi="Times New Roman" w:cs="Times New Roman"/>
          <w:sz w:val="22"/>
        </w:rPr>
        <w:t xml:space="preserve"> iteratively replaces the missing elements with those obtained from those obtained with a soft-</w:t>
      </w:r>
      <w:proofErr w:type="spellStart"/>
      <w:r w:rsidR="00DD7B1A">
        <w:rPr>
          <w:rFonts w:ascii="Times New Roman" w:hAnsi="Times New Roman" w:cs="Times New Roman"/>
          <w:sz w:val="22"/>
        </w:rPr>
        <w:t>thresholded</w:t>
      </w:r>
      <w:proofErr w:type="spellEnd"/>
      <w:r w:rsidR="00DD7B1A">
        <w:rPr>
          <w:rFonts w:ascii="Times New Roman" w:hAnsi="Times New Roman" w:cs="Times New Roman"/>
          <w:sz w:val="22"/>
        </w:rPr>
        <w:t xml:space="preserve"> SVD, allowing one to compute an entire regularization path of solutions on a grid of values of the regularization parameter</w:t>
      </w:r>
      <w:r w:rsidR="00BC7833">
        <w:rPr>
          <w:rFonts w:ascii="Times New Roman" w:hAnsi="Times New Roman" w:cs="Times New Roman"/>
          <w:sz w:val="22"/>
        </w:rPr>
        <w:t>.</w:t>
      </w:r>
      <w:r w:rsidR="00DD7B1A">
        <w:rPr>
          <w:rFonts w:ascii="Times New Roman" w:hAnsi="Times New Roman" w:cs="Times New Roman"/>
          <w:sz w:val="22"/>
        </w:rPr>
        <w:t xml:space="preserve"> Thus, </w:t>
      </w:r>
      <w:proofErr w:type="spellStart"/>
      <w:r w:rsidR="00DD7B1A">
        <w:rPr>
          <w:rFonts w:ascii="Times New Roman" w:hAnsi="Times New Roman" w:cs="Times New Roman"/>
          <w:sz w:val="22"/>
        </w:rPr>
        <w:t>softImpute</w:t>
      </w:r>
      <w:proofErr w:type="spellEnd"/>
      <w:r w:rsidR="00DD7B1A">
        <w:rPr>
          <w:rFonts w:ascii="Times New Roman" w:hAnsi="Times New Roman" w:cs="Times New Roman"/>
          <w:sz w:val="22"/>
        </w:rPr>
        <w:t xml:space="preserve"> was used to impute the missing values. </w:t>
      </w:r>
      <w:r w:rsidR="002F7440">
        <w:rPr>
          <w:rFonts w:ascii="Times New Roman" w:hAnsi="Times New Roman" w:cs="Times New Roman"/>
          <w:sz w:val="22"/>
        </w:rPr>
        <w:t>After all the data cleaning was concluded, there were 130 feature/predictor (x) variables in both the training and test data, and 1 column of target variable (y) in the training set. Moreover, the training data had 40,000 observations and test data had 10,000 observations. The addition of dummy variables caused the number of features to expand from 100 to 129.</w:t>
      </w:r>
    </w:p>
    <w:p w:rsidR="00E373E2" w:rsidRDefault="00E373E2" w:rsidP="003B7346">
      <w:pPr>
        <w:rPr>
          <w:rFonts w:ascii="Times New Roman" w:hAnsi="Times New Roman" w:cs="Times New Roman"/>
          <w:sz w:val="22"/>
        </w:rPr>
      </w:pPr>
    </w:p>
    <w:p w:rsidR="00DD7B1A" w:rsidRDefault="00D11EC8" w:rsidP="003B7346">
      <w:pPr>
        <w:rPr>
          <w:rFonts w:ascii="Times New Roman" w:hAnsi="Times New Roman" w:cs="Times New Roman"/>
          <w:b/>
          <w:sz w:val="22"/>
        </w:rPr>
      </w:pPr>
      <w:r w:rsidRPr="003B7346">
        <w:rPr>
          <w:rFonts w:ascii="Times New Roman" w:hAnsi="Times New Roman" w:cs="Times New Roman"/>
          <w:b/>
          <w:sz w:val="22"/>
        </w:rPr>
        <w:t>Data Cleaning Procedure: Used on Training and Test Data</w:t>
      </w:r>
    </w:p>
    <w:p w:rsidR="00B274F6" w:rsidRPr="003B7346" w:rsidRDefault="00B274F6" w:rsidP="003B7346">
      <w:pPr>
        <w:rPr>
          <w:rFonts w:ascii="Times New Roman" w:hAnsi="Times New Roman" w:cs="Times New Roman"/>
          <w:b/>
          <w:sz w:val="22"/>
        </w:rPr>
      </w:pPr>
    </w:p>
    <w:p w:rsidR="00DD7B1A" w:rsidRDefault="00DD7B1A" w:rsidP="00DD7B1A">
      <w:pPr>
        <w:pStyle w:val="ListParagraph"/>
        <w:numPr>
          <w:ilvl w:val="0"/>
          <w:numId w:val="1"/>
        </w:numPr>
        <w:rPr>
          <w:rFonts w:ascii="Times New Roman" w:hAnsi="Times New Roman" w:cs="Times New Roman"/>
          <w:sz w:val="22"/>
        </w:rPr>
      </w:pPr>
      <w:r>
        <w:rPr>
          <w:rFonts w:ascii="Times New Roman" w:hAnsi="Times New Roman" w:cs="Times New Roman"/>
          <w:sz w:val="22"/>
        </w:rPr>
        <w:t>Examine data types: convert “x</w:t>
      </w:r>
      <w:r w:rsidR="00A00CB5">
        <w:rPr>
          <w:rFonts w:ascii="Times New Roman" w:hAnsi="Times New Roman" w:cs="Times New Roman"/>
          <w:sz w:val="22"/>
        </w:rPr>
        <w:t>41” and “x45” to numeric</w:t>
      </w:r>
    </w:p>
    <w:p w:rsidR="00973CFC" w:rsidRDefault="00973CFC" w:rsidP="00DD7B1A">
      <w:pPr>
        <w:pStyle w:val="ListParagraph"/>
        <w:numPr>
          <w:ilvl w:val="0"/>
          <w:numId w:val="1"/>
        </w:numPr>
        <w:rPr>
          <w:rFonts w:ascii="Times New Roman" w:hAnsi="Times New Roman" w:cs="Times New Roman"/>
          <w:sz w:val="22"/>
        </w:rPr>
      </w:pPr>
      <w:r>
        <w:rPr>
          <w:rFonts w:ascii="Times New Roman" w:hAnsi="Times New Roman" w:cs="Times New Roman"/>
          <w:sz w:val="22"/>
        </w:rPr>
        <w:t>Create dummy variables to encode “x34”, “x35”, “x68”</w:t>
      </w:r>
    </w:p>
    <w:p w:rsidR="006F1B0F" w:rsidRDefault="000765DA" w:rsidP="00DD7B1A">
      <w:pPr>
        <w:pStyle w:val="ListParagraph"/>
        <w:numPr>
          <w:ilvl w:val="0"/>
          <w:numId w:val="1"/>
        </w:numPr>
        <w:rPr>
          <w:rFonts w:ascii="Times New Roman" w:hAnsi="Times New Roman" w:cs="Times New Roman"/>
          <w:sz w:val="22"/>
        </w:rPr>
      </w:pPr>
      <w:r>
        <w:rPr>
          <w:rFonts w:ascii="Times New Roman" w:hAnsi="Times New Roman" w:cs="Times New Roman"/>
          <w:sz w:val="22"/>
        </w:rPr>
        <w:t xml:space="preserve">Impute-fill the missing feature values using </w:t>
      </w:r>
      <w:proofErr w:type="spellStart"/>
      <w:r>
        <w:rPr>
          <w:rFonts w:ascii="Times New Roman" w:hAnsi="Times New Roman" w:cs="Times New Roman"/>
          <w:sz w:val="22"/>
        </w:rPr>
        <w:t>softImpute</w:t>
      </w:r>
      <w:proofErr w:type="spellEnd"/>
      <w:r>
        <w:rPr>
          <w:rFonts w:ascii="Times New Roman" w:hAnsi="Times New Roman" w:cs="Times New Roman"/>
          <w:sz w:val="22"/>
        </w:rPr>
        <w:t xml:space="preserve"> from </w:t>
      </w:r>
      <w:proofErr w:type="spellStart"/>
      <w:r>
        <w:rPr>
          <w:rFonts w:ascii="Times New Roman" w:hAnsi="Times New Roman" w:cs="Times New Roman"/>
          <w:sz w:val="22"/>
        </w:rPr>
        <w:t>fancyimpute</w:t>
      </w:r>
      <w:proofErr w:type="spellEnd"/>
    </w:p>
    <w:p w:rsidR="000765DA" w:rsidRDefault="000765DA" w:rsidP="00DD7B1A">
      <w:pPr>
        <w:pStyle w:val="ListParagraph"/>
        <w:numPr>
          <w:ilvl w:val="0"/>
          <w:numId w:val="1"/>
        </w:numPr>
        <w:rPr>
          <w:rFonts w:ascii="Times New Roman" w:hAnsi="Times New Roman" w:cs="Times New Roman"/>
          <w:sz w:val="22"/>
        </w:rPr>
      </w:pPr>
      <w:r>
        <w:rPr>
          <w:rFonts w:ascii="Times New Roman" w:hAnsi="Times New Roman" w:cs="Times New Roman"/>
          <w:sz w:val="22"/>
        </w:rPr>
        <w:t xml:space="preserve">Create 3 </w:t>
      </w:r>
      <w:proofErr w:type="spellStart"/>
      <w:r>
        <w:rPr>
          <w:rFonts w:ascii="Times New Roman" w:hAnsi="Times New Roman" w:cs="Times New Roman"/>
          <w:sz w:val="22"/>
        </w:rPr>
        <w:t>numpy</w:t>
      </w:r>
      <w:proofErr w:type="spellEnd"/>
      <w:r>
        <w:rPr>
          <w:rFonts w:ascii="Times New Roman" w:hAnsi="Times New Roman" w:cs="Times New Roman"/>
          <w:sz w:val="22"/>
        </w:rPr>
        <w:t xml:space="preserve"> arrays from our data frames, “</w:t>
      </w:r>
      <w:proofErr w:type="spellStart"/>
      <w:r>
        <w:rPr>
          <w:rFonts w:ascii="Times New Roman" w:hAnsi="Times New Roman" w:cs="Times New Roman"/>
          <w:sz w:val="22"/>
        </w:rPr>
        <w:t>test_data</w:t>
      </w:r>
      <w:proofErr w:type="spellEnd"/>
      <w:r>
        <w:rPr>
          <w:rFonts w:ascii="Times New Roman" w:hAnsi="Times New Roman" w:cs="Times New Roman"/>
          <w:sz w:val="22"/>
        </w:rPr>
        <w:t>” from our test.csv these are the X features we will be trying to predict, “train” all our X features from our training.csv, “y” our labels we will be predicting.</w:t>
      </w:r>
    </w:p>
    <w:p w:rsidR="001C50E2" w:rsidRDefault="000765DA" w:rsidP="00DD7B1A">
      <w:pPr>
        <w:pStyle w:val="ListParagraph"/>
        <w:numPr>
          <w:ilvl w:val="0"/>
          <w:numId w:val="1"/>
        </w:numPr>
        <w:rPr>
          <w:rFonts w:ascii="Times New Roman" w:hAnsi="Times New Roman" w:cs="Times New Roman"/>
          <w:sz w:val="22"/>
        </w:rPr>
      </w:pPr>
      <w:r>
        <w:rPr>
          <w:rFonts w:ascii="Times New Roman" w:hAnsi="Times New Roman" w:cs="Times New Roman"/>
          <w:sz w:val="22"/>
        </w:rPr>
        <w:t xml:space="preserve">We create our models based on our training data so </w:t>
      </w:r>
      <w:r w:rsidR="001C50E2">
        <w:rPr>
          <w:rFonts w:ascii="Times New Roman" w:hAnsi="Times New Roman" w:cs="Times New Roman"/>
          <w:sz w:val="22"/>
        </w:rPr>
        <w:t>do a train-test-split of:</w:t>
      </w:r>
    </w:p>
    <w:p w:rsidR="002F7440" w:rsidRDefault="001C50E2" w:rsidP="002F7440">
      <w:pPr>
        <w:pStyle w:val="ListParagraph"/>
        <w:numPr>
          <w:ilvl w:val="1"/>
          <w:numId w:val="1"/>
        </w:numPr>
        <w:rPr>
          <w:rFonts w:ascii="Times New Roman" w:hAnsi="Times New Roman" w:cs="Times New Roman"/>
          <w:sz w:val="22"/>
        </w:rPr>
      </w:pPr>
      <w:proofErr w:type="spellStart"/>
      <w:r>
        <w:rPr>
          <w:rFonts w:ascii="Times New Roman" w:hAnsi="Times New Roman" w:cs="Times New Roman"/>
          <w:sz w:val="22"/>
        </w:rPr>
        <w:t>X_train</w:t>
      </w:r>
      <w:proofErr w:type="spellEnd"/>
      <w:r>
        <w:rPr>
          <w:rFonts w:ascii="Times New Roman" w:hAnsi="Times New Roman" w:cs="Times New Roman"/>
          <w:sz w:val="22"/>
        </w:rPr>
        <w:t xml:space="preserve">, </w:t>
      </w:r>
      <w:proofErr w:type="spellStart"/>
      <w:r>
        <w:rPr>
          <w:rFonts w:ascii="Times New Roman" w:hAnsi="Times New Roman" w:cs="Times New Roman"/>
          <w:sz w:val="22"/>
        </w:rPr>
        <w:t>X_test</w:t>
      </w:r>
      <w:proofErr w:type="spellEnd"/>
      <w:r>
        <w:rPr>
          <w:rFonts w:ascii="Times New Roman" w:hAnsi="Times New Roman" w:cs="Times New Roman"/>
          <w:sz w:val="22"/>
        </w:rPr>
        <w:t xml:space="preserve">, </w:t>
      </w:r>
      <w:proofErr w:type="spellStart"/>
      <w:r>
        <w:rPr>
          <w:rFonts w:ascii="Times New Roman" w:hAnsi="Times New Roman" w:cs="Times New Roman"/>
          <w:sz w:val="22"/>
        </w:rPr>
        <w:t>y_train</w:t>
      </w:r>
      <w:proofErr w:type="spellEnd"/>
      <w:r>
        <w:rPr>
          <w:rFonts w:ascii="Times New Roman" w:hAnsi="Times New Roman" w:cs="Times New Roman"/>
          <w:sz w:val="22"/>
        </w:rPr>
        <w:t xml:space="preserve">, </w:t>
      </w:r>
      <w:proofErr w:type="spellStart"/>
      <w:r>
        <w:rPr>
          <w:rFonts w:ascii="Times New Roman" w:hAnsi="Times New Roman" w:cs="Times New Roman"/>
          <w:sz w:val="22"/>
        </w:rPr>
        <w:t>y_test</w:t>
      </w:r>
      <w:proofErr w:type="spellEnd"/>
      <w:r>
        <w:rPr>
          <w:rFonts w:ascii="Times New Roman" w:hAnsi="Times New Roman" w:cs="Times New Roman"/>
          <w:sz w:val="22"/>
        </w:rPr>
        <w:t xml:space="preserve">= </w:t>
      </w:r>
      <w:proofErr w:type="spellStart"/>
      <w:r>
        <w:rPr>
          <w:rFonts w:ascii="Times New Roman" w:hAnsi="Times New Roman" w:cs="Times New Roman"/>
          <w:sz w:val="22"/>
        </w:rPr>
        <w:t>train_test_split</w:t>
      </w:r>
      <w:proofErr w:type="spellEnd"/>
      <w:r>
        <w:rPr>
          <w:rFonts w:ascii="Times New Roman" w:hAnsi="Times New Roman" w:cs="Times New Roman"/>
          <w:sz w:val="22"/>
        </w:rPr>
        <w:t xml:space="preserve"> (train, y, with test size=0.3 and </w:t>
      </w:r>
      <w:proofErr w:type="spellStart"/>
      <w:r>
        <w:rPr>
          <w:rFonts w:ascii="Times New Roman" w:hAnsi="Times New Roman" w:cs="Times New Roman"/>
          <w:sz w:val="22"/>
        </w:rPr>
        <w:t>random_state</w:t>
      </w:r>
      <w:proofErr w:type="spellEnd"/>
      <w:r>
        <w:rPr>
          <w:rFonts w:ascii="Times New Roman" w:hAnsi="Times New Roman" w:cs="Times New Roman"/>
          <w:sz w:val="22"/>
        </w:rPr>
        <w:t>=42)</w:t>
      </w:r>
    </w:p>
    <w:p w:rsidR="002F7440" w:rsidRPr="002F7440" w:rsidRDefault="002F7440" w:rsidP="002F7440">
      <w:pPr>
        <w:pStyle w:val="ListParagraph"/>
        <w:numPr>
          <w:ilvl w:val="1"/>
          <w:numId w:val="1"/>
        </w:numPr>
        <w:rPr>
          <w:rFonts w:ascii="Times New Roman" w:hAnsi="Times New Roman" w:cs="Times New Roman"/>
          <w:sz w:val="22"/>
        </w:rPr>
      </w:pPr>
      <w:r>
        <w:rPr>
          <w:rFonts w:ascii="Times New Roman" w:hAnsi="Times New Roman" w:cs="Times New Roman"/>
          <w:sz w:val="22"/>
        </w:rPr>
        <w:t>A scaler was not chosen to be used since predictive power was the priority</w:t>
      </w:r>
      <w:r w:rsidR="003B7346">
        <w:rPr>
          <w:rFonts w:ascii="Times New Roman" w:hAnsi="Times New Roman" w:cs="Times New Roman"/>
          <w:sz w:val="22"/>
        </w:rPr>
        <w:t>, this choice does affect hyperparameter tuning speed.</w:t>
      </w:r>
    </w:p>
    <w:p w:rsidR="008A29EC" w:rsidRDefault="008A29EC" w:rsidP="008A29EC">
      <w:pPr>
        <w:rPr>
          <w:rFonts w:ascii="Times New Roman" w:hAnsi="Times New Roman" w:cs="Times New Roman"/>
          <w:sz w:val="22"/>
        </w:rPr>
      </w:pPr>
    </w:p>
    <w:p w:rsidR="008A29EC" w:rsidRDefault="008A29EC" w:rsidP="008A29EC">
      <w:pPr>
        <w:rPr>
          <w:rFonts w:ascii="Times New Roman" w:hAnsi="Times New Roman" w:cs="Times New Roman"/>
          <w:sz w:val="22"/>
        </w:rPr>
      </w:pPr>
      <w:r w:rsidRPr="00E373E2">
        <w:rPr>
          <w:rFonts w:ascii="Times New Roman" w:hAnsi="Times New Roman" w:cs="Times New Roman"/>
          <w:b/>
          <w:sz w:val="22"/>
        </w:rPr>
        <w:t>Model overview</w:t>
      </w:r>
      <w:r>
        <w:rPr>
          <w:rFonts w:ascii="Times New Roman" w:hAnsi="Times New Roman" w:cs="Times New Roman"/>
          <w:sz w:val="22"/>
        </w:rPr>
        <w:t xml:space="preserve">: There are 5 </w:t>
      </w:r>
      <w:proofErr w:type="spellStart"/>
      <w:r>
        <w:rPr>
          <w:rFonts w:ascii="Times New Roman" w:hAnsi="Times New Roman" w:cs="Times New Roman"/>
          <w:sz w:val="22"/>
        </w:rPr>
        <w:t>numpy</w:t>
      </w:r>
      <w:proofErr w:type="spellEnd"/>
      <w:r>
        <w:rPr>
          <w:rFonts w:ascii="Times New Roman" w:hAnsi="Times New Roman" w:cs="Times New Roman"/>
          <w:sz w:val="22"/>
        </w:rPr>
        <w:t xml:space="preserve"> arrays utilized throughout. </w:t>
      </w:r>
      <w:proofErr w:type="spellStart"/>
      <w:r>
        <w:rPr>
          <w:rFonts w:ascii="Times New Roman" w:hAnsi="Times New Roman" w:cs="Times New Roman"/>
          <w:sz w:val="22"/>
        </w:rPr>
        <w:t>X_</w:t>
      </w:r>
      <w:r w:rsidR="002F7440">
        <w:rPr>
          <w:rFonts w:ascii="Times New Roman" w:hAnsi="Times New Roman" w:cs="Times New Roman"/>
          <w:sz w:val="22"/>
        </w:rPr>
        <w:t>train</w:t>
      </w:r>
      <w:proofErr w:type="spellEnd"/>
      <w:r>
        <w:rPr>
          <w:rFonts w:ascii="Times New Roman" w:hAnsi="Times New Roman" w:cs="Times New Roman"/>
          <w:sz w:val="22"/>
        </w:rPr>
        <w:t xml:space="preserve"> and </w:t>
      </w:r>
      <w:proofErr w:type="spellStart"/>
      <w:r>
        <w:rPr>
          <w:rFonts w:ascii="Times New Roman" w:hAnsi="Times New Roman" w:cs="Times New Roman"/>
          <w:sz w:val="22"/>
        </w:rPr>
        <w:t>y_train</w:t>
      </w:r>
      <w:proofErr w:type="spellEnd"/>
      <w:r w:rsidR="00B274F6">
        <w:rPr>
          <w:rFonts w:ascii="Times New Roman" w:hAnsi="Times New Roman" w:cs="Times New Roman"/>
          <w:sz w:val="22"/>
        </w:rPr>
        <w:t>,</w:t>
      </w:r>
      <w:r>
        <w:rPr>
          <w:rFonts w:ascii="Times New Roman" w:hAnsi="Times New Roman" w:cs="Times New Roman"/>
          <w:sz w:val="22"/>
        </w:rPr>
        <w:t xml:space="preserve"> train the predictive models. The models are scored on </w:t>
      </w:r>
      <w:proofErr w:type="spellStart"/>
      <w:r>
        <w:rPr>
          <w:rFonts w:ascii="Times New Roman" w:hAnsi="Times New Roman" w:cs="Times New Roman"/>
          <w:sz w:val="22"/>
        </w:rPr>
        <w:t>X_test</w:t>
      </w:r>
      <w:proofErr w:type="spellEnd"/>
      <w:r>
        <w:rPr>
          <w:rFonts w:ascii="Times New Roman" w:hAnsi="Times New Roman" w:cs="Times New Roman"/>
          <w:sz w:val="22"/>
        </w:rPr>
        <w:t xml:space="preserve">, and </w:t>
      </w:r>
      <w:proofErr w:type="spellStart"/>
      <w:r>
        <w:rPr>
          <w:rFonts w:ascii="Times New Roman" w:hAnsi="Times New Roman" w:cs="Times New Roman"/>
          <w:sz w:val="22"/>
        </w:rPr>
        <w:t>y_test</w:t>
      </w:r>
      <w:proofErr w:type="spellEnd"/>
      <w:r>
        <w:rPr>
          <w:rFonts w:ascii="Times New Roman" w:hAnsi="Times New Roman" w:cs="Times New Roman"/>
          <w:sz w:val="22"/>
        </w:rPr>
        <w:t xml:space="preserve"> to determine their predictive abilities. These models are then used to predict the probability of class label (y=0 or y=1) for the data in the </w:t>
      </w:r>
      <w:proofErr w:type="spellStart"/>
      <w:r>
        <w:rPr>
          <w:rFonts w:ascii="Times New Roman" w:hAnsi="Times New Roman" w:cs="Times New Roman"/>
          <w:sz w:val="22"/>
        </w:rPr>
        <w:t>test_data</w:t>
      </w:r>
      <w:proofErr w:type="spellEnd"/>
      <w:r>
        <w:rPr>
          <w:rFonts w:ascii="Times New Roman" w:hAnsi="Times New Roman" w:cs="Times New Roman"/>
          <w:sz w:val="22"/>
        </w:rPr>
        <w:t xml:space="preserve"> array.</w:t>
      </w:r>
    </w:p>
    <w:p w:rsidR="00425A4E" w:rsidRDefault="00425A4E" w:rsidP="008A29EC">
      <w:pPr>
        <w:rPr>
          <w:rFonts w:ascii="Times New Roman" w:hAnsi="Times New Roman" w:cs="Times New Roman"/>
          <w:sz w:val="22"/>
        </w:rPr>
      </w:pPr>
    </w:p>
    <w:p w:rsidR="00E373E2" w:rsidRDefault="00E373E2" w:rsidP="008A29EC">
      <w:pPr>
        <w:rPr>
          <w:rFonts w:ascii="Times New Roman" w:hAnsi="Times New Roman" w:cs="Times New Roman"/>
          <w:b/>
          <w:sz w:val="22"/>
        </w:rPr>
      </w:pPr>
    </w:p>
    <w:p w:rsidR="00425A4E" w:rsidRDefault="00151A01" w:rsidP="008A29EC">
      <w:pPr>
        <w:rPr>
          <w:rFonts w:ascii="Times New Roman" w:hAnsi="Times New Roman" w:cs="Times New Roman"/>
          <w:b/>
          <w:sz w:val="22"/>
        </w:rPr>
      </w:pPr>
      <w:r w:rsidRPr="00151A01">
        <w:rPr>
          <w:rFonts w:ascii="Times New Roman" w:hAnsi="Times New Roman" w:cs="Times New Roman"/>
          <w:b/>
          <w:sz w:val="22"/>
        </w:rPr>
        <w:t>Classification Approach</w:t>
      </w:r>
      <w:r w:rsidR="00857626">
        <w:rPr>
          <w:rFonts w:ascii="Times New Roman" w:hAnsi="Times New Roman" w:cs="Times New Roman"/>
          <w:b/>
          <w:sz w:val="22"/>
        </w:rPr>
        <w:t>es</w:t>
      </w:r>
    </w:p>
    <w:p w:rsidR="00E373E2" w:rsidRDefault="00E373E2" w:rsidP="008A29EC">
      <w:pPr>
        <w:rPr>
          <w:rFonts w:ascii="Times New Roman" w:hAnsi="Times New Roman" w:cs="Times New Roman"/>
          <w:sz w:val="22"/>
        </w:rPr>
      </w:pPr>
    </w:p>
    <w:p w:rsidR="008F058E" w:rsidRDefault="00100DA8" w:rsidP="008A29EC">
      <w:pPr>
        <w:rPr>
          <w:rFonts w:ascii="Times New Roman" w:hAnsi="Times New Roman" w:cs="Times New Roman"/>
          <w:sz w:val="22"/>
        </w:rPr>
      </w:pPr>
      <w:r>
        <w:rPr>
          <w:rFonts w:ascii="Times New Roman" w:hAnsi="Times New Roman" w:cs="Times New Roman"/>
          <w:sz w:val="22"/>
        </w:rPr>
        <w:t>Intuitively, it is known that for this type of data</w:t>
      </w:r>
      <w:r w:rsidR="00D16B3C">
        <w:rPr>
          <w:rFonts w:ascii="Times New Roman" w:hAnsi="Times New Roman" w:cs="Times New Roman"/>
          <w:sz w:val="22"/>
        </w:rPr>
        <w:t xml:space="preserve">, </w:t>
      </w:r>
      <w:r>
        <w:rPr>
          <w:rFonts w:ascii="Times New Roman" w:hAnsi="Times New Roman" w:cs="Times New Roman"/>
          <w:sz w:val="22"/>
        </w:rPr>
        <w:t>logistic regression and linear discriminant analysis will act as good algorithms to predict the class label of y. Thus, both algorithms were run in an out-of-the-box fashion, with no hyperparameter tuning, to get a baseline expectation on how well the features serve as predictors of the target and to have a baseline. The score for logistic regression and LDA, were approximately 0.889 and 0.890 respectively. However, given that the goal of the task is to ensure the highest predictive power on our test.csv, the decision to use as many features as needed was taken. Due to this, and the nature of LDA and logistic regression to overfit, and increase bias and variance, the route of using ensemble methods was taken</w:t>
      </w:r>
      <w:r w:rsidR="00857626">
        <w:rPr>
          <w:rFonts w:ascii="Times New Roman" w:hAnsi="Times New Roman" w:cs="Times New Roman"/>
          <w:sz w:val="22"/>
        </w:rPr>
        <w:t xml:space="preserve">. Specifically, random forest classification and gradient boosting classification. </w:t>
      </w:r>
    </w:p>
    <w:p w:rsidR="001A6868" w:rsidRDefault="008B7D06" w:rsidP="008A29EC">
      <w:pPr>
        <w:rPr>
          <w:rFonts w:ascii="Times New Roman" w:hAnsi="Times New Roman" w:cs="Times New Roman"/>
          <w:sz w:val="22"/>
        </w:rPr>
      </w:pPr>
      <w:r>
        <w:rPr>
          <w:rFonts w:ascii="Times New Roman" w:hAnsi="Times New Roman" w:cs="Times New Roman"/>
          <w:sz w:val="22"/>
        </w:rPr>
        <w:t>Random forests</w:t>
      </w:r>
      <w:r w:rsidR="00D16B3C">
        <w:rPr>
          <w:rFonts w:ascii="Times New Roman" w:hAnsi="Times New Roman" w:cs="Times New Roman"/>
          <w:sz w:val="22"/>
        </w:rPr>
        <w:t xml:space="preserve"> </w:t>
      </w:r>
      <w:proofErr w:type="gramStart"/>
      <w:r w:rsidR="00E8311B">
        <w:rPr>
          <w:rFonts w:ascii="Times New Roman" w:hAnsi="Times New Roman" w:cs="Times New Roman"/>
          <w:sz w:val="22"/>
        </w:rPr>
        <w:t>is</w:t>
      </w:r>
      <w:proofErr w:type="gramEnd"/>
      <w:r w:rsidR="00E8311B">
        <w:rPr>
          <w:rFonts w:ascii="Times New Roman" w:hAnsi="Times New Roman" w:cs="Times New Roman"/>
          <w:sz w:val="22"/>
        </w:rPr>
        <w:t xml:space="preserve"> an ensemble method that uses rules of randomly created decision trees to predict outcomes. Procedurally in random forests, one randomly selects </w:t>
      </w:r>
      <w:r w:rsidR="00E8311B">
        <w:rPr>
          <w:rFonts w:ascii="Times New Roman" w:hAnsi="Times New Roman" w:cs="Times New Roman"/>
          <w:i/>
          <w:sz w:val="22"/>
        </w:rPr>
        <w:t xml:space="preserve">k </w:t>
      </w:r>
      <w:r w:rsidR="00E8311B">
        <w:rPr>
          <w:rFonts w:ascii="Times New Roman" w:hAnsi="Times New Roman" w:cs="Times New Roman"/>
          <w:sz w:val="22"/>
        </w:rPr>
        <w:t xml:space="preserve">features out of </w:t>
      </w:r>
      <w:r w:rsidR="00E8311B">
        <w:rPr>
          <w:rFonts w:ascii="Times New Roman" w:hAnsi="Times New Roman" w:cs="Times New Roman"/>
          <w:i/>
          <w:sz w:val="22"/>
        </w:rPr>
        <w:t xml:space="preserve">m </w:t>
      </w:r>
      <w:r w:rsidR="00E8311B">
        <w:rPr>
          <w:rFonts w:ascii="Times New Roman" w:hAnsi="Times New Roman" w:cs="Times New Roman"/>
          <w:sz w:val="22"/>
        </w:rPr>
        <w:t xml:space="preserve">total features such that </w:t>
      </w:r>
      <w:r w:rsidR="00E8311B">
        <w:rPr>
          <w:rFonts w:ascii="Times New Roman" w:hAnsi="Times New Roman" w:cs="Times New Roman"/>
          <w:i/>
          <w:sz w:val="22"/>
        </w:rPr>
        <w:t>k&lt;&lt;m</w:t>
      </w:r>
      <w:r w:rsidR="00E8311B">
        <w:rPr>
          <w:rFonts w:ascii="Times New Roman" w:hAnsi="Times New Roman" w:cs="Times New Roman"/>
          <w:sz w:val="22"/>
        </w:rPr>
        <w:t>. The</w:t>
      </w:r>
      <w:r w:rsidR="00D16B3C">
        <w:rPr>
          <w:rFonts w:ascii="Times New Roman" w:hAnsi="Times New Roman" w:cs="Times New Roman"/>
          <w:sz w:val="22"/>
        </w:rPr>
        <w:t>n</w:t>
      </w:r>
      <w:r w:rsidR="00E8311B">
        <w:rPr>
          <w:rFonts w:ascii="Times New Roman" w:hAnsi="Times New Roman" w:cs="Times New Roman"/>
          <w:sz w:val="22"/>
        </w:rPr>
        <w:t xml:space="preserve"> among these features calculate the node </w:t>
      </w:r>
      <w:r w:rsidR="00E8311B">
        <w:rPr>
          <w:rFonts w:ascii="Times New Roman" w:hAnsi="Times New Roman" w:cs="Times New Roman"/>
          <w:i/>
          <w:sz w:val="22"/>
        </w:rPr>
        <w:t>x</w:t>
      </w:r>
      <w:r w:rsidR="00E8311B">
        <w:rPr>
          <w:rFonts w:ascii="Times New Roman" w:hAnsi="Times New Roman" w:cs="Times New Roman"/>
          <w:sz w:val="22"/>
        </w:rPr>
        <w:t xml:space="preserve"> using the best split point. Split node </w:t>
      </w:r>
      <w:r w:rsidR="00E8311B">
        <w:rPr>
          <w:rFonts w:ascii="Times New Roman" w:hAnsi="Times New Roman" w:cs="Times New Roman"/>
          <w:i/>
          <w:sz w:val="22"/>
        </w:rPr>
        <w:t>x</w:t>
      </w:r>
      <w:r w:rsidR="00E8311B">
        <w:rPr>
          <w:rFonts w:ascii="Times New Roman" w:hAnsi="Times New Roman" w:cs="Times New Roman"/>
          <w:sz w:val="22"/>
        </w:rPr>
        <w:t xml:space="preserve"> into its children nodes using the best split point. Random forests recursively </w:t>
      </w:r>
      <w:proofErr w:type="gramStart"/>
      <w:r w:rsidR="00E8311B">
        <w:rPr>
          <w:rFonts w:ascii="Times New Roman" w:hAnsi="Times New Roman" w:cs="Times New Roman"/>
          <w:sz w:val="22"/>
        </w:rPr>
        <w:t>iterates</w:t>
      </w:r>
      <w:proofErr w:type="gramEnd"/>
      <w:r w:rsidR="00E8311B">
        <w:rPr>
          <w:rFonts w:ascii="Times New Roman" w:hAnsi="Times New Roman" w:cs="Times New Roman"/>
          <w:sz w:val="22"/>
        </w:rPr>
        <w:t xml:space="preserve"> these 3 steps until </w:t>
      </w:r>
      <w:proofErr w:type="spellStart"/>
      <w:r w:rsidR="00E8311B">
        <w:rPr>
          <w:rFonts w:ascii="Times New Roman" w:hAnsi="Times New Roman" w:cs="Times New Roman"/>
          <w:i/>
          <w:sz w:val="22"/>
        </w:rPr>
        <w:t>i</w:t>
      </w:r>
      <w:proofErr w:type="spellEnd"/>
      <w:r w:rsidR="00E8311B">
        <w:rPr>
          <w:rFonts w:ascii="Times New Roman" w:hAnsi="Times New Roman" w:cs="Times New Roman"/>
          <w:sz w:val="22"/>
        </w:rPr>
        <w:t xml:space="preserve"> number of nodes has been reached. Random forests then </w:t>
      </w:r>
      <w:proofErr w:type="gramStart"/>
      <w:r w:rsidR="00E8311B">
        <w:rPr>
          <w:rFonts w:ascii="Times New Roman" w:hAnsi="Times New Roman" w:cs="Times New Roman"/>
          <w:sz w:val="22"/>
        </w:rPr>
        <w:t>builds</w:t>
      </w:r>
      <w:proofErr w:type="gramEnd"/>
      <w:r w:rsidR="00E8311B">
        <w:rPr>
          <w:rFonts w:ascii="Times New Roman" w:hAnsi="Times New Roman" w:cs="Times New Roman"/>
          <w:sz w:val="22"/>
        </w:rPr>
        <w:t xml:space="preserve"> the “forest” by repeating all the previous steps mentioned </w:t>
      </w:r>
      <w:r w:rsidR="00E8311B">
        <w:rPr>
          <w:rFonts w:ascii="Times New Roman" w:hAnsi="Times New Roman" w:cs="Times New Roman"/>
          <w:i/>
          <w:sz w:val="22"/>
        </w:rPr>
        <w:t xml:space="preserve">n </w:t>
      </w:r>
      <w:r w:rsidR="00E8311B">
        <w:rPr>
          <w:rFonts w:ascii="Times New Roman" w:hAnsi="Times New Roman" w:cs="Times New Roman"/>
          <w:sz w:val="22"/>
        </w:rPr>
        <w:t xml:space="preserve">times such that there now is a “forest” with </w:t>
      </w:r>
      <w:r w:rsidR="00E8311B">
        <w:rPr>
          <w:rFonts w:ascii="Times New Roman" w:hAnsi="Times New Roman" w:cs="Times New Roman"/>
          <w:i/>
          <w:sz w:val="22"/>
        </w:rPr>
        <w:t>n</w:t>
      </w:r>
      <w:r w:rsidR="00E8311B">
        <w:rPr>
          <w:rFonts w:ascii="Times New Roman" w:hAnsi="Times New Roman" w:cs="Times New Roman"/>
          <w:sz w:val="22"/>
        </w:rPr>
        <w:t xml:space="preserve"> trees.</w:t>
      </w:r>
    </w:p>
    <w:p w:rsidR="008F058E" w:rsidRPr="00E8311B" w:rsidRDefault="008F058E" w:rsidP="008A29EC">
      <w:pPr>
        <w:rPr>
          <w:rFonts w:ascii="Times New Roman" w:hAnsi="Times New Roman" w:cs="Times New Roman"/>
          <w:sz w:val="22"/>
        </w:rPr>
      </w:pPr>
      <w:r>
        <w:rPr>
          <w:rFonts w:ascii="Times New Roman" w:hAnsi="Times New Roman" w:cs="Times New Roman"/>
          <w:sz w:val="22"/>
        </w:rPr>
        <w:t xml:space="preserve">Gradient Boosting </w:t>
      </w:r>
      <w:r w:rsidR="00592057">
        <w:rPr>
          <w:rFonts w:ascii="Times New Roman" w:hAnsi="Times New Roman" w:cs="Times New Roman"/>
          <w:sz w:val="22"/>
        </w:rPr>
        <w:t xml:space="preserve">is a later derived application of AdaBoost. Boosting is essentially making accurate prediction rules by combining weak rules. AdaBoost works by weighing observations, specifically by putting more weight on difficult to classify </w:t>
      </w:r>
      <w:r w:rsidR="00231FDA">
        <w:rPr>
          <w:rFonts w:ascii="Times New Roman" w:hAnsi="Times New Roman" w:cs="Times New Roman"/>
          <w:sz w:val="22"/>
        </w:rPr>
        <w:t>instances. New</w:t>
      </w:r>
      <w:r w:rsidR="00D16B3C">
        <w:rPr>
          <w:rFonts w:ascii="Times New Roman" w:hAnsi="Times New Roman" w:cs="Times New Roman"/>
          <w:sz w:val="22"/>
        </w:rPr>
        <w:t>,</w:t>
      </w:r>
      <w:r w:rsidR="00231FDA">
        <w:rPr>
          <w:rFonts w:ascii="Times New Roman" w:hAnsi="Times New Roman" w:cs="Times New Roman"/>
          <w:sz w:val="22"/>
        </w:rPr>
        <w:t xml:space="preserve"> weak learners are sequentially added. A weak learner is a decision tree containing only a single split. Predictions are based on majority vote of weak learners. </w:t>
      </w:r>
      <w:r w:rsidR="00846912">
        <w:rPr>
          <w:rFonts w:ascii="Times New Roman" w:hAnsi="Times New Roman" w:cs="Times New Roman"/>
          <w:sz w:val="22"/>
        </w:rPr>
        <w:t xml:space="preserve">Gradient boosting makes an optimization problem out of boosting where the objective function is to minimize the loss function by adding weak learners through gradient descent. Gradient boosting machines essentially have 3 elements: a loss function, weak learners, and additive model. </w:t>
      </w:r>
      <w:r w:rsidR="00BC7833">
        <w:rPr>
          <w:rFonts w:ascii="Times New Roman" w:hAnsi="Times New Roman" w:cs="Times New Roman"/>
          <w:sz w:val="22"/>
        </w:rPr>
        <w:t xml:space="preserve">The loss function depends on the model, in the case of the classification done here </w:t>
      </w:r>
      <w:proofErr w:type="spellStart"/>
      <w:r w:rsidR="00BC7833">
        <w:rPr>
          <w:rFonts w:ascii="Times New Roman" w:hAnsi="Times New Roman" w:cs="Times New Roman"/>
          <w:sz w:val="22"/>
        </w:rPr>
        <w:t>friedman_mse</w:t>
      </w:r>
      <w:proofErr w:type="spellEnd"/>
      <w:r w:rsidR="00BC7833">
        <w:rPr>
          <w:rFonts w:ascii="Times New Roman" w:hAnsi="Times New Roman" w:cs="Times New Roman"/>
          <w:sz w:val="22"/>
        </w:rPr>
        <w:t xml:space="preserve"> was used. In the model used</w:t>
      </w:r>
      <w:r w:rsidR="00D16B3C">
        <w:rPr>
          <w:rFonts w:ascii="Times New Roman" w:hAnsi="Times New Roman" w:cs="Times New Roman"/>
          <w:sz w:val="22"/>
        </w:rPr>
        <w:t>,</w:t>
      </w:r>
      <w:r w:rsidR="00BC7833">
        <w:rPr>
          <w:rFonts w:ascii="Times New Roman" w:hAnsi="Times New Roman" w:cs="Times New Roman"/>
          <w:sz w:val="22"/>
        </w:rPr>
        <w:t xml:space="preserve"> weak learners were also ensured by greedily manipulating parameters such as split points, minimum </w:t>
      </w:r>
      <w:proofErr w:type="spellStart"/>
      <w:r w:rsidR="00BC7833">
        <w:rPr>
          <w:rFonts w:ascii="Times New Roman" w:hAnsi="Times New Roman" w:cs="Times New Roman"/>
          <w:sz w:val="22"/>
        </w:rPr>
        <w:t>leafs</w:t>
      </w:r>
      <w:proofErr w:type="spellEnd"/>
      <w:r w:rsidR="00BC7833">
        <w:rPr>
          <w:rFonts w:ascii="Times New Roman" w:hAnsi="Times New Roman" w:cs="Times New Roman"/>
          <w:sz w:val="22"/>
        </w:rPr>
        <w:t xml:space="preserve"> etc. Then an additive model was added and a gradient descent function is used to minimize the loss function regarding: tree constraints, shrinkage, and penalized learning</w:t>
      </w:r>
      <w:r w:rsidR="00E150CB">
        <w:rPr>
          <w:rFonts w:ascii="Times New Roman" w:hAnsi="Times New Roman" w:cs="Times New Roman"/>
          <w:sz w:val="22"/>
        </w:rPr>
        <w:t>.</w:t>
      </w:r>
    </w:p>
    <w:p w:rsidR="00151A01" w:rsidRPr="00693426" w:rsidRDefault="001A6868" w:rsidP="008A29EC">
      <w:pPr>
        <w:rPr>
          <w:rFonts w:ascii="Times New Roman" w:hAnsi="Times New Roman" w:cs="Times New Roman"/>
          <w:sz w:val="22"/>
        </w:rPr>
      </w:pPr>
      <w:r>
        <w:rPr>
          <w:rFonts w:ascii="Times New Roman" w:hAnsi="Times New Roman" w:cs="Times New Roman"/>
          <w:sz w:val="22"/>
        </w:rPr>
        <w:t>Random forests and gradient boosting machines were chosen as prime candidates to handle this predictive problem d</w:t>
      </w:r>
      <w:r w:rsidR="00476E6E">
        <w:rPr>
          <w:rFonts w:ascii="Times New Roman" w:hAnsi="Times New Roman" w:cs="Times New Roman"/>
          <w:sz w:val="22"/>
        </w:rPr>
        <w:t xml:space="preserve">ue to their ability to generalize well with many features, and be less subject to overfitting and bias. </w:t>
      </w:r>
      <w:r w:rsidR="00AC192E">
        <w:rPr>
          <w:rFonts w:ascii="Times New Roman" w:hAnsi="Times New Roman" w:cs="Times New Roman"/>
          <w:sz w:val="22"/>
        </w:rPr>
        <w:t>The main challenge was to properly tune these algorithms. The solution used for hyperparameter tuning was grid search cross validation. Although tuning both classifiers was time consuming (about 1.5 hours per each classifier), the classifiers performed better than logistic regression and LDA, had high AUCs, and are more robust. In summary the approach for each classifier was to</w:t>
      </w:r>
      <w:r w:rsidR="001F3CFF">
        <w:rPr>
          <w:rFonts w:ascii="Times New Roman" w:hAnsi="Times New Roman" w:cs="Times New Roman"/>
          <w:sz w:val="22"/>
        </w:rPr>
        <w:t xml:space="preserve"> create pipeline where each classifier would have a defined parameter grid</w:t>
      </w:r>
      <w:r w:rsidR="00D16B3C">
        <w:rPr>
          <w:rFonts w:ascii="Times New Roman" w:hAnsi="Times New Roman" w:cs="Times New Roman"/>
          <w:sz w:val="22"/>
        </w:rPr>
        <w:t>,</w:t>
      </w:r>
      <w:r w:rsidR="001F3CFF">
        <w:rPr>
          <w:rFonts w:ascii="Times New Roman" w:hAnsi="Times New Roman" w:cs="Times New Roman"/>
          <w:sz w:val="22"/>
        </w:rPr>
        <w:t xml:space="preserve"> and </w:t>
      </w:r>
      <w:proofErr w:type="spellStart"/>
      <w:r w:rsidR="001F3CFF">
        <w:rPr>
          <w:rFonts w:ascii="Times New Roman" w:hAnsi="Times New Roman" w:cs="Times New Roman"/>
          <w:sz w:val="22"/>
        </w:rPr>
        <w:t>GridSearchCV</w:t>
      </w:r>
      <w:proofErr w:type="spellEnd"/>
      <w:r w:rsidR="001F3CFF">
        <w:rPr>
          <w:rFonts w:ascii="Times New Roman" w:hAnsi="Times New Roman" w:cs="Times New Roman"/>
          <w:sz w:val="22"/>
        </w:rPr>
        <w:t xml:space="preserve"> was conducted on the pipeline containing the parameter grid. The resulting tuned models were then fit the </w:t>
      </w:r>
      <w:proofErr w:type="spellStart"/>
      <w:r w:rsidR="001F3CFF">
        <w:rPr>
          <w:rFonts w:ascii="Times New Roman" w:hAnsi="Times New Roman" w:cs="Times New Roman"/>
          <w:sz w:val="22"/>
        </w:rPr>
        <w:t>X_train</w:t>
      </w:r>
      <w:proofErr w:type="spellEnd"/>
      <w:r w:rsidR="001F3CFF">
        <w:rPr>
          <w:rFonts w:ascii="Times New Roman" w:hAnsi="Times New Roman" w:cs="Times New Roman"/>
          <w:sz w:val="22"/>
        </w:rPr>
        <w:t xml:space="preserve"> and </w:t>
      </w:r>
      <w:proofErr w:type="spellStart"/>
      <w:r w:rsidR="001F3CFF">
        <w:rPr>
          <w:rFonts w:ascii="Times New Roman" w:hAnsi="Times New Roman" w:cs="Times New Roman"/>
          <w:sz w:val="22"/>
        </w:rPr>
        <w:t>y_train</w:t>
      </w:r>
      <w:proofErr w:type="spellEnd"/>
      <w:r w:rsidR="001F3CFF">
        <w:rPr>
          <w:rFonts w:ascii="Times New Roman" w:hAnsi="Times New Roman" w:cs="Times New Roman"/>
          <w:sz w:val="22"/>
        </w:rPr>
        <w:t xml:space="preserve"> and scored on </w:t>
      </w:r>
      <w:proofErr w:type="spellStart"/>
      <w:r w:rsidR="001F3CFF">
        <w:rPr>
          <w:rFonts w:ascii="Times New Roman" w:hAnsi="Times New Roman" w:cs="Times New Roman"/>
          <w:sz w:val="22"/>
        </w:rPr>
        <w:t>X_test</w:t>
      </w:r>
      <w:proofErr w:type="spellEnd"/>
      <w:r w:rsidR="001F3CFF">
        <w:rPr>
          <w:rFonts w:ascii="Times New Roman" w:hAnsi="Times New Roman" w:cs="Times New Roman"/>
          <w:sz w:val="22"/>
        </w:rPr>
        <w:t xml:space="preserve"> and </w:t>
      </w:r>
      <w:proofErr w:type="spellStart"/>
      <w:r w:rsidR="001F3CFF">
        <w:rPr>
          <w:rFonts w:ascii="Times New Roman" w:hAnsi="Times New Roman" w:cs="Times New Roman"/>
          <w:sz w:val="22"/>
        </w:rPr>
        <w:t>y_test</w:t>
      </w:r>
      <w:proofErr w:type="spellEnd"/>
      <w:r w:rsidR="001F3CFF">
        <w:rPr>
          <w:rFonts w:ascii="Times New Roman" w:hAnsi="Times New Roman" w:cs="Times New Roman"/>
          <w:sz w:val="22"/>
        </w:rPr>
        <w:t>. Additionally, a ROC plot was made for each classifier and metrics such as accuracy, precision</w:t>
      </w:r>
      <w:r w:rsidR="000C6CC8">
        <w:rPr>
          <w:rFonts w:ascii="Times New Roman" w:hAnsi="Times New Roman" w:cs="Times New Roman"/>
          <w:sz w:val="22"/>
        </w:rPr>
        <w:t>, recall</w:t>
      </w:r>
      <w:r w:rsidR="001F3CFF">
        <w:rPr>
          <w:rFonts w:ascii="Times New Roman" w:hAnsi="Times New Roman" w:cs="Times New Roman"/>
          <w:sz w:val="22"/>
        </w:rPr>
        <w:t>, f1-score, and support were calculated for both classifiers</w:t>
      </w:r>
      <w:r>
        <w:rPr>
          <w:rFonts w:ascii="Times New Roman" w:hAnsi="Times New Roman" w:cs="Times New Roman"/>
          <w:sz w:val="22"/>
        </w:rPr>
        <w:t xml:space="preserve">. Lastly, each classifier was then used to predict the probability of the </w:t>
      </w:r>
      <w:proofErr w:type="spellStart"/>
      <w:r>
        <w:rPr>
          <w:rFonts w:ascii="Times New Roman" w:hAnsi="Times New Roman" w:cs="Times New Roman"/>
          <w:sz w:val="22"/>
        </w:rPr>
        <w:t>test_data</w:t>
      </w:r>
      <w:proofErr w:type="spellEnd"/>
      <w:r>
        <w:rPr>
          <w:rFonts w:ascii="Times New Roman" w:hAnsi="Times New Roman" w:cs="Times New Roman"/>
          <w:sz w:val="22"/>
        </w:rPr>
        <w:t xml:space="preserve"> belonging to either class 0 or class 1 in y. The results of these probabilities were exported to CSVs called “results1.csv” and “results2.csv.”</w:t>
      </w:r>
    </w:p>
    <w:p w:rsidR="00151A01" w:rsidRDefault="00151A01" w:rsidP="008A29EC">
      <w:pPr>
        <w:rPr>
          <w:rFonts w:ascii="Times New Roman" w:hAnsi="Times New Roman" w:cs="Times New Roman"/>
          <w:sz w:val="22"/>
        </w:rPr>
      </w:pPr>
    </w:p>
    <w:p w:rsidR="00476E6E" w:rsidRDefault="000C6CC8" w:rsidP="008A29EC">
      <w:pPr>
        <w:rPr>
          <w:rFonts w:ascii="Times New Roman" w:hAnsi="Times New Roman" w:cs="Times New Roman"/>
          <w:b/>
          <w:sz w:val="22"/>
        </w:rPr>
      </w:pPr>
      <w:r>
        <w:rPr>
          <w:rFonts w:ascii="Times New Roman" w:hAnsi="Times New Roman" w:cs="Times New Roman"/>
          <w:b/>
          <w:sz w:val="22"/>
        </w:rPr>
        <w:t xml:space="preserve">Results: Random Forests </w:t>
      </w:r>
    </w:p>
    <w:p w:rsidR="000C6CC8" w:rsidRDefault="000C6CC8" w:rsidP="008A29EC">
      <w:pPr>
        <w:rPr>
          <w:rFonts w:ascii="Times New Roman" w:hAnsi="Times New Roman" w:cs="Times New Roman"/>
          <w:sz w:val="22"/>
        </w:rPr>
      </w:pPr>
      <w:r>
        <w:rPr>
          <w:rFonts w:ascii="Times New Roman" w:hAnsi="Times New Roman" w:cs="Times New Roman"/>
          <w:sz w:val="22"/>
        </w:rPr>
        <w:t xml:space="preserve">A pipeline was set up that would take logistic regression and random forests as classifiers, then tune the models with </w:t>
      </w:r>
      <w:proofErr w:type="spellStart"/>
      <w:r>
        <w:rPr>
          <w:rFonts w:ascii="Times New Roman" w:hAnsi="Times New Roman" w:cs="Times New Roman"/>
          <w:sz w:val="22"/>
        </w:rPr>
        <w:t>GridSearchCV</w:t>
      </w:r>
      <w:proofErr w:type="spellEnd"/>
      <w:r>
        <w:rPr>
          <w:rFonts w:ascii="Times New Roman" w:hAnsi="Times New Roman" w:cs="Times New Roman"/>
          <w:sz w:val="22"/>
        </w:rPr>
        <w:t xml:space="preserve"> over a defined parameter grid, and fit the best resulting model to the data. For logistic regression the parameters tuned were: penalty, C, and solver, and for random forests the parameters tuned were </w:t>
      </w:r>
      <w:proofErr w:type="spellStart"/>
      <w:r>
        <w:rPr>
          <w:rFonts w:ascii="Times New Roman" w:hAnsi="Times New Roman" w:cs="Times New Roman"/>
          <w:sz w:val="22"/>
        </w:rPr>
        <w:t>n_estimators</w:t>
      </w:r>
      <w:proofErr w:type="spellEnd"/>
      <w:r>
        <w:rPr>
          <w:rFonts w:ascii="Times New Roman" w:hAnsi="Times New Roman" w:cs="Times New Roman"/>
          <w:sz w:val="22"/>
        </w:rPr>
        <w:t xml:space="preserve"> and </w:t>
      </w:r>
      <w:proofErr w:type="spellStart"/>
      <w:r>
        <w:rPr>
          <w:rFonts w:ascii="Times New Roman" w:hAnsi="Times New Roman" w:cs="Times New Roman"/>
          <w:sz w:val="22"/>
        </w:rPr>
        <w:t>max_features</w:t>
      </w:r>
      <w:proofErr w:type="spellEnd"/>
      <w:r>
        <w:rPr>
          <w:rFonts w:ascii="Times New Roman" w:hAnsi="Times New Roman" w:cs="Times New Roman"/>
          <w:sz w:val="22"/>
        </w:rPr>
        <w:t>. The pipeline chose random forest as the best classifier “</w:t>
      </w:r>
      <w:proofErr w:type="spellStart"/>
      <w:r>
        <w:rPr>
          <w:rFonts w:ascii="Times New Roman" w:hAnsi="Times New Roman" w:cs="Times New Roman"/>
          <w:sz w:val="22"/>
        </w:rPr>
        <w:t>best_clf</w:t>
      </w:r>
      <w:proofErr w:type="spellEnd"/>
      <w:r>
        <w:rPr>
          <w:rFonts w:ascii="Times New Roman" w:hAnsi="Times New Roman" w:cs="Times New Roman"/>
          <w:sz w:val="22"/>
        </w:rPr>
        <w:t>” had an accuracy of 0.902 and an AUC of 0.966, which were significant improvements over</w:t>
      </w:r>
      <w:r w:rsidR="007B15AB">
        <w:rPr>
          <w:rFonts w:ascii="Times New Roman" w:hAnsi="Times New Roman" w:cs="Times New Roman"/>
          <w:sz w:val="22"/>
        </w:rPr>
        <w:t xml:space="preserve"> the out-of-the-box logistic regression and LDA.  A more comprehensive classification including precision recall f-1 score and support for each class is included in the </w:t>
      </w:r>
      <w:proofErr w:type="spellStart"/>
      <w:r w:rsidR="007B15AB">
        <w:rPr>
          <w:rFonts w:ascii="Times New Roman" w:hAnsi="Times New Roman" w:cs="Times New Roman"/>
          <w:sz w:val="22"/>
        </w:rPr>
        <w:t>Jupyter</w:t>
      </w:r>
      <w:proofErr w:type="spellEnd"/>
      <w:r w:rsidR="007B15AB">
        <w:rPr>
          <w:rFonts w:ascii="Times New Roman" w:hAnsi="Times New Roman" w:cs="Times New Roman"/>
          <w:sz w:val="22"/>
        </w:rPr>
        <w:t xml:space="preserve"> notebook.</w:t>
      </w:r>
      <w:r w:rsidR="00C80563">
        <w:rPr>
          <w:rFonts w:ascii="Times New Roman" w:hAnsi="Times New Roman" w:cs="Times New Roman"/>
          <w:sz w:val="22"/>
        </w:rPr>
        <w:t xml:space="preserve"> The results were exported to a csv named “Results1.csv.” </w:t>
      </w:r>
    </w:p>
    <w:p w:rsidR="007B15AB" w:rsidRDefault="007B15AB" w:rsidP="008A29EC">
      <w:pPr>
        <w:rPr>
          <w:rFonts w:ascii="Times New Roman" w:hAnsi="Times New Roman" w:cs="Times New Roman"/>
          <w:sz w:val="22"/>
        </w:rPr>
      </w:pPr>
    </w:p>
    <w:p w:rsidR="00D16B3C" w:rsidRDefault="00D16B3C" w:rsidP="008A29EC">
      <w:pPr>
        <w:rPr>
          <w:rFonts w:ascii="Times New Roman" w:hAnsi="Times New Roman" w:cs="Times New Roman"/>
          <w:b/>
          <w:sz w:val="22"/>
        </w:rPr>
      </w:pPr>
    </w:p>
    <w:p w:rsidR="007B15AB" w:rsidRDefault="007B15AB" w:rsidP="008A29EC">
      <w:pPr>
        <w:rPr>
          <w:rFonts w:ascii="Times New Roman" w:hAnsi="Times New Roman" w:cs="Times New Roman"/>
          <w:b/>
          <w:sz w:val="22"/>
        </w:rPr>
      </w:pPr>
      <w:r w:rsidRPr="007B15AB">
        <w:rPr>
          <w:rFonts w:ascii="Times New Roman" w:hAnsi="Times New Roman" w:cs="Times New Roman"/>
          <w:b/>
          <w:sz w:val="22"/>
        </w:rPr>
        <w:lastRenderedPageBreak/>
        <w:t>Results: Gradient Boosting Classifier</w:t>
      </w:r>
    </w:p>
    <w:p w:rsidR="00C80563" w:rsidRDefault="007B15AB" w:rsidP="008A29EC">
      <w:pPr>
        <w:rPr>
          <w:rFonts w:ascii="Times New Roman" w:hAnsi="Times New Roman" w:cs="Times New Roman"/>
          <w:sz w:val="22"/>
        </w:rPr>
      </w:pPr>
      <w:r>
        <w:rPr>
          <w:rFonts w:ascii="Times New Roman" w:hAnsi="Times New Roman" w:cs="Times New Roman"/>
          <w:sz w:val="22"/>
        </w:rPr>
        <w:t xml:space="preserve">A pipeline was set up that would take LDA classification and gradient boosting machines as classifiers, then tune the models with </w:t>
      </w:r>
      <w:proofErr w:type="spellStart"/>
      <w:r>
        <w:rPr>
          <w:rFonts w:ascii="Times New Roman" w:hAnsi="Times New Roman" w:cs="Times New Roman"/>
          <w:sz w:val="22"/>
        </w:rPr>
        <w:t>GridSearchCV</w:t>
      </w:r>
      <w:proofErr w:type="spellEnd"/>
      <w:r>
        <w:rPr>
          <w:rFonts w:ascii="Times New Roman" w:hAnsi="Times New Roman" w:cs="Times New Roman"/>
          <w:sz w:val="22"/>
        </w:rPr>
        <w:t xml:space="preserve"> over a defined parameter grid, and fit the best resulting model to the data. For LDA the parameters tuned were: solver, </w:t>
      </w:r>
      <w:proofErr w:type="spellStart"/>
      <w:r>
        <w:rPr>
          <w:rFonts w:ascii="Times New Roman" w:hAnsi="Times New Roman" w:cs="Times New Roman"/>
          <w:sz w:val="22"/>
        </w:rPr>
        <w:t>n_components</w:t>
      </w:r>
      <w:proofErr w:type="spellEnd"/>
      <w:r>
        <w:rPr>
          <w:rFonts w:ascii="Times New Roman" w:hAnsi="Times New Roman" w:cs="Times New Roman"/>
          <w:sz w:val="22"/>
        </w:rPr>
        <w:t>, and shrinkage.  Meanwhile for the gradient boosting machine th</w:t>
      </w:r>
      <w:r w:rsidR="00D16B3C">
        <w:rPr>
          <w:rFonts w:ascii="Times New Roman" w:hAnsi="Times New Roman" w:cs="Times New Roman"/>
          <w:sz w:val="22"/>
        </w:rPr>
        <w:t>e</w:t>
      </w:r>
      <w:r>
        <w:rPr>
          <w:rFonts w:ascii="Times New Roman" w:hAnsi="Times New Roman" w:cs="Times New Roman"/>
          <w:sz w:val="22"/>
        </w:rPr>
        <w:t xml:space="preserve"> parameters tuned were: learning rate, max depth, min sample split, min sample leaf, </w:t>
      </w:r>
      <w:proofErr w:type="spellStart"/>
      <w:r>
        <w:rPr>
          <w:rFonts w:ascii="Times New Roman" w:hAnsi="Times New Roman" w:cs="Times New Roman"/>
          <w:sz w:val="22"/>
        </w:rPr>
        <w:t>n_estimators</w:t>
      </w:r>
      <w:proofErr w:type="spellEnd"/>
      <w:r>
        <w:rPr>
          <w:rFonts w:ascii="Times New Roman" w:hAnsi="Times New Roman" w:cs="Times New Roman"/>
          <w:sz w:val="22"/>
        </w:rPr>
        <w:t xml:space="preserve"> and </w:t>
      </w:r>
      <w:proofErr w:type="spellStart"/>
      <w:r>
        <w:rPr>
          <w:rFonts w:ascii="Times New Roman" w:hAnsi="Times New Roman" w:cs="Times New Roman"/>
          <w:sz w:val="22"/>
        </w:rPr>
        <w:t>max_features</w:t>
      </w:r>
      <w:proofErr w:type="spellEnd"/>
      <w:r>
        <w:rPr>
          <w:rFonts w:ascii="Times New Roman" w:hAnsi="Times New Roman" w:cs="Times New Roman"/>
          <w:sz w:val="22"/>
        </w:rPr>
        <w:t xml:space="preserve">. The pipeline </w:t>
      </w:r>
      <w:proofErr w:type="spellStart"/>
      <w:r w:rsidR="00D16B3C">
        <w:rPr>
          <w:rFonts w:ascii="Times New Roman" w:hAnsi="Times New Roman" w:cs="Times New Roman"/>
          <w:sz w:val="22"/>
        </w:rPr>
        <w:t>GradientBoostingClassification</w:t>
      </w:r>
      <w:proofErr w:type="spellEnd"/>
      <w:r>
        <w:rPr>
          <w:rFonts w:ascii="Times New Roman" w:hAnsi="Times New Roman" w:cs="Times New Roman"/>
          <w:sz w:val="22"/>
        </w:rPr>
        <w:t xml:space="preserve"> as the best classifier “best_clf2” had an accuracy of </w:t>
      </w:r>
      <w:r w:rsidR="00231FDA">
        <w:rPr>
          <w:rFonts w:ascii="Times New Roman" w:hAnsi="Times New Roman" w:cs="Times New Roman"/>
          <w:sz w:val="22"/>
        </w:rPr>
        <w:t>0.901</w:t>
      </w:r>
      <w:r>
        <w:rPr>
          <w:rFonts w:ascii="Times New Roman" w:hAnsi="Times New Roman" w:cs="Times New Roman"/>
          <w:sz w:val="22"/>
        </w:rPr>
        <w:t xml:space="preserve"> and an AUC of </w:t>
      </w:r>
      <w:r w:rsidR="00231FDA">
        <w:rPr>
          <w:rFonts w:ascii="Times New Roman" w:hAnsi="Times New Roman" w:cs="Times New Roman"/>
          <w:sz w:val="22"/>
        </w:rPr>
        <w:t>0.968</w:t>
      </w:r>
      <w:r>
        <w:rPr>
          <w:rFonts w:ascii="Times New Roman" w:hAnsi="Times New Roman" w:cs="Times New Roman"/>
          <w:sz w:val="22"/>
        </w:rPr>
        <w:t xml:space="preserve">, which were significant improvements over the out-of-the-box logistic regression and LDA.  A more comprehensive classification including precision recall f-1 score and support for each class is included in the </w:t>
      </w:r>
      <w:proofErr w:type="spellStart"/>
      <w:r>
        <w:rPr>
          <w:rFonts w:ascii="Times New Roman" w:hAnsi="Times New Roman" w:cs="Times New Roman"/>
          <w:sz w:val="22"/>
        </w:rPr>
        <w:t>Jupyter</w:t>
      </w:r>
      <w:proofErr w:type="spellEnd"/>
      <w:r>
        <w:rPr>
          <w:rFonts w:ascii="Times New Roman" w:hAnsi="Times New Roman" w:cs="Times New Roman"/>
          <w:sz w:val="22"/>
        </w:rPr>
        <w:t xml:space="preserve"> notebook.</w:t>
      </w:r>
      <w:r w:rsidR="00C80563">
        <w:rPr>
          <w:rFonts w:ascii="Times New Roman" w:hAnsi="Times New Roman" w:cs="Times New Roman"/>
          <w:sz w:val="22"/>
        </w:rPr>
        <w:t xml:space="preserve"> The results were exported to a csv named “Results2.csv.”</w:t>
      </w:r>
    </w:p>
    <w:p w:rsidR="00C80563" w:rsidRDefault="00C80563" w:rsidP="008A29EC">
      <w:pPr>
        <w:rPr>
          <w:rFonts w:ascii="Times New Roman" w:hAnsi="Times New Roman" w:cs="Times New Roman"/>
          <w:sz w:val="22"/>
        </w:rPr>
      </w:pPr>
    </w:p>
    <w:p w:rsidR="00C80563" w:rsidRDefault="00C80563" w:rsidP="008A29EC">
      <w:pPr>
        <w:rPr>
          <w:rFonts w:ascii="Times New Roman" w:hAnsi="Times New Roman" w:cs="Times New Roman"/>
          <w:b/>
          <w:sz w:val="22"/>
        </w:rPr>
      </w:pPr>
      <w:r w:rsidRPr="00C80563">
        <w:rPr>
          <w:rFonts w:ascii="Times New Roman" w:hAnsi="Times New Roman" w:cs="Times New Roman"/>
          <w:b/>
          <w:sz w:val="22"/>
        </w:rPr>
        <w:t>Future Methods to Explore</w:t>
      </w:r>
      <w:r w:rsidR="00BB2CBB">
        <w:rPr>
          <w:rFonts w:ascii="Times New Roman" w:hAnsi="Times New Roman" w:cs="Times New Roman"/>
          <w:b/>
          <w:sz w:val="22"/>
        </w:rPr>
        <w:t xml:space="preserve"> &amp; Recommendations </w:t>
      </w:r>
    </w:p>
    <w:p w:rsidR="00BB2CBB" w:rsidRDefault="008B7D06" w:rsidP="008A29EC">
      <w:pPr>
        <w:rPr>
          <w:rFonts w:ascii="Times New Roman" w:hAnsi="Times New Roman" w:cs="Times New Roman"/>
          <w:sz w:val="22"/>
        </w:rPr>
      </w:pPr>
      <w:r>
        <w:rPr>
          <w:rFonts w:ascii="Times New Roman" w:hAnsi="Times New Roman" w:cs="Times New Roman"/>
          <w:sz w:val="22"/>
        </w:rPr>
        <w:t xml:space="preserve">The main challenge in this exercise was having to deal with computationally exhaustive hyperparameter tuning methods. This challenge was accepted due to </w:t>
      </w:r>
      <w:proofErr w:type="spellStart"/>
      <w:r>
        <w:rPr>
          <w:rFonts w:ascii="Times New Roman" w:hAnsi="Times New Roman" w:cs="Times New Roman"/>
          <w:sz w:val="22"/>
        </w:rPr>
        <w:t>GridSearchCV</w:t>
      </w:r>
      <w:proofErr w:type="spellEnd"/>
      <w:r>
        <w:rPr>
          <w:rFonts w:ascii="Times New Roman" w:hAnsi="Times New Roman" w:cs="Times New Roman"/>
          <w:sz w:val="22"/>
        </w:rPr>
        <w:t xml:space="preserve"> being a very effective tuning algorithm, and given that the purpose was to have high predictive power</w:t>
      </w:r>
      <w:r w:rsidR="004939C8">
        <w:rPr>
          <w:rFonts w:ascii="Times New Roman" w:hAnsi="Times New Roman" w:cs="Times New Roman"/>
          <w:sz w:val="22"/>
        </w:rPr>
        <w:t xml:space="preserve">, the benefit of high predictive power outweighed the computationally intensive cost. In the future, Bayesian optimization methods and neural networks should be used for more efficient hyperparameter tuning. </w:t>
      </w:r>
      <w:r w:rsidR="00FA4808">
        <w:rPr>
          <w:rFonts w:ascii="Times New Roman" w:hAnsi="Times New Roman" w:cs="Times New Roman"/>
          <w:sz w:val="22"/>
        </w:rPr>
        <w:t>Or</w:t>
      </w:r>
      <w:r w:rsidR="00D16B3C">
        <w:rPr>
          <w:rFonts w:ascii="Times New Roman" w:hAnsi="Times New Roman" w:cs="Times New Roman"/>
          <w:sz w:val="22"/>
        </w:rPr>
        <w:t xml:space="preserve"> one could simply</w:t>
      </w:r>
      <w:r w:rsidR="00FA4808">
        <w:rPr>
          <w:rFonts w:ascii="Times New Roman" w:hAnsi="Times New Roman" w:cs="Times New Roman"/>
          <w:sz w:val="22"/>
        </w:rPr>
        <w:t xml:space="preserve"> instantiate an instance of Spark and conduct hyperparameter tuning with Spark/</w:t>
      </w:r>
      <w:proofErr w:type="spellStart"/>
      <w:r w:rsidR="00FA4808">
        <w:rPr>
          <w:rFonts w:ascii="Times New Roman" w:hAnsi="Times New Roman" w:cs="Times New Roman"/>
          <w:sz w:val="22"/>
        </w:rPr>
        <w:t>PySpark</w:t>
      </w:r>
      <w:proofErr w:type="spellEnd"/>
      <w:r w:rsidR="00FA4808">
        <w:rPr>
          <w:rFonts w:ascii="Times New Roman" w:hAnsi="Times New Roman" w:cs="Times New Roman"/>
          <w:sz w:val="22"/>
        </w:rPr>
        <w:t xml:space="preserve">. </w:t>
      </w:r>
      <w:r w:rsidR="004939C8">
        <w:rPr>
          <w:rFonts w:ascii="Times New Roman" w:hAnsi="Times New Roman" w:cs="Times New Roman"/>
          <w:sz w:val="22"/>
        </w:rPr>
        <w:t>Also, if prediction on test data becomes less of a priority standardizing the training data would</w:t>
      </w:r>
      <w:r w:rsidR="00D16B3C">
        <w:rPr>
          <w:rFonts w:ascii="Times New Roman" w:hAnsi="Times New Roman" w:cs="Times New Roman"/>
          <w:sz w:val="22"/>
        </w:rPr>
        <w:t xml:space="preserve"> also</w:t>
      </w:r>
      <w:r w:rsidR="00C04BD7">
        <w:rPr>
          <w:rFonts w:ascii="Times New Roman" w:hAnsi="Times New Roman" w:cs="Times New Roman"/>
          <w:sz w:val="22"/>
        </w:rPr>
        <w:t xml:space="preserve"> speed up grid search. Additionally, one should study the difference in the predicative power</w:t>
      </w:r>
      <w:r>
        <w:rPr>
          <w:rFonts w:ascii="Times New Roman" w:hAnsi="Times New Roman" w:cs="Times New Roman"/>
          <w:sz w:val="22"/>
        </w:rPr>
        <w:t xml:space="preserve"> </w:t>
      </w:r>
      <w:r w:rsidR="00C04BD7">
        <w:rPr>
          <w:rFonts w:ascii="Times New Roman" w:hAnsi="Times New Roman" w:cs="Times New Roman"/>
          <w:sz w:val="22"/>
        </w:rPr>
        <w:t xml:space="preserve">of the algorithm if MICE or imputation via k-NN is done instead of </w:t>
      </w:r>
      <w:proofErr w:type="spellStart"/>
      <w:r w:rsidR="00C04BD7">
        <w:rPr>
          <w:rFonts w:ascii="Times New Roman" w:hAnsi="Times New Roman" w:cs="Times New Roman"/>
          <w:sz w:val="22"/>
        </w:rPr>
        <w:t>softImpute</w:t>
      </w:r>
      <w:proofErr w:type="spellEnd"/>
      <w:r w:rsidR="00C04BD7">
        <w:rPr>
          <w:rFonts w:ascii="Times New Roman" w:hAnsi="Times New Roman" w:cs="Times New Roman"/>
          <w:sz w:val="22"/>
        </w:rPr>
        <w:t xml:space="preserve">. Another valid analysis would be to reduce the dimensionality of the model and create a simpler model using Gradient boosting regression for feature ranking or logistic regression with L1 penalty and omit all zero coefficients. </w:t>
      </w:r>
      <w:r w:rsidR="00FA4808">
        <w:rPr>
          <w:rFonts w:ascii="Times New Roman" w:hAnsi="Times New Roman" w:cs="Times New Roman"/>
          <w:sz w:val="22"/>
        </w:rPr>
        <w:t xml:space="preserve">It would also be interesting to see how these models would perform compared to something like H2O’s Auto-ML. </w:t>
      </w:r>
      <w:r w:rsidR="00D16B3C">
        <w:rPr>
          <w:rFonts w:ascii="Times New Roman" w:hAnsi="Times New Roman" w:cs="Times New Roman"/>
          <w:sz w:val="22"/>
        </w:rPr>
        <w:t>In conclusion, both classifiers created accurately predicted the hold out training examples with +90% and both had AUC values above 0.96.</w:t>
      </w:r>
    </w:p>
    <w:p w:rsidR="007E6D9E" w:rsidRDefault="007E6D9E" w:rsidP="008A29EC">
      <w:pPr>
        <w:rPr>
          <w:rFonts w:ascii="Times New Roman" w:hAnsi="Times New Roman" w:cs="Times New Roman"/>
          <w:sz w:val="22"/>
        </w:rPr>
      </w:pPr>
    </w:p>
    <w:p w:rsidR="00CA5F5D" w:rsidRDefault="00CA5F5D" w:rsidP="008A29EC">
      <w:pPr>
        <w:rPr>
          <w:rFonts w:ascii="Times New Roman" w:hAnsi="Times New Roman" w:cs="Times New Roman"/>
          <w:b/>
          <w:sz w:val="22"/>
        </w:rPr>
      </w:pPr>
    </w:p>
    <w:p w:rsidR="00CA5F5D" w:rsidRDefault="00CA5F5D" w:rsidP="008A29EC">
      <w:pPr>
        <w:rPr>
          <w:rFonts w:ascii="Times New Roman" w:hAnsi="Times New Roman" w:cs="Times New Roman"/>
          <w:b/>
          <w:sz w:val="22"/>
        </w:rPr>
      </w:pPr>
    </w:p>
    <w:p w:rsidR="007E6D9E" w:rsidRDefault="003D7AB6" w:rsidP="008A29EC">
      <w:pPr>
        <w:rPr>
          <w:rFonts w:ascii="Times New Roman" w:hAnsi="Times New Roman" w:cs="Times New Roman"/>
          <w:b/>
          <w:sz w:val="22"/>
        </w:rPr>
      </w:pPr>
      <w:r>
        <w:rPr>
          <w:rFonts w:ascii="Times New Roman" w:hAnsi="Times New Roman" w:cs="Times New Roman"/>
          <w:b/>
          <w:sz w:val="22"/>
        </w:rPr>
        <w:t>Conclusion</w:t>
      </w:r>
    </w:p>
    <w:p w:rsidR="003D7AB6" w:rsidRPr="003D7AB6" w:rsidRDefault="003D7AB6" w:rsidP="008A29EC">
      <w:pPr>
        <w:rPr>
          <w:rFonts w:ascii="Times New Roman" w:hAnsi="Times New Roman" w:cs="Times New Roman"/>
          <w:sz w:val="22"/>
        </w:rPr>
      </w:pPr>
      <w:r>
        <w:rPr>
          <w:rFonts w:ascii="Times New Roman" w:hAnsi="Times New Roman" w:cs="Times New Roman"/>
          <w:sz w:val="22"/>
        </w:rPr>
        <w:t xml:space="preserve">Both random forest and gradient boosting classifier nearly had identical accuracy, and AUC. Random forest had higher accuracy score, while gradient boosting had higher AUC. For the purposes, of this exercise AUC is more valuable thus if one algorithm had to be chosen one should </w:t>
      </w:r>
      <w:proofErr w:type="gramStart"/>
      <w:r>
        <w:rPr>
          <w:rFonts w:ascii="Times New Roman" w:hAnsi="Times New Roman" w:cs="Times New Roman"/>
          <w:sz w:val="22"/>
        </w:rPr>
        <w:t>chose</w:t>
      </w:r>
      <w:proofErr w:type="gramEnd"/>
      <w:r>
        <w:rPr>
          <w:rFonts w:ascii="Times New Roman" w:hAnsi="Times New Roman" w:cs="Times New Roman"/>
          <w:sz w:val="22"/>
        </w:rPr>
        <w:t xml:space="preserve"> the gradient boosting classifier, or classifier 2 (“best_clf2”).</w:t>
      </w: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Pr="00666C9C" w:rsidRDefault="00666C9C" w:rsidP="008A29EC">
      <w:pPr>
        <w:rPr>
          <w:rFonts w:ascii="Times New Roman" w:hAnsi="Times New Roman" w:cs="Times New Roman"/>
          <w:b/>
          <w:sz w:val="22"/>
        </w:rPr>
      </w:pPr>
      <w:bookmarkStart w:id="0" w:name="_GoBack"/>
      <w:r w:rsidRPr="00666C9C">
        <w:rPr>
          <w:rFonts w:ascii="Times New Roman" w:hAnsi="Times New Roman" w:cs="Times New Roman"/>
          <w:b/>
          <w:sz w:val="22"/>
        </w:rPr>
        <w:t>Figures: Shown Below</w:t>
      </w:r>
    </w:p>
    <w:bookmarkEnd w:id="0"/>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Default="002C4F3E" w:rsidP="008A29EC">
      <w:pPr>
        <w:rPr>
          <w:rFonts w:ascii="Times New Roman" w:hAnsi="Times New Roman" w:cs="Times New Roman"/>
          <w:sz w:val="22"/>
        </w:rPr>
      </w:pPr>
    </w:p>
    <w:p w:rsidR="002C4F3E" w:rsidRPr="002C4F3E" w:rsidRDefault="002C4F3E" w:rsidP="008A29EC">
      <w:pPr>
        <w:rPr>
          <w:rFonts w:ascii="Times New Roman" w:hAnsi="Times New Roman" w:cs="Times New Roman"/>
          <w:b/>
          <w:sz w:val="22"/>
          <w:u w:val="single"/>
        </w:rPr>
      </w:pPr>
      <w:r w:rsidRPr="002C4F3E">
        <w:rPr>
          <w:rFonts w:ascii="Times New Roman" w:hAnsi="Times New Roman" w:cs="Times New Roman"/>
          <w:b/>
          <w:sz w:val="22"/>
          <w:u w:val="single"/>
        </w:rPr>
        <w:t>Classifier 1:</w:t>
      </w:r>
    </w:p>
    <w:p w:rsidR="002C4F3E" w:rsidRDefault="002C4F3E" w:rsidP="008A29EC">
      <w:pPr>
        <w:rPr>
          <w:rFonts w:ascii="Times New Roman" w:hAnsi="Times New Roman" w:cs="Times New Roman"/>
          <w:sz w:val="22"/>
        </w:rPr>
      </w:pPr>
      <w:r>
        <w:rPr>
          <w:rFonts w:ascii="Times New Roman" w:hAnsi="Times New Roman" w:cs="Times New Roman"/>
          <w:noProof/>
          <w:sz w:val="22"/>
        </w:rPr>
        <w:drawing>
          <wp:inline distT="0" distB="0" distL="0" distR="0">
            <wp:extent cx="3441700" cy="3200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3.27.43 PM.png"/>
                    <pic:cNvPicPr/>
                  </pic:nvPicPr>
                  <pic:blipFill>
                    <a:blip r:embed="rId5">
                      <a:extLst>
                        <a:ext uri="{28A0092B-C50C-407E-A947-70E740481C1C}">
                          <a14:useLocalDpi xmlns:a14="http://schemas.microsoft.com/office/drawing/2010/main" val="0"/>
                        </a:ext>
                      </a:extLst>
                    </a:blip>
                    <a:stretch>
                      <a:fillRect/>
                    </a:stretch>
                  </pic:blipFill>
                  <pic:spPr>
                    <a:xfrm>
                      <a:off x="0" y="0"/>
                      <a:ext cx="3441700" cy="3200400"/>
                    </a:xfrm>
                    <a:prstGeom prst="rect">
                      <a:avLst/>
                    </a:prstGeom>
                  </pic:spPr>
                </pic:pic>
              </a:graphicData>
            </a:graphic>
          </wp:inline>
        </w:drawing>
      </w:r>
      <w:r>
        <w:rPr>
          <w:rFonts w:ascii="Times New Roman" w:hAnsi="Times New Roman" w:cs="Times New Roman"/>
          <w:noProof/>
          <w:sz w:val="22"/>
        </w:rPr>
        <w:drawing>
          <wp:inline distT="0" distB="0" distL="0" distR="0">
            <wp:extent cx="5372100" cy="262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3.27.35 PM.png"/>
                    <pic:cNvPicPr/>
                  </pic:nvPicPr>
                  <pic:blipFill>
                    <a:blip r:embed="rId6">
                      <a:extLst>
                        <a:ext uri="{28A0092B-C50C-407E-A947-70E740481C1C}">
                          <a14:useLocalDpi xmlns:a14="http://schemas.microsoft.com/office/drawing/2010/main" val="0"/>
                        </a:ext>
                      </a:extLst>
                    </a:blip>
                    <a:stretch>
                      <a:fillRect/>
                    </a:stretch>
                  </pic:blipFill>
                  <pic:spPr>
                    <a:xfrm>
                      <a:off x="0" y="0"/>
                      <a:ext cx="5372100" cy="2628900"/>
                    </a:xfrm>
                    <a:prstGeom prst="rect">
                      <a:avLst/>
                    </a:prstGeom>
                  </pic:spPr>
                </pic:pic>
              </a:graphicData>
            </a:graphic>
          </wp:inline>
        </w:drawing>
      </w:r>
    </w:p>
    <w:p w:rsidR="002C4F3E" w:rsidRPr="002C4F3E" w:rsidRDefault="002C4F3E" w:rsidP="008A29EC">
      <w:pPr>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5486400" cy="36576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 Curv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905EB8" w:rsidRDefault="00905EB8" w:rsidP="008A29EC">
      <w:pPr>
        <w:rPr>
          <w:rFonts w:ascii="Times New Roman" w:hAnsi="Times New Roman" w:cs="Times New Roman"/>
          <w:sz w:val="22"/>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p>
    <w:p w:rsidR="002C4F3E" w:rsidRDefault="002C4F3E" w:rsidP="008A29EC">
      <w:pPr>
        <w:rPr>
          <w:rFonts w:ascii="Times New Roman" w:hAnsi="Times New Roman" w:cs="Times New Roman"/>
          <w:b/>
          <w:sz w:val="22"/>
          <w:u w:val="single"/>
        </w:rPr>
      </w:pPr>
      <w:r w:rsidRPr="002C4F3E">
        <w:rPr>
          <w:rFonts w:ascii="Times New Roman" w:hAnsi="Times New Roman" w:cs="Times New Roman"/>
          <w:b/>
          <w:sz w:val="22"/>
          <w:u w:val="single"/>
        </w:rPr>
        <w:lastRenderedPageBreak/>
        <w:t>Classifier 2:</w:t>
      </w:r>
    </w:p>
    <w:p w:rsidR="002C4F3E" w:rsidRPr="002C4F3E" w:rsidRDefault="002C4F3E" w:rsidP="008A29EC">
      <w:pPr>
        <w:rPr>
          <w:rFonts w:ascii="Times New Roman" w:hAnsi="Times New Roman" w:cs="Times New Roman"/>
          <w:b/>
          <w:sz w:val="22"/>
          <w:u w:val="single"/>
        </w:rPr>
      </w:pPr>
      <w:r>
        <w:rPr>
          <w:rFonts w:ascii="Times New Roman" w:hAnsi="Times New Roman" w:cs="Times New Roman"/>
          <w:b/>
          <w:noProof/>
          <w:sz w:val="22"/>
          <w:u w:val="single"/>
        </w:rPr>
        <w:drawing>
          <wp:inline distT="0" distB="0" distL="0" distR="0">
            <wp:extent cx="3365500" cy="3238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5 at 3.29.41 PM.png"/>
                    <pic:cNvPicPr/>
                  </pic:nvPicPr>
                  <pic:blipFill>
                    <a:blip r:embed="rId8">
                      <a:extLst>
                        <a:ext uri="{28A0092B-C50C-407E-A947-70E740481C1C}">
                          <a14:useLocalDpi xmlns:a14="http://schemas.microsoft.com/office/drawing/2010/main" val="0"/>
                        </a:ext>
                      </a:extLst>
                    </a:blip>
                    <a:stretch>
                      <a:fillRect/>
                    </a:stretch>
                  </pic:blipFill>
                  <pic:spPr>
                    <a:xfrm>
                      <a:off x="0" y="0"/>
                      <a:ext cx="3365500" cy="3238500"/>
                    </a:xfrm>
                    <a:prstGeom prst="rect">
                      <a:avLst/>
                    </a:prstGeom>
                  </pic:spPr>
                </pic:pic>
              </a:graphicData>
            </a:graphic>
          </wp:inline>
        </w:drawing>
      </w:r>
      <w:r>
        <w:rPr>
          <w:rFonts w:ascii="Times New Roman" w:hAnsi="Times New Roman" w:cs="Times New Roman"/>
          <w:b/>
          <w:noProof/>
          <w:sz w:val="22"/>
          <w:u w:val="single"/>
        </w:rPr>
        <w:drawing>
          <wp:inline distT="0" distB="0" distL="0" distR="0">
            <wp:extent cx="5600700" cy="2616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5 at 3.29.36 PM.png"/>
                    <pic:cNvPicPr/>
                  </pic:nvPicPr>
                  <pic:blipFill>
                    <a:blip r:embed="rId9">
                      <a:extLst>
                        <a:ext uri="{28A0092B-C50C-407E-A947-70E740481C1C}">
                          <a14:useLocalDpi xmlns:a14="http://schemas.microsoft.com/office/drawing/2010/main" val="0"/>
                        </a:ext>
                      </a:extLst>
                    </a:blip>
                    <a:stretch>
                      <a:fillRect/>
                    </a:stretch>
                  </pic:blipFill>
                  <pic:spPr>
                    <a:xfrm>
                      <a:off x="0" y="0"/>
                      <a:ext cx="5600700" cy="2616200"/>
                    </a:xfrm>
                    <a:prstGeom prst="rect">
                      <a:avLst/>
                    </a:prstGeom>
                  </pic:spPr>
                </pic:pic>
              </a:graphicData>
            </a:graphic>
          </wp:inline>
        </w:drawing>
      </w:r>
    </w:p>
    <w:p w:rsidR="00C80563" w:rsidRPr="00C80563" w:rsidRDefault="002C4F3E" w:rsidP="008A29EC">
      <w:pPr>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5486400" cy="36576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 Curve for Classifier2 .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690D91" w:rsidRPr="008A29EC" w:rsidRDefault="00690D91" w:rsidP="008A29EC">
      <w:pPr>
        <w:rPr>
          <w:rFonts w:ascii="Times New Roman" w:hAnsi="Times New Roman" w:cs="Times New Roman"/>
          <w:sz w:val="22"/>
        </w:rPr>
      </w:pPr>
    </w:p>
    <w:p w:rsidR="00E57BBF" w:rsidRPr="002046D6" w:rsidRDefault="00E57BBF" w:rsidP="002046D6">
      <w:pPr>
        <w:ind w:firstLine="720"/>
        <w:rPr>
          <w:rFonts w:ascii="Times New Roman" w:hAnsi="Times New Roman" w:cs="Times New Roman"/>
          <w:sz w:val="22"/>
        </w:rPr>
      </w:pPr>
    </w:p>
    <w:p w:rsidR="00533D0C" w:rsidRPr="00533D0C" w:rsidRDefault="00533D0C" w:rsidP="00533D0C">
      <w:pPr>
        <w:rPr>
          <w:rFonts w:ascii="Times New Roman" w:hAnsi="Times New Roman" w:cs="Times New Roman"/>
        </w:rPr>
      </w:pPr>
    </w:p>
    <w:sectPr w:rsidR="00533D0C" w:rsidRPr="00533D0C" w:rsidSect="0087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D72B4"/>
    <w:multiLevelType w:val="hybridMultilevel"/>
    <w:tmpl w:val="504CF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0C"/>
    <w:rsid w:val="000765DA"/>
    <w:rsid w:val="000C6CC8"/>
    <w:rsid w:val="00100DA8"/>
    <w:rsid w:val="00151A01"/>
    <w:rsid w:val="001A6868"/>
    <w:rsid w:val="001C50E2"/>
    <w:rsid w:val="001E7226"/>
    <w:rsid w:val="001F3CFF"/>
    <w:rsid w:val="002046D6"/>
    <w:rsid w:val="002226B1"/>
    <w:rsid w:val="00231AEF"/>
    <w:rsid w:val="00231FDA"/>
    <w:rsid w:val="002C4F3E"/>
    <w:rsid w:val="002F7440"/>
    <w:rsid w:val="003B7346"/>
    <w:rsid w:val="003D7AB6"/>
    <w:rsid w:val="00425A4E"/>
    <w:rsid w:val="00476E6E"/>
    <w:rsid w:val="004939C8"/>
    <w:rsid w:val="00533D0C"/>
    <w:rsid w:val="00592057"/>
    <w:rsid w:val="00666C9C"/>
    <w:rsid w:val="00690D91"/>
    <w:rsid w:val="00693426"/>
    <w:rsid w:val="006F1B0F"/>
    <w:rsid w:val="00724CAA"/>
    <w:rsid w:val="007B15AB"/>
    <w:rsid w:val="007E6D9E"/>
    <w:rsid w:val="00822EB7"/>
    <w:rsid w:val="00846912"/>
    <w:rsid w:val="00857626"/>
    <w:rsid w:val="00877472"/>
    <w:rsid w:val="008A29EC"/>
    <w:rsid w:val="008B7D06"/>
    <w:rsid w:val="008D2FCA"/>
    <w:rsid w:val="008F058E"/>
    <w:rsid w:val="00905EB8"/>
    <w:rsid w:val="0093620E"/>
    <w:rsid w:val="00973CFC"/>
    <w:rsid w:val="00A00CB5"/>
    <w:rsid w:val="00A314DE"/>
    <w:rsid w:val="00AC192E"/>
    <w:rsid w:val="00B274F6"/>
    <w:rsid w:val="00BB2CBB"/>
    <w:rsid w:val="00BC7833"/>
    <w:rsid w:val="00C04BD7"/>
    <w:rsid w:val="00C80563"/>
    <w:rsid w:val="00CA5F5D"/>
    <w:rsid w:val="00D11EC8"/>
    <w:rsid w:val="00D16B3C"/>
    <w:rsid w:val="00DD7B1A"/>
    <w:rsid w:val="00E150CB"/>
    <w:rsid w:val="00E373E2"/>
    <w:rsid w:val="00E57BBF"/>
    <w:rsid w:val="00E8311B"/>
    <w:rsid w:val="00FA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B222"/>
  <w15:chartTrackingRefBased/>
  <w15:docId w15:val="{132265E6-F545-CB4C-ADCB-BE8DF00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1A"/>
    <w:pPr>
      <w:ind w:left="720"/>
      <w:contextualSpacing/>
    </w:pPr>
  </w:style>
  <w:style w:type="paragraph" w:styleId="BalloonText">
    <w:name w:val="Balloon Text"/>
    <w:basedOn w:val="Normal"/>
    <w:link w:val="BalloonTextChar"/>
    <w:uiPriority w:val="99"/>
    <w:semiHidden/>
    <w:unhideWhenUsed/>
    <w:rsid w:val="003B73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73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Goldschmid</dc:creator>
  <cp:keywords/>
  <dc:description/>
  <cp:lastModifiedBy>Lucas Newman</cp:lastModifiedBy>
  <cp:revision>2</cp:revision>
  <dcterms:created xsi:type="dcterms:W3CDTF">2019-02-25T21:36:00Z</dcterms:created>
  <dcterms:modified xsi:type="dcterms:W3CDTF">2019-02-25T21:36:00Z</dcterms:modified>
</cp:coreProperties>
</file>