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EA" w:rsidRPr="00816AEA" w:rsidRDefault="00816AEA">
      <w:r w:rsidRPr="00816AEA">
        <w:rPr>
          <w:b/>
        </w:rPr>
        <w:t>Título:</w:t>
      </w:r>
      <w:r>
        <w:t xml:space="preserve"> Introdução a programação orientada a objetos.</w:t>
      </w:r>
    </w:p>
    <w:p w:rsidR="00816AEA" w:rsidRDefault="00816AEA">
      <w:pPr>
        <w:rPr>
          <w:b/>
        </w:rPr>
      </w:pPr>
      <w:r w:rsidRPr="00816AEA">
        <w:rPr>
          <w:b/>
        </w:rPr>
        <w:t>Relatório teórico</w:t>
      </w:r>
      <w:r w:rsidRPr="00EF6A44">
        <w:rPr>
          <w:rFonts w:cstheme="minorHAnsi"/>
          <w:b/>
          <w:sz w:val="24"/>
          <w:szCs w:val="24"/>
        </w:rPr>
        <w:t xml:space="preserve">: </w:t>
      </w:r>
      <w:r w:rsidR="00EF6A44">
        <w:rPr>
          <w:rFonts w:cstheme="minorHAnsi"/>
          <w:sz w:val="24"/>
          <w:szCs w:val="24"/>
        </w:rPr>
        <w:t>Classe é um modelo,</w:t>
      </w:r>
      <w:r w:rsidR="00EF6A44" w:rsidRPr="00EF6A44">
        <w:rPr>
          <w:rFonts w:cstheme="minorHAnsi"/>
          <w:sz w:val="24"/>
          <w:szCs w:val="24"/>
        </w:rPr>
        <w:t xml:space="preserve"> objeto é uma instância da classe. Método é uma função da classe, como </w:t>
      </w:r>
      <w:proofErr w:type="spellStart"/>
      <w:proofErr w:type="gramStart"/>
      <w:r w:rsidR="00EF6A44"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calcularIR</w:t>
      </w:r>
      <w:proofErr w:type="spellEnd"/>
      <w:r w:rsidR="00EF6A44"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="00EF6A44"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)</w:t>
      </w:r>
      <w:r w:rsidR="00EF6A44" w:rsidRPr="00EF6A44">
        <w:rPr>
          <w:rFonts w:cstheme="minorHAnsi"/>
          <w:sz w:val="24"/>
          <w:szCs w:val="24"/>
        </w:rPr>
        <w:t xml:space="preserve"> que calcula imposto. O método </w:t>
      </w:r>
      <w:proofErr w:type="spellStart"/>
      <w:r w:rsidR="00EF6A44"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toFixed</w:t>
      </w:r>
      <w:proofErr w:type="spellEnd"/>
      <w:r w:rsidR="00EF6A44"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(2)</w:t>
      </w:r>
      <w:r w:rsidR="00EF6A44" w:rsidRPr="00EF6A44">
        <w:rPr>
          <w:rFonts w:cstheme="minorHAnsi"/>
          <w:sz w:val="24"/>
          <w:szCs w:val="24"/>
        </w:rPr>
        <w:t xml:space="preserve"> formata números com duas casas decimais.</w:t>
      </w:r>
      <w:bookmarkStart w:id="0" w:name="_GoBack"/>
      <w:bookmarkEnd w:id="0"/>
      <w:r w:rsidRPr="00816AEA">
        <w:rPr>
          <w:b/>
        </w:rPr>
        <w:br/>
      </w:r>
      <w:r w:rsidRPr="00816AEA">
        <w:rPr>
          <w:b/>
        </w:rPr>
        <w:br/>
        <w:t xml:space="preserve">Relatório Prático: </w:t>
      </w:r>
    </w:p>
    <w:p w:rsidR="00816AEA" w:rsidRDefault="00816AEA" w:rsidP="00EF6A44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495425" cy="330695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5-24 0928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014" cy="33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drawing>
          <wp:inline distT="0" distB="0" distL="0" distR="0">
            <wp:extent cx="3829050" cy="28033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5-24 0847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83" cy="2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EA" w:rsidRPr="00816AEA" w:rsidRDefault="00EF6A44" w:rsidP="00EF6A44">
      <w:pPr>
        <w:jc w:val="center"/>
        <w:rPr>
          <w:b/>
        </w:rPr>
      </w:pPr>
      <w:r>
        <w:t>(</w:t>
      </w:r>
      <w:r w:rsidRPr="00EF6A44">
        <w:rPr>
          <w:rFonts w:cstheme="minorHAnsi"/>
          <w:sz w:val="24"/>
          <w:szCs w:val="24"/>
        </w:rPr>
        <w:t xml:space="preserve">A calculadora de IR usa programação orientada a objetos ao criar uma classe com método </w:t>
      </w:r>
      <w:proofErr w:type="spellStart"/>
      <w:proofErr w:type="gramStart"/>
      <w:r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calcularIR</w:t>
      </w:r>
      <w:proofErr w:type="spellEnd"/>
      <w:r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EF6A44">
        <w:rPr>
          <w:rStyle w:val="CdigoHTML"/>
          <w:rFonts w:asciiTheme="minorHAnsi" w:eastAsiaTheme="minorHAnsi" w:hAnsiTheme="minorHAnsi" w:cstheme="minorHAnsi"/>
          <w:sz w:val="24"/>
          <w:szCs w:val="24"/>
        </w:rPr>
        <w:t>)</w:t>
      </w:r>
      <w:r w:rsidRPr="00EF6A44">
        <w:rPr>
          <w:rFonts w:cstheme="minorHAnsi"/>
          <w:sz w:val="24"/>
          <w:szCs w:val="24"/>
        </w:rPr>
        <w:t>. Cada contribuinte é um objeto dessa classe, facilitando cálculo e organização do código.</w:t>
      </w:r>
      <w:r>
        <w:rPr>
          <w:rFonts w:cstheme="minorHAnsi"/>
          <w:sz w:val="24"/>
          <w:szCs w:val="24"/>
        </w:rPr>
        <w:t>)</w:t>
      </w:r>
    </w:p>
    <w:sectPr w:rsidR="00816AEA" w:rsidRPr="0081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EA"/>
    <w:rsid w:val="00506351"/>
    <w:rsid w:val="00816AEA"/>
    <w:rsid w:val="00E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DA3"/>
  <w15:chartTrackingRefBased/>
  <w15:docId w15:val="{3071EFF3-11F5-4A22-A4FD-C36123B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F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2025-05-24T13:02:00Z</dcterms:created>
  <dcterms:modified xsi:type="dcterms:W3CDTF">2025-05-24T13:17:00Z</dcterms:modified>
</cp:coreProperties>
</file>