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0" w:firstLine="0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UNIDAD DIDÁCTICA 4. SQL: CONSULTAS CON VARIAS TABLAS Y FUNCIONES DE FECHA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40" w:line="240" w:lineRule="auto"/>
        <w:ind w:left="576"/>
        <w:jc w:val="both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v6s3eategcm4" w:id="2"/>
      <w:bookmarkEnd w:id="2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BOLETÍN DE EJERCICIOS 1</w:t>
      </w:r>
    </w:p>
    <w:p w:rsidR="00000000" w:rsidDel="00000000" w:rsidP="00000000" w:rsidRDefault="00000000" w:rsidRPr="00000000" w14:paraId="00000005">
      <w:pPr>
        <w:tabs>
          <w:tab w:val="left" w:leader="none" w:pos="1845"/>
        </w:tabs>
        <w:spacing w:line="259" w:lineRule="auto"/>
        <w:jc w:val="both"/>
        <w:rPr>
          <w:rFonts w:ascii="Lexend" w:cs="Lexend" w:eastAsia="Lexend" w:hAnsi="Lexend"/>
          <w:sz w:val="12"/>
          <w:szCs w:val="12"/>
        </w:rPr>
      </w:pPr>
      <w:bookmarkStart w:colFirst="0" w:colLast="0" w:name="_6srwd5g8nlc3" w:id="3"/>
      <w:bookmarkEnd w:id="3"/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Lexend" w:cs="Lexend" w:eastAsia="Lexend" w:hAnsi="Lexend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Resultado de Aprendizaje 4</w:t>
            </w:r>
            <w:r w:rsidDel="00000000" w:rsidR="00000000" w:rsidRPr="00000000">
              <w:rPr>
                <w:rFonts w:ascii="Lexend" w:cs="Lexend" w:eastAsia="Lexend" w:hAnsi="Lexend"/>
                <w:sz w:val="18"/>
                <w:szCs w:val="18"/>
                <w:rtl w:val="0"/>
              </w:rPr>
              <w:t xml:space="preserve">: Realiza consultas sobre varias tablas de una base de datos y usando funciones de manejo de fechas.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Lexend" w:cs="Lexend" w:eastAsia="Lexend" w:hAnsi="Lexend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RA04.a Se han realizado consultas sobre más de una tabla utilizando diferentes tipos de composición (interna o externa)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RA04.b Se han realizado consultas sencillas que utilizan funciones de fecha y/o intervalos en la cláusula SELECT.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Lexend" w:cs="Lexend" w:eastAsia="Lexend" w:hAnsi="Lexend"/>
                <w:sz w:val="16"/>
                <w:szCs w:val="16"/>
              </w:rPr>
            </w:pPr>
            <w:r w:rsidDel="00000000" w:rsidR="00000000" w:rsidRPr="00000000">
              <w:rPr>
                <w:rFonts w:ascii="Lexend" w:cs="Lexend" w:eastAsia="Lexend" w:hAnsi="Lexend"/>
                <w:sz w:val="16"/>
                <w:szCs w:val="16"/>
                <w:rtl w:val="0"/>
              </w:rPr>
              <w:t xml:space="preserve">RA04.c Se han realizado consultas complejas que utilizan funciones de fecha y/o intervalos en la cláusula WHERE.</w:t>
            </w:r>
          </w:p>
        </w:tc>
      </w:tr>
    </w:tbl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160" w:line="259" w:lineRule="auto"/>
        <w:jc w:val="both"/>
        <w:rPr/>
      </w:pPr>
      <w:bookmarkStart w:colFirst="0" w:colLast="0" w:name="_t7h01muoz2ka" w:id="4"/>
      <w:bookmarkEnd w:id="4"/>
      <w:r w:rsidDel="00000000" w:rsidR="00000000" w:rsidRPr="00000000">
        <w:rPr>
          <w:rFonts w:ascii="Lexend" w:cs="Lexend" w:eastAsia="Lexend" w:hAnsi="Lexend"/>
          <w:b w:val="1"/>
          <w:color w:val="0000ff"/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Las consultas se deben ejecutar sobre la base de datos INMO, disponible en Google Classroom.</w:t>
      </w:r>
    </w:p>
    <w:p w:rsidR="00000000" w:rsidDel="00000000" w:rsidP="00000000" w:rsidRDefault="00000000" w:rsidRPr="00000000" w14:paraId="0000000E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3y4v1mohji18" w:id="5"/>
      <w:bookmarkEnd w:id="5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 los datos del inmueble sobre el que se ha realizado una operación un lunes de febrero o un viernes de marzo, que tenga más de 200 metros cuadrados y donde el nombre del vendedor contenga una A mayúscula o minúscula.</w:t>
      </w:r>
    </w:p>
    <w:p w:rsidR="00000000" w:rsidDel="00000000" w:rsidP="00000000" w:rsidRDefault="00000000" w:rsidRPr="00000000" w14:paraId="0000000F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ea8k8vg4ils6" w:id="6"/>
      <w:bookmarkEnd w:id="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.*</w:t>
      </w:r>
    </w:p>
    <w:p w:rsidR="00000000" w:rsidDel="00000000" w:rsidP="00000000" w:rsidRDefault="00000000" w:rsidRPr="00000000" w14:paraId="00000010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ea8k8vg4ils6" w:id="6"/>
      <w:bookmarkEnd w:id="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ea8k8vg4ils6" w:id="6"/>
      <w:bookmarkEnd w:id="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vendedor v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id_vendedor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999999"/>
          <w:sz w:val="24"/>
          <w:szCs w:val="24"/>
        </w:rPr>
      </w:pPr>
      <w:bookmarkStart w:colFirst="0" w:colLast="0" w:name="_ea8k8vg4ils6" w:id="6"/>
      <w:bookmarkEnd w:id="6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.superficie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 200</w:t>
      </w:r>
    </w:p>
    <w:p w:rsidR="00000000" w:rsidDel="00000000" w:rsidP="00000000" w:rsidRDefault="00000000" w:rsidRPr="00000000" w14:paraId="00000013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ea8k8vg4ils6" w:id="6"/>
      <w:bookmarkEnd w:id="6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ILIKE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'%a%'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jffdmpqwhpgz" w:id="7"/>
      <w:bookmarkEnd w:id="7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TO_CHAR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‘ID-MM’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‘1-02’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‘5-03’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32297btyklt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8v7osamyxwq" w:id="9"/>
      <w:bookmarkEnd w:id="9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Selecciona el precio medio por metro cuadrado de los alquileres de viviendas en los meses de marzo y abril de cualquier año para las provincias costeras de Andalucía.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color w:val="1155cc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4"/>
          <w:szCs w:val="24"/>
          <w:shd w:fill="95fff0" w:val="clear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95fff0" w:val="clear"/>
          <w:rtl w:val="0"/>
        </w:rPr>
        <w:t xml:space="preserve">EXTRACT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95fff0" w:val="clear"/>
          <w:rtl w:val="0"/>
        </w:rPr>
        <w:t xml:space="preserve">MONTH from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 fecha_alta)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95fff0" w:val="clear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shd w:fill="95fff0" w:val="clear"/>
          <w:rtl w:val="0"/>
        </w:rPr>
        <w:t xml:space="preserve">3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shd w:fill="95fff0" w:val="clear"/>
          <w:rtl w:val="0"/>
        </w:rPr>
        <w:t xml:space="preserve">4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firstLine="720"/>
        <w:rPr>
          <w:rFonts w:ascii="Lexend" w:cs="Lexend" w:eastAsia="Lexend" w:hAnsi="Lexend"/>
          <w:color w:val="cc4125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'Alquiler' 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'Huelva'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'Cádiz'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'Málaga'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'Granada'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'Almería'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b w:val="1"/>
          <w:color w:val="dc001b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ROUND(AVG(precio/superficie), 2)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color w:val="dc001b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FROM tipo t JOIN inmueble i ON (id_tipo=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color w:val="dc001b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JOIN 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 o USING (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b w:val="1"/>
          <w:color w:val="dc001b"/>
          <w:sz w:val="24"/>
          <w:szCs w:val="24"/>
          <w:shd w:fill="95fff0" w:val="clear"/>
        </w:rPr>
      </w:pP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shd w:fill="95fff0" w:val="clear"/>
          <w:rtl w:val="0"/>
        </w:rPr>
        <w:t xml:space="preserve">DATE_PART('month', i.fecha_alta) IN (3, 4)</w:t>
      </w:r>
    </w:p>
    <w:p w:rsidR="00000000" w:rsidDel="00000000" w:rsidP="00000000" w:rsidRDefault="00000000" w:rsidRPr="00000000" w14:paraId="00000021">
      <w:pPr>
        <w:ind w:firstLine="720"/>
        <w:rPr>
          <w:rFonts w:ascii="Lexend" w:cs="Lexend" w:eastAsia="Lexend" w:hAnsi="Lexend"/>
          <w:color w:val="dc001b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i.tipo_operacion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 = 'Alquiler' 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color w:val="dc001b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AND 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i.provincia IN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 ('Huelva', 'Cádiz', 'Málaga', 'Granada', 'Almería')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b w:val="1"/>
          <w:color w:val="dc001b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AND t.nombre IN ('Casa', 'Piso');</w:t>
      </w:r>
    </w:p>
    <w:p w:rsidR="00000000" w:rsidDel="00000000" w:rsidP="00000000" w:rsidRDefault="00000000" w:rsidRPr="00000000" w14:paraId="00000024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oabmajihdd8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c8bskhx8twdj" w:id="11"/>
      <w:bookmarkEnd w:id="11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¿Cuál es la media del porcentaje de diferencia entre el precio inicial (en la tabla inmueble) y el precio final (en la tabla operación) para aquellas operaciones de alquiler realizadas en enero de cualquier año, donde el tipo del inmueble es Oficina, Local o Suelo?</w:t>
      </w:r>
    </w:p>
    <w:p w:rsidR="00000000" w:rsidDel="00000000" w:rsidP="00000000" w:rsidRDefault="00000000" w:rsidRPr="00000000" w14:paraId="00000026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  <w:shd w:fill="e6b8af" w:val="clear"/>
        </w:rPr>
      </w:pPr>
      <w:bookmarkStart w:colFirst="0" w:colLast="0" w:name="_sk3bohkw7osr" w:id="12"/>
      <w:bookmarkEnd w:id="12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ROUND(((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e6b8af" w:val="clear"/>
          <w:rtl w:val="0"/>
        </w:rPr>
        <w:t xml:space="preserve">ABS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((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shd w:fill="e6b8af" w:val="clear"/>
          <w:rtl w:val="0"/>
        </w:rPr>
        <w:t xml:space="preserve">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-i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shd w:fill="e6b8af" w:val="clear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)/((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shd w:fill="e6b8af" w:val="clear"/>
          <w:rtl w:val="0"/>
        </w:rPr>
        <w:t xml:space="preserve">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+i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shd w:fill="e6b8af" w:val="clear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)/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shd w:fill="e6b8af" w:val="clear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))*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shd w:fill="e6b8af" w:val="clear"/>
          <w:rtl w:val="0"/>
        </w:rPr>
        <w:t xml:space="preserve">100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)/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shd w:fill="e6b8af" w:val="clear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),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shd w:fill="e6b8af" w:val="clear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sk3bohkw7osr" w:id="12"/>
      <w:bookmarkEnd w:id="12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media_porcentaje_diferencia_pi_pf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sk3bohkw7osr" w:id="12"/>
      <w:bookmarkEnd w:id="12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tipo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(id_tipo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9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sk3bohkw7osr" w:id="12"/>
      <w:bookmarkEnd w:id="12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  <w:shd w:fill="95fff0" w:val="clear"/>
        </w:rPr>
      </w:pPr>
      <w:bookmarkStart w:colFirst="0" w:colLast="0" w:name="_sk3bohkw7osr" w:id="12"/>
      <w:bookmarkEnd w:id="12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95fff0" w:val="clear"/>
          <w:rtl w:val="0"/>
        </w:rPr>
        <w:t xml:space="preserve"> EXTRACT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95fff0" w:val="clear"/>
          <w:rtl w:val="0"/>
        </w:rPr>
        <w:t xml:space="preserve">MONTH from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 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shd w:fill="95fff0" w:val="clear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95fff0" w:val="clear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shd w:fill="95fff0" w:val="clear"/>
          <w:rtl w:val="0"/>
        </w:rPr>
        <w:t xml:space="preserve">1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kq1hooa6iaen" w:id="13"/>
      <w:bookmarkEnd w:id="13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'Alquiler'</w:t>
      </w:r>
    </w:p>
    <w:p w:rsidR="00000000" w:rsidDel="00000000" w:rsidP="00000000" w:rsidRDefault="00000000" w:rsidRPr="00000000" w14:paraId="0000002C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sk3bohkw7osr" w:id="12"/>
      <w:bookmarkEnd w:id="12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'Oficina'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'Local'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'Suelo'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vrea837gy7q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gleeyasc67lq" w:id="15"/>
      <w:bookmarkEnd w:id="15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Corrección:</w:t>
      </w:r>
    </w:p>
    <w:p w:rsidR="00000000" w:rsidDel="00000000" w:rsidP="00000000" w:rsidRDefault="00000000" w:rsidRPr="00000000" w14:paraId="0000002F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aak4ewgisb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b w:val="1"/>
          <w:color w:val="dc001b"/>
          <w:sz w:val="24"/>
          <w:szCs w:val="24"/>
        </w:rPr>
      </w:pPr>
      <w:bookmarkStart w:colFirst="0" w:colLast="0" w:name="_1w416mrxs4j4" w:id="17"/>
      <w:bookmarkEnd w:id="17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ROUND(AVG((ABS(precio-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precio_final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)/precio)*100),2)</w:t>
      </w:r>
    </w:p>
    <w:p w:rsidR="00000000" w:rsidDel="00000000" w:rsidP="00000000" w:rsidRDefault="00000000" w:rsidRPr="00000000" w14:paraId="00000031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1w416mrxs4j4" w:id="17"/>
      <w:bookmarkEnd w:id="17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FROM tipo t JOIN inmueble i ON (id_tipo = 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1w416mrxs4j4" w:id="17"/>
      <w:bookmarkEnd w:id="17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JOIN 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 o USING (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b w:val="1"/>
          <w:color w:val="dc001b"/>
          <w:sz w:val="24"/>
          <w:szCs w:val="24"/>
          <w:shd w:fill="95fff0" w:val="clear"/>
        </w:rPr>
      </w:pPr>
      <w:bookmarkStart w:colFirst="0" w:colLast="0" w:name="_1w416mrxs4j4" w:id="17"/>
      <w:bookmarkEnd w:id="17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shd w:fill="95fff0" w:val="clear"/>
          <w:rtl w:val="0"/>
        </w:rPr>
        <w:t xml:space="preserve">TO_CHAR(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shd w:fill="95fff0" w:val="clear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shd w:fill="95fff0" w:val="clear"/>
          <w:rtl w:val="0"/>
        </w:rPr>
        <w:t xml:space="preserve">, 'MM') = '01'</w:t>
      </w:r>
    </w:p>
    <w:p w:rsidR="00000000" w:rsidDel="00000000" w:rsidP="00000000" w:rsidRDefault="00000000" w:rsidRPr="00000000" w14:paraId="00000034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1w416mrxs4j4" w:id="17"/>
      <w:bookmarkEnd w:id="17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AND 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i.tipo_operacion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 = 'Alquiler'</w:t>
      </w:r>
    </w:p>
    <w:p w:rsidR="00000000" w:rsidDel="00000000" w:rsidP="00000000" w:rsidRDefault="00000000" w:rsidRPr="00000000" w14:paraId="00000035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1w416mrxs4j4" w:id="17"/>
      <w:bookmarkEnd w:id="17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AND t.nombre IN ('Oficina', 'Local', 'Suelo');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1w416mrxs4j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f6hz8d4tiu3o" w:id="18"/>
      <w:bookmarkEnd w:id="18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Seleccionar el nombre de aquellos compradores de Casa o Piso en las provincias de Jaén o Córdoba, donde el precio final de inmueble esté entre 150.000 y 200.000€, para aquellos inmuebles que han tardado entre 3 y 4 meses en venderse.</w:t>
      </w:r>
    </w:p>
    <w:p w:rsidR="00000000" w:rsidDel="00000000" w:rsidP="00000000" w:rsidRDefault="00000000" w:rsidRPr="00000000" w14:paraId="00000038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1155cc"/>
          <w:sz w:val="24"/>
          <w:szCs w:val="24"/>
        </w:rPr>
      </w:pPr>
      <w:bookmarkStart w:colFirst="0" w:colLast="0" w:name="_cr9qcb1r5la" w:id="19"/>
      <w:bookmarkEnd w:id="19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</w:p>
    <w:p w:rsidR="00000000" w:rsidDel="00000000" w:rsidP="00000000" w:rsidRDefault="00000000" w:rsidRPr="00000000" w14:paraId="0000003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19"/>
      <w:bookmarkEnd w:id="19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tipo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t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(id_tipo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19"/>
      <w:bookmarkEnd w:id="19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19"/>
      <w:bookmarkEnd w:id="19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comprador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(id_cliente)</w:t>
      </w:r>
    </w:p>
    <w:p w:rsidR="00000000" w:rsidDel="00000000" w:rsidP="00000000" w:rsidRDefault="00000000" w:rsidRPr="00000000" w14:paraId="0000003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  <w:shd w:fill="95fff0" w:val="clear"/>
        </w:rPr>
      </w:pPr>
      <w:bookmarkStart w:colFirst="0" w:colLast="0" w:name="_cr9qcb1r5la" w:id="19"/>
      <w:bookmarkEnd w:id="19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95fff0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(AGE(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shd w:fill="95fff0" w:val="clear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,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shd w:fill="95fff0" w:val="clear"/>
          <w:rtl w:val="0"/>
        </w:rPr>
        <w:t xml:space="preserve">.fecha_alta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)</w:t>
      </w:r>
    </w:p>
    <w:p w:rsidR="00000000" w:rsidDel="00000000" w:rsidP="00000000" w:rsidRDefault="00000000" w:rsidRPr="00000000" w14:paraId="0000003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b2085c"/>
          <w:sz w:val="24"/>
          <w:szCs w:val="24"/>
          <w:shd w:fill="95fff0" w:val="clear"/>
        </w:rPr>
      </w:pPr>
      <w:bookmarkStart w:colFirst="0" w:colLast="0" w:name="_cr9qcb1r5la" w:id="19"/>
      <w:bookmarkEnd w:id="19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95fff0" w:val="clear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shd w:fill="95fff0" w:val="clear"/>
          <w:rtl w:val="0"/>
        </w:rPr>
        <w:t xml:space="preserve">'3 mon'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shd w:fill="95fff0" w:val="clear"/>
          <w:rtl w:val="0"/>
        </w:rPr>
        <w:t xml:space="preserve">interval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95fff0" w:val="clear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shd w:fill="95fff0" w:val="clear"/>
          <w:rtl w:val="0"/>
        </w:rPr>
        <w:t xml:space="preserve">'4 mon'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::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shd w:fill="95fff0" w:val="clear"/>
          <w:rtl w:val="0"/>
        </w:rPr>
        <w:t xml:space="preserve">interval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95fff0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6z63g8csm266" w:id="20"/>
      <w:bookmarkEnd w:id="20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ab/>
        <w:t xml:space="preserve">AND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'Casa'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'Piso'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19"/>
      <w:bookmarkEnd w:id="19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'Jaén'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'Córdoba'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r9qcb1r5la" w:id="19"/>
      <w:bookmarkEnd w:id="19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BETWEEN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150000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200000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187za9mohat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cjngbkqhyauh" w:id="22"/>
      <w:bookmarkEnd w:id="22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SELECT c.nombre</w:t>
      </w:r>
    </w:p>
    <w:p w:rsidR="00000000" w:rsidDel="00000000" w:rsidP="00000000" w:rsidRDefault="00000000" w:rsidRPr="00000000" w14:paraId="0000004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cjngbkqhyauh" w:id="22"/>
      <w:bookmarkEnd w:id="22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FROM tipo t JOIN inmueble i ON (id_tipo = 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4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cjngbkqhyauh" w:id="22"/>
      <w:bookmarkEnd w:id="22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JOIN 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 o USING (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cjngbkqhyauh" w:id="22"/>
      <w:bookmarkEnd w:id="22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JOIN comprador c USING (id_cliente)</w:t>
      </w:r>
    </w:p>
    <w:p w:rsidR="00000000" w:rsidDel="00000000" w:rsidP="00000000" w:rsidRDefault="00000000" w:rsidRPr="00000000" w14:paraId="0000004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dc001b"/>
          <w:sz w:val="24"/>
          <w:szCs w:val="24"/>
          <w:shd w:fill="95fff0" w:val="clear"/>
        </w:rPr>
      </w:pPr>
      <w:bookmarkStart w:colFirst="0" w:colLast="0" w:name="_cjngbkqhyauh" w:id="22"/>
      <w:bookmarkEnd w:id="22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shd w:fill="95fff0" w:val="clear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shd w:fill="95fff0" w:val="clear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shd w:fill="95fff0" w:val="clear"/>
          <w:rtl w:val="0"/>
        </w:rPr>
        <w:t xml:space="preserve"> BETWEEN i.fecha_alta + '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shd w:fill="95fff0" w:val="clear"/>
          <w:rtl w:val="0"/>
        </w:rPr>
        <w:t xml:space="preserve">3 mon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shd w:fill="95fff0" w:val="clear"/>
          <w:rtl w:val="0"/>
        </w:rPr>
        <w:t xml:space="preserve">'::interval </w:t>
      </w:r>
    </w:p>
    <w:p w:rsidR="00000000" w:rsidDel="00000000" w:rsidP="00000000" w:rsidRDefault="00000000" w:rsidRPr="00000000" w14:paraId="0000004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dc001b"/>
          <w:sz w:val="24"/>
          <w:szCs w:val="24"/>
          <w:shd w:fill="95fff0" w:val="clear"/>
        </w:rPr>
      </w:pPr>
      <w:bookmarkStart w:colFirst="0" w:colLast="0" w:name="_cjngbkqhyauh" w:id="22"/>
      <w:bookmarkEnd w:id="22"/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shd w:fill="95fff0" w:val="clear"/>
          <w:rtl w:val="0"/>
        </w:rPr>
        <w:t xml:space="preserve">AND i.fecha_alta + '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shd w:fill="95fff0" w:val="clear"/>
          <w:rtl w:val="0"/>
        </w:rPr>
        <w:t xml:space="preserve">4 mon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shd w:fill="95fff0" w:val="clear"/>
          <w:rtl w:val="0"/>
        </w:rPr>
        <w:t xml:space="preserve">'::interval)</w:t>
      </w:r>
    </w:p>
    <w:p w:rsidR="00000000" w:rsidDel="00000000" w:rsidP="00000000" w:rsidRDefault="00000000" w:rsidRPr="00000000" w14:paraId="00000048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cjngbkqhyauh" w:id="22"/>
      <w:bookmarkEnd w:id="22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AND t.nombre IN ('Casa', 'Piso')</w:t>
      </w:r>
    </w:p>
    <w:p w:rsidR="00000000" w:rsidDel="00000000" w:rsidP="00000000" w:rsidRDefault="00000000" w:rsidRPr="00000000" w14:paraId="0000004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cjngbkqhyauh" w:id="22"/>
      <w:bookmarkEnd w:id="22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AND 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i.tipo_operacion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 = 'Venta'</w:t>
      </w:r>
    </w:p>
    <w:p w:rsidR="00000000" w:rsidDel="00000000" w:rsidP="00000000" w:rsidRDefault="00000000" w:rsidRPr="00000000" w14:paraId="0000004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cjngbkqhyauh" w:id="22"/>
      <w:bookmarkEnd w:id="22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AND 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i.provincia IN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 ('Jaén', 'Córdoba')</w:t>
      </w:r>
    </w:p>
    <w:p w:rsidR="00000000" w:rsidDel="00000000" w:rsidP="00000000" w:rsidRDefault="00000000" w:rsidRPr="00000000" w14:paraId="0000004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cjngbkqhyauh" w:id="22"/>
      <w:bookmarkEnd w:id="22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AND o.precio_final BETWEEN 150000 AND 200000;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deu2ovc11po7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5ey76ot2oypb" w:id="24"/>
      <w:bookmarkEnd w:id="24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5-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Selecciona la media del precio inicial (en la tabla inmueble), del precio final (en la tabla operación) y de la diferencia en porcentaje entre ellas de aquellas viviendas (Casa o Piso) en alquiler que tengan menos de 100 metros cuadrados y que hayan tardado un año o más en alquilarse.</w:t>
      </w:r>
    </w:p>
    <w:p w:rsidR="00000000" w:rsidDel="00000000" w:rsidP="00000000" w:rsidRDefault="00000000" w:rsidRPr="00000000" w14:paraId="0000004E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  <w:shd w:fill="e6b8af" w:val="clear"/>
        </w:rPr>
      </w:pPr>
      <w:bookmarkStart w:colFirst="0" w:colLast="0" w:name="_uz6iqouarm7z" w:id="25"/>
      <w:bookmarkEnd w:id="25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round((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e6b8af" w:val="clear"/>
          <w:rtl w:val="0"/>
        </w:rPr>
        <w:t xml:space="preserve">SUM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(i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shd w:fill="e6b8af" w:val="clear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))/(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e6b8af" w:val="clear"/>
          <w:rtl w:val="0"/>
        </w:rPr>
        <w:t xml:space="preserve">COUNT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(i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shd w:fill="e6b8af" w:val="clear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)),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shd w:fill="e6b8af" w:val="clear"/>
          <w:rtl w:val="0"/>
        </w:rPr>
        <w:t xml:space="preserve"> 2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e6b8af" w:val="clear"/>
          <w:rtl w:val="0"/>
        </w:rPr>
        <w:t xml:space="preserve">AS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media_precio_inicial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",</w:t>
      </w:r>
    </w:p>
    <w:p w:rsidR="00000000" w:rsidDel="00000000" w:rsidP="00000000" w:rsidRDefault="00000000" w:rsidRPr="00000000" w14:paraId="0000004F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  <w:shd w:fill="e6b8af" w:val="clear"/>
        </w:rPr>
      </w:pPr>
      <w:bookmarkStart w:colFirst="0" w:colLast="0" w:name="_uz6iqouarm7z" w:id="25"/>
      <w:bookmarkEnd w:id="25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round((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e6b8af" w:val="clear"/>
          <w:rtl w:val="0"/>
        </w:rPr>
        <w:t xml:space="preserve">SUM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o.precio_final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))/(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e6b8af" w:val="clear"/>
          <w:rtl w:val="0"/>
        </w:rPr>
        <w:t xml:space="preserve">COUNT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o.precio_final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)), 2)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e6b8af" w:val="clear"/>
          <w:rtl w:val="0"/>
        </w:rPr>
        <w:t xml:space="preserve"> AS 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"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media_pr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ecio_final",</w:t>
      </w:r>
    </w:p>
    <w:p w:rsidR="00000000" w:rsidDel="00000000" w:rsidP="00000000" w:rsidRDefault="00000000" w:rsidRPr="00000000" w14:paraId="00000050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  <w:shd w:fill="e6b8af" w:val="clear"/>
        </w:rPr>
      </w:pPr>
      <w:bookmarkStart w:colFirst="0" w:colLast="0" w:name="_uz6iqouarm7z" w:id="25"/>
      <w:bookmarkEnd w:id="25"/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round((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e6b8af" w:val="clear"/>
          <w:rtl w:val="0"/>
        </w:rPr>
        <w:t xml:space="preserve">ABS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e6b8af" w:val="clear"/>
          <w:rtl w:val="0"/>
        </w:rPr>
        <w:t xml:space="preserve">SUM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shd w:fill="e6b8af" w:val="clear"/>
          <w:rtl w:val="0"/>
        </w:rPr>
        <w:t xml:space="preserve">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-i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shd w:fill="e6b8af" w:val="clear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)/(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shd w:fill="e6b8af" w:val="clear"/>
          <w:rtl w:val="0"/>
        </w:rPr>
        <w:t xml:space="preserve">SUM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shd w:fill="e6b8af" w:val="clear"/>
          <w:rtl w:val="0"/>
        </w:rPr>
        <w:t xml:space="preserve">.precio_final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+i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shd w:fill="e6b8af" w:val="clear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)/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shd w:fill="e6b8af" w:val="clear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))*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shd w:fill="e6b8af" w:val="clear"/>
          <w:rtl w:val="0"/>
        </w:rPr>
        <w:t xml:space="preserve">100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)/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shd w:fill="e6b8af" w:val="clear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shd w:fill="e6b8af" w:val="clear"/>
          <w:rtl w:val="0"/>
        </w:rPr>
        <w:t xml:space="preserve">2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) </w:t>
      </w:r>
    </w:p>
    <w:p w:rsidR="00000000" w:rsidDel="00000000" w:rsidP="00000000" w:rsidRDefault="00000000" w:rsidRPr="00000000" w14:paraId="00000051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5"/>
      <w:bookmarkEnd w:id="25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media_diferencia_porcentaje_PI_PF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52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5"/>
      <w:bookmarkEnd w:id="25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tipo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(id_tipo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3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5"/>
      <w:bookmarkEnd w:id="25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4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5"/>
      <w:bookmarkEnd w:id="25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comprador c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(id_cliente)</w:t>
      </w:r>
    </w:p>
    <w:p w:rsidR="00000000" w:rsidDel="00000000" w:rsidP="00000000" w:rsidRDefault="00000000" w:rsidRPr="00000000" w14:paraId="00000055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5"/>
      <w:bookmarkEnd w:id="25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'Casa'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'Piso'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6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uz6iqouarm7z" w:id="25"/>
      <w:bookmarkEnd w:id="25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'Alquiler'</w:t>
      </w:r>
    </w:p>
    <w:p w:rsidR="00000000" w:rsidDel="00000000" w:rsidP="00000000" w:rsidRDefault="00000000" w:rsidRPr="00000000" w14:paraId="00000057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uz6iqouarm7z" w:id="25"/>
      <w:bookmarkEnd w:id="25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.superficie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sz w:val="24"/>
          <w:szCs w:val="24"/>
        </w:rPr>
      </w:pPr>
      <w:bookmarkStart w:colFirst="0" w:colLast="0" w:name="_5jlzxogpdjlb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b w:val="1"/>
          <w:color w:val="dc001b"/>
          <w:sz w:val="24"/>
          <w:szCs w:val="24"/>
        </w:rPr>
      </w:pPr>
      <w:bookmarkStart w:colFirst="0" w:colLast="0" w:name="_6abuu4cyuqjc" w:id="27"/>
      <w:bookmarkEnd w:id="27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AVG(precio), AVG(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precio_final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) , ROUND(((AVG(precio)-AVG(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precio_final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))/AVG(precio))*100, 2)</w:t>
      </w:r>
    </w:p>
    <w:p w:rsidR="00000000" w:rsidDel="00000000" w:rsidP="00000000" w:rsidRDefault="00000000" w:rsidRPr="00000000" w14:paraId="0000005A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emgh60u56ix5" w:id="28"/>
      <w:bookmarkEnd w:id="28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FROM tipo t JOIN inmueble i ON (id_tipo = 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B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6abuu4cyuqjc" w:id="27"/>
      <w:bookmarkEnd w:id="27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JOIN 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 o USING (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C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6abuu4cyuqjc" w:id="27"/>
      <w:bookmarkEnd w:id="27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JOIN comprador c USING (id_cliente)</w:t>
      </w:r>
    </w:p>
    <w:p w:rsidR="00000000" w:rsidDel="00000000" w:rsidP="00000000" w:rsidRDefault="00000000" w:rsidRPr="00000000" w14:paraId="0000005D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b w:val="1"/>
          <w:color w:val="dc001b"/>
          <w:sz w:val="24"/>
          <w:szCs w:val="24"/>
        </w:rPr>
      </w:pPr>
      <w:bookmarkStart w:colFirst="0" w:colLast="0" w:name="_6abuu4cyuqjc" w:id="27"/>
      <w:bookmarkEnd w:id="27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o.fecha_operacion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 &gt;= i.fecha_alta + '1 year'::interval</w:t>
      </w:r>
    </w:p>
    <w:p w:rsidR="00000000" w:rsidDel="00000000" w:rsidP="00000000" w:rsidRDefault="00000000" w:rsidRPr="00000000" w14:paraId="0000005E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6abuu4cyuqjc" w:id="27"/>
      <w:bookmarkEnd w:id="27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AND t.nombre IN ('Casa', 'Piso')</w:t>
      </w:r>
    </w:p>
    <w:p w:rsidR="00000000" w:rsidDel="00000000" w:rsidP="00000000" w:rsidRDefault="00000000" w:rsidRPr="00000000" w14:paraId="0000005F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6abuu4cyuqjc" w:id="27"/>
      <w:bookmarkEnd w:id="27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AND 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i.tipo_operacion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 = 'Alquiler'</w:t>
      </w:r>
    </w:p>
    <w:p w:rsidR="00000000" w:rsidDel="00000000" w:rsidP="00000000" w:rsidRDefault="00000000" w:rsidRPr="00000000" w14:paraId="00000060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6abuu4cyuqjc" w:id="27"/>
      <w:bookmarkEnd w:id="27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AND i.superficie &lt; 100;</w:t>
      </w:r>
    </w:p>
    <w:p w:rsidR="00000000" w:rsidDel="00000000" w:rsidP="00000000" w:rsidRDefault="00000000" w:rsidRPr="00000000" w14:paraId="00000061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bkdswzroq8ty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38761d"/>
          <w:sz w:val="24"/>
          <w:szCs w:val="24"/>
        </w:rPr>
      </w:pPr>
      <w:bookmarkStart w:colFirst="0" w:colLast="0" w:name="_v3v8tnbn6zc" w:id="30"/>
      <w:bookmarkEnd w:id="30"/>
      <w:r w:rsidDel="00000000" w:rsidR="00000000" w:rsidRPr="00000000">
        <w:rPr>
          <w:rFonts w:ascii="Lexend" w:cs="Lexend" w:eastAsia="Lexend" w:hAnsi="Lexend"/>
          <w:color w:val="38761d"/>
          <w:sz w:val="24"/>
          <w:szCs w:val="24"/>
          <w:rtl w:val="0"/>
        </w:rPr>
        <w:t xml:space="preserve">// Cambiamos de 1 año a 1 mes la condición para que a la salida aparezca algún resultado.</w:t>
      </w:r>
    </w:p>
    <w:p w:rsidR="00000000" w:rsidDel="00000000" w:rsidP="00000000" w:rsidRDefault="00000000" w:rsidRPr="00000000" w14:paraId="00000063">
      <w:pPr>
        <w:tabs>
          <w:tab w:val="left" w:leader="none" w:pos="1845"/>
        </w:tabs>
        <w:spacing w:after="160" w:line="259" w:lineRule="auto"/>
        <w:rPr>
          <w:rFonts w:ascii="Lexend" w:cs="Lexend" w:eastAsia="Lexend" w:hAnsi="Lexend"/>
          <w:color w:val="38761d"/>
          <w:sz w:val="24"/>
          <w:szCs w:val="24"/>
        </w:rPr>
      </w:pPr>
      <w:bookmarkStart w:colFirst="0" w:colLast="0" w:name="_gwaocwtazmtb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448f4uggmbgi" w:id="32"/>
      <w:bookmarkEnd w:id="32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6-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Selecciona el alquiler de vivienda (Casa o Piso) más caro realizado en Julio o Agosto de cualquier año en la provincia de Huelva.</w:t>
      </w:r>
    </w:p>
    <w:p w:rsidR="00000000" w:rsidDel="00000000" w:rsidP="00000000" w:rsidRDefault="00000000" w:rsidRPr="00000000" w14:paraId="00000065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oyysjih2wv9h" w:id="33"/>
      <w:bookmarkEnd w:id="33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 MAX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sz w:val="24"/>
          <w:szCs w:val="24"/>
          <w:shd w:fill="e6b8af" w:val="clear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shd w:fill="e6b8af" w:val="clear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"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alquiler_mas_caro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66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oyysjih2wv9h" w:id="33"/>
      <w:bookmarkEnd w:id="33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 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(id_tipo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oyysjih2wv9h" w:id="33"/>
      <w:bookmarkEnd w:id="33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EXTRACT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MONTH from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.fecha_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alta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999999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8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xhh601ok5m3i" w:id="34"/>
      <w:bookmarkEnd w:id="34"/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ab/>
        <w:t xml:space="preserve">AND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'Casa'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'Piso'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9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cc4125"/>
          <w:sz w:val="24"/>
          <w:szCs w:val="24"/>
        </w:rPr>
      </w:pPr>
      <w:bookmarkStart w:colFirst="0" w:colLast="0" w:name="_oyysjih2wv9h" w:id="33"/>
      <w:bookmarkEnd w:id="33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.tipo_operacion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'Alquiler'</w:t>
      </w:r>
    </w:p>
    <w:p w:rsidR="00000000" w:rsidDel="00000000" w:rsidP="00000000" w:rsidRDefault="00000000" w:rsidRPr="00000000" w14:paraId="0000006A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oyysjih2wv9h" w:id="33"/>
      <w:bookmarkEnd w:id="33"/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'Huelva'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B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c0l7lqp236to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fmkkg0j90prn" w:id="36"/>
      <w:bookmarkEnd w:id="36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SELECT MAX(</w:t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i.precio_final</w:t>
      </w:r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) AS "alquiler_mas_caro"</w:t>
      </w:r>
    </w:p>
    <w:p w:rsidR="00000000" w:rsidDel="00000000" w:rsidP="00000000" w:rsidRDefault="00000000" w:rsidRPr="00000000" w14:paraId="0000006D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fmkkg0j90prn" w:id="36"/>
      <w:bookmarkEnd w:id="36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FROM tipo t JOIN inmueble i ON (id_tipo = tipo_inmueble)</w:t>
      </w:r>
    </w:p>
    <w:p w:rsidR="00000000" w:rsidDel="00000000" w:rsidP="00000000" w:rsidRDefault="00000000" w:rsidRPr="00000000" w14:paraId="0000006E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b w:val="1"/>
          <w:color w:val="dc001b"/>
          <w:sz w:val="24"/>
          <w:szCs w:val="24"/>
        </w:rPr>
      </w:pPr>
      <w:bookmarkStart w:colFirst="0" w:colLast="0" w:name="_fmkkg0j90prn" w:id="36"/>
      <w:bookmarkEnd w:id="36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dc001b"/>
          <w:sz w:val="24"/>
          <w:szCs w:val="24"/>
          <w:rtl w:val="0"/>
        </w:rPr>
        <w:t xml:space="preserve">JOIN operacion o USING (id_inmueble)</w:t>
      </w:r>
    </w:p>
    <w:p w:rsidR="00000000" w:rsidDel="00000000" w:rsidP="00000000" w:rsidRDefault="00000000" w:rsidRPr="00000000" w14:paraId="0000006F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fmkkg0j90prn" w:id="36"/>
      <w:bookmarkEnd w:id="36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 xml:space="preserve">WHERE  EXTRACT(MONTH from o.fecha_operacion) IN (7, 8)</w:t>
      </w:r>
    </w:p>
    <w:p w:rsidR="00000000" w:rsidDel="00000000" w:rsidP="00000000" w:rsidRDefault="00000000" w:rsidRPr="00000000" w14:paraId="00000070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fmkkg0j90prn" w:id="36"/>
      <w:bookmarkEnd w:id="36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AND t.nombre IN ('Casa', 'Piso')</w:t>
      </w:r>
    </w:p>
    <w:p w:rsidR="00000000" w:rsidDel="00000000" w:rsidP="00000000" w:rsidRDefault="00000000" w:rsidRPr="00000000" w14:paraId="00000071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fmkkg0j90prn" w:id="36"/>
      <w:bookmarkEnd w:id="36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AND i.tipo_operacion = 'Alquiler'</w:t>
      </w:r>
    </w:p>
    <w:p w:rsidR="00000000" w:rsidDel="00000000" w:rsidP="00000000" w:rsidRDefault="00000000" w:rsidRPr="00000000" w14:paraId="00000072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color w:val="dc001b"/>
          <w:sz w:val="24"/>
          <w:szCs w:val="24"/>
        </w:rPr>
      </w:pPr>
      <w:bookmarkStart w:colFirst="0" w:colLast="0" w:name="_fmkkg0j90prn" w:id="36"/>
      <w:bookmarkEnd w:id="36"/>
      <w:r w:rsidDel="00000000" w:rsidR="00000000" w:rsidRPr="00000000">
        <w:rPr>
          <w:rFonts w:ascii="Lexend" w:cs="Lexend" w:eastAsia="Lexend" w:hAnsi="Lexend"/>
          <w:color w:val="dc001b"/>
          <w:sz w:val="24"/>
          <w:szCs w:val="24"/>
          <w:rtl w:val="0"/>
        </w:rPr>
        <w:tab/>
        <w:t xml:space="preserve">AND i.provincia = 'Huelva';</w:t>
      </w:r>
    </w:p>
    <w:p w:rsidR="00000000" w:rsidDel="00000000" w:rsidP="00000000" w:rsidRDefault="00000000" w:rsidRPr="00000000" w14:paraId="00000073">
      <w:pPr>
        <w:tabs>
          <w:tab w:val="left" w:leader="none" w:pos="1845"/>
        </w:tabs>
        <w:spacing w:after="160" w:line="259" w:lineRule="auto"/>
        <w:jc w:val="both"/>
        <w:rPr>
          <w:rFonts w:ascii="Lexend" w:cs="Lexend" w:eastAsia="Lexend" w:hAnsi="Lexend"/>
          <w:sz w:val="24"/>
          <w:szCs w:val="24"/>
        </w:rPr>
      </w:pPr>
      <w:bookmarkStart w:colFirst="0" w:colLast="0" w:name="_lfzrsp1klw32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1845"/>
        </w:tabs>
        <w:spacing w:after="160" w:line="259" w:lineRule="auto"/>
        <w:ind w:left="0" w:firstLine="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weho8qamjpq3" w:id="38"/>
      <w:bookmarkEnd w:id="38"/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7-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Diseña una consulta (incluyendo su solución) para la base de datos INMO que contenga los siguientes elementos.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xdlv1xi7ci58" w:id="39"/>
      <w:bookmarkEnd w:id="39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La salida del select no será SELECT *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bbjhfmnb9hga" w:id="40"/>
      <w:bookmarkEnd w:id="40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Debe realizar el JOIN de al menos 3 tablas.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1yw82f2wti6q" w:id="41"/>
      <w:bookmarkEnd w:id="41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Uno de los JOINs debe, obligatoriamente, ser un JOIN ON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tabs>
          <w:tab w:val="left" w:leader="none" w:pos="1845"/>
        </w:tabs>
        <w:spacing w:after="0" w:afterAutospacing="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j6dc4wk6ecx9" w:id="42"/>
      <w:bookmarkEnd w:id="42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Al menos, tendrá dos condiciones en el WHERE (conectadas con AND u OR). Una de las condiciones debe de utilizar, de alguna forma, fechas. Y la solución debe de utilizar las funciones o expresiones de fechas trabajadas en esta unidad didáctica.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tabs>
          <w:tab w:val="left" w:leader="none" w:pos="1845"/>
        </w:tabs>
        <w:spacing w:after="160" w:line="259" w:lineRule="auto"/>
        <w:ind w:left="1440" w:hanging="360"/>
        <w:jc w:val="both"/>
        <w:rPr>
          <w:rFonts w:ascii="Lexend" w:cs="Lexend" w:eastAsia="Lexend" w:hAnsi="Lexend"/>
          <w:color w:val="0000ff"/>
          <w:sz w:val="24"/>
          <w:szCs w:val="24"/>
        </w:rPr>
      </w:pPr>
      <w:bookmarkStart w:colFirst="0" w:colLast="0" w:name="_k52oq2roq42t" w:id="43"/>
      <w:bookmarkEnd w:id="43"/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Debe ordenar la salida por algún criterio.</w:t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Selecciona el precio, la superficie y el tipo de aquellas viviendas (Industrial, Parking y Local) pertenecientes a las provincias interiores de Andalucía y que fueron vendidas por una persona cuyo nombre empieza por 'J' y cuya operación se realizó durante el año 2019. Ordenar la salida por precio descendente.</w:t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  <w:color w:val="1155cc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.superficie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Lexend" w:cs="Lexend" w:eastAsia="Lexend" w:hAnsi="Lexend"/>
          <w:color w:val="b2085c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inmueble i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(id_tipo =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tipo_inmueble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id_inmueble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vendedor v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USING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id_vendedor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TO_CHAR(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.fecha_operacion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'YYYY'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'2019'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'2020'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2">
      <w:pPr>
        <w:ind w:firstLine="72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.provincia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'Sevilla'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'Córdoba'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'Jaén'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  <w:b w:val="1"/>
          <w:color w:val="38761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.nombre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 ILIKE</w:t>
      </w:r>
      <w:r w:rsidDel="00000000" w:rsidR="00000000" w:rsidRPr="00000000">
        <w:rPr>
          <w:rFonts w:ascii="Lexend" w:cs="Lexend" w:eastAsia="Lexend" w:hAnsi="Lexend"/>
          <w:color w:val="cc4125"/>
          <w:sz w:val="24"/>
          <w:szCs w:val="24"/>
          <w:rtl w:val="0"/>
        </w:rPr>
        <w:t xml:space="preserve"> 'J%'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Lexend" w:cs="Lexend" w:eastAsia="Lexend" w:hAnsi="Lexend"/>
          <w:color w:val="1155cc"/>
          <w:sz w:val="24"/>
          <w:szCs w:val="24"/>
          <w:rtl w:val="0"/>
        </w:rPr>
        <w:t xml:space="preserve">.precio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b w:val="1"/>
          <w:color w:val="b2085c"/>
          <w:sz w:val="24"/>
          <w:szCs w:val="24"/>
          <w:rtl w:val="0"/>
        </w:rPr>
        <w:t xml:space="preserve">DESC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