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160" w:line="259" w:lineRule="auto"/>
        <w:jc w:val="center"/>
        <w:rPr>
          <w:rFonts w:ascii="Lexend" w:cs="Lexend" w:eastAsia="Lexend" w:hAnsi="Lexend"/>
          <w:b w:val="1"/>
          <w:color w:val="0000ff"/>
          <w:sz w:val="50"/>
          <w:szCs w:val="50"/>
          <w:u w:val="single"/>
        </w:rPr>
      </w:pPr>
      <w:bookmarkStart w:colFirst="0" w:colLast="0" w:name="_fx9348manyg" w:id="0"/>
      <w:bookmarkEnd w:id="0"/>
      <w:r w:rsidDel="00000000" w:rsidR="00000000" w:rsidRPr="00000000">
        <w:rPr>
          <w:rFonts w:ascii="Lexend" w:cs="Lexend" w:eastAsia="Lexend" w:hAnsi="Lexend"/>
          <w:b w:val="1"/>
          <w:color w:val="0000ff"/>
          <w:sz w:val="50"/>
          <w:szCs w:val="50"/>
          <w:u w:val="single"/>
          <w:rtl w:val="0"/>
        </w:rPr>
        <w:t xml:space="preserve">EJERCICIO 5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Lexend" w:cs="Lexend" w:eastAsia="Lexend" w:hAnsi="Lexend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Lexend" w:cs="Lexend" w:eastAsia="Lexend" w:hAnsi="Lexend"/>
          <w:b w:val="1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CONSULTAS SOBRE CLIMATOLOGÍA (RA03.a, RA03.b)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Lexend" w:cs="Lexend" w:eastAsia="Lexend" w:hAnsi="Lexend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Las consultas de este ejercicio se deben ejecutar sobre la base de datos </w:t>
      </w:r>
      <w:r w:rsidDel="00000000" w:rsidR="00000000" w:rsidRPr="00000000">
        <w:rPr>
          <w:rFonts w:ascii="Lexend" w:cs="Lexend" w:eastAsia="Lexend" w:hAnsi="Lexend"/>
          <w:i w:val="1"/>
          <w:color w:val="0000ff"/>
          <w:sz w:val="24"/>
          <w:szCs w:val="24"/>
          <w:rtl w:val="0"/>
        </w:rPr>
        <w:t xml:space="preserve">climatologia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, disponible en Google Classroom.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Selecciona la precipitación total media para todas las estaciones meteorológicas de la provincia de Sevilla para el mes de Abril de 2019. Redondea el resultado con 2 decimales.</w:t>
      </w:r>
    </w:p>
    <w:p w:rsidR="00000000" w:rsidDel="00000000" w:rsidP="00000000" w:rsidRDefault="00000000" w:rsidRPr="00000000" w14:paraId="00000008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round(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AVG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(precipitacion_total),2)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“precipitacion_total_media”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climatologia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(provincia = </w:t>
      </w:r>
      <w:r w:rsidDel="00000000" w:rsidR="00000000" w:rsidRPr="00000000">
        <w:rPr>
          <w:rFonts w:ascii="Lexend" w:cs="Lexend" w:eastAsia="Lexend" w:hAnsi="Lexend"/>
          <w:color w:val="e69138"/>
          <w:sz w:val="24"/>
          <w:szCs w:val="24"/>
          <w:rtl w:val="0"/>
        </w:rPr>
        <w:t xml:space="preserve">‘Sevilla’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(fecha::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char varying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ILIKE 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‘2019-04-%’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 los datos meteorológicos para aquellas estaciones cuyo nombre contenga la letra E, en los últimos días del mes de Febrero, Marzo y Abril de 2019. Ordena los resultados por provincia ascendentemente, estación ascendentemente y fecha, descendentemente.</w:t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climatologia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estacion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ILIKE ‘%e%’)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((fecha::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char varying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ILIKE 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‘2019-02-2%’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(fecha::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char varying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ILIKE 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‘2019-02-2%’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15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(fecha::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char varying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ILIKE 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‘2019-02-2%’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(fecha::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char varying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ILIKE 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‘2019-02-2%’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(fecha::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char varying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ILIKE 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‘2019-02-2%’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provincia, estacion, fecha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DESC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 la suma de la precipitación total acumulada en Galicia durante el mes de Septiembre de 2019.</w:t>
      </w:r>
    </w:p>
    <w:p w:rsidR="00000000" w:rsidDel="00000000" w:rsidP="00000000" w:rsidRDefault="00000000" w:rsidRPr="00000000" w14:paraId="0000001B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precipitacion_total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suma_precipitacion_total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climatologia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provincia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IN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e69138"/>
          <w:sz w:val="24"/>
          <w:szCs w:val="24"/>
          <w:rtl w:val="0"/>
        </w:rPr>
        <w:t xml:space="preserve">‘A Coruña’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e69138"/>
          <w:sz w:val="24"/>
          <w:szCs w:val="24"/>
          <w:rtl w:val="0"/>
        </w:rPr>
        <w:t xml:space="preserve">‘Pontevedra’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e69138"/>
          <w:sz w:val="24"/>
          <w:szCs w:val="24"/>
          <w:rtl w:val="0"/>
        </w:rPr>
        <w:t xml:space="preserve">’Lugo’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e69138"/>
          <w:sz w:val="24"/>
          <w:szCs w:val="24"/>
          <w:rtl w:val="0"/>
        </w:rPr>
        <w:t xml:space="preserve"> ‘Ourense’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firstLine="720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fecha::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char varying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ILIKE 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‘2019-09-%’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 el porcentaje de precipitación de cada tramo de horas (0 a 6, 6 a 12, 12 a 18, 18 a 24) con respecto de la precipitación total para las estaciones de Castilla La Mancha en la primavera de 2019 (21 Marzo a 20 de Junio). Como resultado de la consulta debe aparecer la fecha, estación, provincia, precipitación total y los porcentajes de cada tramo horario. Redondea los porcentajes con 2 decimales.</w:t>
      </w:r>
    </w:p>
    <w:p w:rsidR="00000000" w:rsidDel="00000000" w:rsidP="00000000" w:rsidRDefault="00000000" w:rsidRPr="00000000" w14:paraId="00000022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5-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 todos los datos de aquellas estaciones que han tenido algún día con una precipitación total de más de 50 litros por metro cuadrado, y donde el % de la precipitación caída de 6 a 12 horas sea entre el 60 y el 80%. Ordena la salida por precipitación total descendente, y fecha ascendente.</w:t>
      </w:r>
    </w:p>
    <w:p w:rsidR="00000000" w:rsidDel="00000000" w:rsidP="00000000" w:rsidRDefault="00000000" w:rsidRPr="00000000" w14:paraId="00000026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