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Rule="auto"/>
        <w:jc w:val="center"/>
        <w:rPr>
          <w:rFonts w:ascii="Lexend" w:cs="Lexend" w:eastAsia="Lexend" w:hAnsi="Lexend"/>
          <w:sz w:val="50"/>
          <w:szCs w:val="50"/>
        </w:rPr>
      </w:pPr>
      <w:bookmarkStart w:colFirst="0" w:colLast="0" w:name="_qrazb5rtjfmc" w:id="0"/>
      <w:bookmarkEnd w:id="0"/>
      <w:r w:rsidDel="00000000" w:rsidR="00000000" w:rsidRPr="00000000">
        <w:rPr>
          <w:rFonts w:ascii="Lexend" w:cs="Lexend" w:eastAsia="Lexend" w:hAnsi="Lexend"/>
          <w:b w:val="1"/>
          <w:color w:val="7627bb"/>
          <w:sz w:val="50"/>
          <w:szCs w:val="50"/>
          <w:u w:val="single"/>
          <w:rtl w:val="0"/>
        </w:rPr>
        <w:t xml:space="preserve">UD3-04: GESTIÓN DE DISCOS EN WINDOWS (BOLETÍN GUIADO)</w:t>
      </w:r>
      <w:r w:rsidDel="00000000" w:rsidR="00000000" w:rsidRPr="00000000">
        <w:rPr>
          <w:rtl w:val="0"/>
        </w:rPr>
      </w:r>
    </w:p>
    <w:p w:rsidR="00000000" w:rsidDel="00000000" w:rsidP="00000000" w:rsidRDefault="00000000" w:rsidRPr="00000000" w14:paraId="00000002">
      <w:pPr>
        <w:rPr>
          <w:rFonts w:ascii="Lexend" w:cs="Lexend" w:eastAsia="Lexend" w:hAnsi="Lexend"/>
        </w:rPr>
      </w:pPr>
      <w:r w:rsidDel="00000000" w:rsidR="00000000" w:rsidRPr="00000000">
        <w:rPr>
          <w:rtl w:val="0"/>
        </w:rPr>
      </w:r>
    </w:p>
    <w:p w:rsidR="00000000" w:rsidDel="00000000" w:rsidP="00000000" w:rsidRDefault="00000000" w:rsidRPr="00000000" w14:paraId="00000003">
      <w:pPr>
        <w:jc w:val="both"/>
        <w:rPr>
          <w:rFonts w:ascii="Lexend" w:cs="Lexend" w:eastAsia="Lexend" w:hAnsi="Lexend"/>
          <w:b w:val="1"/>
          <w:color w:val="0000ff"/>
        </w:rPr>
      </w:pPr>
      <w:r w:rsidDel="00000000" w:rsidR="00000000" w:rsidRPr="00000000">
        <w:rPr>
          <w:rFonts w:ascii="Lexend" w:cs="Lexend" w:eastAsia="Lexend" w:hAnsi="Lexend"/>
          <w:b w:val="1"/>
          <w:color w:val="cc0000"/>
          <w:rtl w:val="0"/>
        </w:rPr>
        <w:t xml:space="preserve">1- </w:t>
      </w:r>
      <w:r w:rsidDel="00000000" w:rsidR="00000000" w:rsidRPr="00000000">
        <w:rPr>
          <w:rFonts w:ascii="Lexend" w:cs="Lexend" w:eastAsia="Lexend" w:hAnsi="Lexend"/>
          <w:b w:val="1"/>
          <w:color w:val="0000ff"/>
          <w:rtl w:val="0"/>
        </w:rPr>
        <w:t xml:space="preserve">Responde a las siguientes preguntas, en relación a la Administración de discos en Windows 7, haciendo uso de la imagen que se muestra a continuación:</w:t>
      </w:r>
    </w:p>
    <w:p w:rsidR="00000000" w:rsidDel="00000000" w:rsidP="00000000" w:rsidRDefault="00000000" w:rsidRPr="00000000" w14:paraId="00000004">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05">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a) </w:t>
      </w:r>
      <w:r w:rsidDel="00000000" w:rsidR="00000000" w:rsidRPr="00000000">
        <w:rPr>
          <w:rFonts w:ascii="Lexend" w:cs="Lexend" w:eastAsia="Lexend" w:hAnsi="Lexend"/>
          <w:color w:val="0000ff"/>
          <w:rtl w:val="0"/>
        </w:rPr>
        <w:t xml:space="preserve">¿Cuántos discos existen en </w:t>
      </w:r>
      <w:r w:rsidDel="00000000" w:rsidR="00000000" w:rsidRPr="00000000">
        <w:rPr>
          <w:rFonts w:ascii="Lexend" w:cs="Lexend" w:eastAsia="Lexend" w:hAnsi="Lexend"/>
          <w:color w:val="0000ff"/>
          <w:rtl w:val="0"/>
        </w:rPr>
        <w:t xml:space="preserve">dicho</w:t>
      </w:r>
      <w:r w:rsidDel="00000000" w:rsidR="00000000" w:rsidRPr="00000000">
        <w:rPr>
          <w:rFonts w:ascii="Lexend" w:cs="Lexend" w:eastAsia="Lexend" w:hAnsi="Lexend"/>
          <w:color w:val="0000ff"/>
          <w:rtl w:val="0"/>
        </w:rPr>
        <w:t xml:space="preserve"> ordenador? ¿Son discos básicos o dinámicos?</w:t>
      </w:r>
    </w:p>
    <w:p w:rsidR="00000000" w:rsidDel="00000000" w:rsidP="00000000" w:rsidRDefault="00000000" w:rsidRPr="00000000" w14:paraId="00000006">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07">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Existen 2 discos: el CD-ROM 0 y el Disco 0. El primero es un disco compacto y el segundo básico.</w:t>
      </w:r>
    </w:p>
    <w:p w:rsidR="00000000" w:rsidDel="00000000" w:rsidP="00000000" w:rsidRDefault="00000000" w:rsidRPr="00000000" w14:paraId="00000008">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09">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¿Qué diferencia hay entre los discos básicos y dinámicos?</w:t>
      </w:r>
    </w:p>
    <w:p w:rsidR="00000000" w:rsidDel="00000000" w:rsidP="00000000" w:rsidRDefault="00000000" w:rsidRPr="00000000" w14:paraId="0000000A">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0B">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La principal diferencia es que los discos dinámicos proporcionan características de las que los discos básicos carecen, como la capacidad de crear volúmenes que abarcan varios discos (distribuidos y seccionados) o la capacidad de crear volúmenes tolerantes a errores (reflejados y RAID-5), además de ofrecer mayor flexibilidad para la administración de volúmenes.</w:t>
      </w:r>
    </w:p>
    <w:p w:rsidR="00000000" w:rsidDel="00000000" w:rsidP="00000000" w:rsidRDefault="00000000" w:rsidRPr="00000000" w14:paraId="0000000C">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0D">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b)</w:t>
      </w:r>
      <w:r w:rsidDel="00000000" w:rsidR="00000000" w:rsidRPr="00000000">
        <w:rPr>
          <w:rFonts w:ascii="Lexend" w:cs="Lexend" w:eastAsia="Lexend" w:hAnsi="Lexend"/>
          <w:color w:val="0000ff"/>
          <w:rtl w:val="0"/>
        </w:rPr>
        <w:t xml:space="preserve"> ¿Cuántas particiones hay en cada disco?</w:t>
      </w:r>
    </w:p>
    <w:p w:rsidR="00000000" w:rsidDel="00000000" w:rsidP="00000000" w:rsidRDefault="00000000" w:rsidRPr="00000000" w14:paraId="0000000E">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0F">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El Disco 0 tiene 4 particiones, todas primarias, y el CD-ROM 0 no posee ninguna.</w:t>
      </w:r>
    </w:p>
    <w:p w:rsidR="00000000" w:rsidDel="00000000" w:rsidP="00000000" w:rsidRDefault="00000000" w:rsidRPr="00000000" w14:paraId="00000010">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11">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c)</w:t>
      </w:r>
      <w:r w:rsidDel="00000000" w:rsidR="00000000" w:rsidRPr="00000000">
        <w:rPr>
          <w:rFonts w:ascii="Lexend" w:cs="Lexend" w:eastAsia="Lexend" w:hAnsi="Lexend"/>
          <w:color w:val="0000ff"/>
          <w:rtl w:val="0"/>
        </w:rPr>
        <w:t xml:space="preserve"> ¿De qué tipo son cada una de esas particiones: primarias, lógicas,...? ¿Y qué</w:t>
      </w:r>
    </w:p>
    <w:p w:rsidR="00000000" w:rsidDel="00000000" w:rsidP="00000000" w:rsidRDefault="00000000" w:rsidRPr="00000000" w14:paraId="00000012">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sistema</w:t>
      </w:r>
      <w:r w:rsidDel="00000000" w:rsidR="00000000" w:rsidRPr="00000000">
        <w:rPr>
          <w:rFonts w:ascii="Lexend" w:cs="Lexend" w:eastAsia="Lexend" w:hAnsi="Lexend"/>
          <w:color w:val="0000ff"/>
          <w:rtl w:val="0"/>
        </w:rPr>
        <w:t xml:space="preserve"> de archivo utiliza cada una?</w:t>
      </w:r>
    </w:p>
    <w:p w:rsidR="00000000" w:rsidDel="00000000" w:rsidP="00000000" w:rsidRDefault="00000000" w:rsidRPr="00000000" w14:paraId="00000013">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14">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Son primarias, las 3 primeras utilizan el sistema de archivo </w:t>
      </w:r>
      <w:r w:rsidDel="00000000" w:rsidR="00000000" w:rsidRPr="00000000">
        <w:rPr>
          <w:rFonts w:ascii="Lexend" w:cs="Lexend" w:eastAsia="Lexend" w:hAnsi="Lexend"/>
          <w:color w:val="3d85c6"/>
          <w:rtl w:val="0"/>
        </w:rPr>
        <w:t xml:space="preserve">NFTS</w:t>
      </w:r>
      <w:r w:rsidDel="00000000" w:rsidR="00000000" w:rsidRPr="00000000">
        <w:rPr>
          <w:rFonts w:ascii="Lexend" w:cs="Lexend" w:eastAsia="Lexend" w:hAnsi="Lexend"/>
          <w:color w:val="3d85c6"/>
          <w:rtl w:val="0"/>
        </w:rPr>
        <w:t xml:space="preserve"> y la cuarta el FAT32.</w:t>
      </w:r>
    </w:p>
    <w:p w:rsidR="00000000" w:rsidDel="00000000" w:rsidP="00000000" w:rsidRDefault="00000000" w:rsidRPr="00000000" w14:paraId="00000015">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16">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d) </w:t>
      </w:r>
      <w:r w:rsidDel="00000000" w:rsidR="00000000" w:rsidRPr="00000000">
        <w:rPr>
          <w:rFonts w:ascii="Lexend" w:cs="Lexend" w:eastAsia="Lexend" w:hAnsi="Lexend"/>
          <w:color w:val="0000ff"/>
          <w:rtl w:val="0"/>
        </w:rPr>
        <w:t xml:space="preserve">¿Cuál es la partición (volumen) activa? ¿Qué implica que sea la partición de la</w:t>
      </w:r>
    </w:p>
    <w:p w:rsidR="00000000" w:rsidDel="00000000" w:rsidP="00000000" w:rsidRDefault="00000000" w:rsidRPr="00000000" w14:paraId="00000017">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activa? ¿Cuántas particiones activas pueden existir en un disco?</w:t>
      </w:r>
    </w:p>
    <w:p w:rsidR="00000000" w:rsidDel="00000000" w:rsidP="00000000" w:rsidRDefault="00000000" w:rsidRPr="00000000" w14:paraId="00000018">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19">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La partición HP_TOOLS(E:). Que la partición sea activa implica que está designada en la tabla de particiones como arranque y contiene el principal del sistema operativo. Además,  sólo puede existir una en un disco.</w:t>
      </w:r>
    </w:p>
    <w:p w:rsidR="00000000" w:rsidDel="00000000" w:rsidP="00000000" w:rsidRDefault="00000000" w:rsidRPr="00000000" w14:paraId="0000001A">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1B">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e)</w:t>
      </w:r>
      <w:r w:rsidDel="00000000" w:rsidR="00000000" w:rsidRPr="00000000">
        <w:rPr>
          <w:rFonts w:ascii="Lexend" w:cs="Lexend" w:eastAsia="Lexend" w:hAnsi="Lexend"/>
          <w:color w:val="0000ff"/>
          <w:rtl w:val="0"/>
        </w:rPr>
        <w:t xml:space="preserve"> En la siguiente imagen se muestran las propiedades del Disco 0 mostrado en la</w:t>
      </w:r>
    </w:p>
    <w:p w:rsidR="00000000" w:rsidDel="00000000" w:rsidP="00000000" w:rsidRDefault="00000000" w:rsidRPr="00000000" w14:paraId="0000001C">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imagen anterior ¿Queda algo de espacio sin asignar en dicho disco?</w:t>
      </w:r>
    </w:p>
    <w:p w:rsidR="00000000" w:rsidDel="00000000" w:rsidP="00000000" w:rsidRDefault="00000000" w:rsidRPr="00000000" w14:paraId="0000001D">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1E">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Sí, 1 MB.</w:t>
      </w:r>
    </w:p>
    <w:p w:rsidR="00000000" w:rsidDel="00000000" w:rsidP="00000000" w:rsidRDefault="00000000" w:rsidRPr="00000000" w14:paraId="0000001F">
      <w:pPr>
        <w:jc w:val="both"/>
        <w:rPr>
          <w:rFonts w:ascii="Lexend" w:cs="Lexend" w:eastAsia="Lexend" w:hAnsi="Lexend"/>
          <w:color w:val="3d85c6"/>
        </w:rPr>
      </w:pPr>
      <w:r w:rsidDel="00000000" w:rsidR="00000000" w:rsidRPr="00000000">
        <w:rPr>
          <w:rtl w:val="0"/>
        </w:rPr>
      </w:r>
    </w:p>
    <w:p w:rsidR="00000000" w:rsidDel="00000000" w:rsidP="00000000" w:rsidRDefault="00000000" w:rsidRPr="00000000" w14:paraId="00000020">
      <w:pPr>
        <w:jc w:val="both"/>
        <w:rPr>
          <w:rFonts w:ascii="Lexend" w:cs="Lexend" w:eastAsia="Lexend" w:hAnsi="Lexend"/>
          <w:b w:val="1"/>
          <w:color w:val="0000ff"/>
        </w:rPr>
      </w:pPr>
      <w:r w:rsidDel="00000000" w:rsidR="00000000" w:rsidRPr="00000000">
        <w:rPr>
          <w:rFonts w:ascii="Lexend" w:cs="Lexend" w:eastAsia="Lexend" w:hAnsi="Lexend"/>
          <w:b w:val="1"/>
          <w:color w:val="cc0000"/>
          <w:rtl w:val="0"/>
        </w:rPr>
        <w:t xml:space="preserve">2-</w:t>
      </w:r>
      <w:r w:rsidDel="00000000" w:rsidR="00000000" w:rsidRPr="00000000">
        <w:rPr>
          <w:rFonts w:ascii="Lexend" w:cs="Lexend" w:eastAsia="Lexend" w:hAnsi="Lexend"/>
          <w:color w:val="0000ff"/>
          <w:rtl w:val="0"/>
        </w:rPr>
        <w:t xml:space="preserve"> </w:t>
      </w:r>
      <w:r w:rsidDel="00000000" w:rsidR="00000000" w:rsidRPr="00000000">
        <w:rPr>
          <w:rFonts w:ascii="Lexend" w:cs="Lexend" w:eastAsia="Lexend" w:hAnsi="Lexend"/>
          <w:b w:val="1"/>
          <w:color w:val="0000ff"/>
          <w:rtl w:val="0"/>
        </w:rPr>
        <w:t xml:space="preserve">TRABAJANDO CON DISCOS DINÁMICOS</w:t>
      </w:r>
    </w:p>
    <w:p w:rsidR="00000000" w:rsidDel="00000000" w:rsidP="00000000" w:rsidRDefault="00000000" w:rsidRPr="00000000" w14:paraId="00000021">
      <w:pPr>
        <w:jc w:val="both"/>
        <w:rPr>
          <w:rFonts w:ascii="Lexend" w:cs="Lexend" w:eastAsia="Lexend" w:hAnsi="Lexend"/>
          <w:b w:val="1"/>
          <w:color w:val="0000ff"/>
        </w:rPr>
      </w:pPr>
      <w:r w:rsidDel="00000000" w:rsidR="00000000" w:rsidRPr="00000000">
        <w:rPr>
          <w:rtl w:val="0"/>
        </w:rPr>
      </w:r>
    </w:p>
    <w:p w:rsidR="00000000" w:rsidDel="00000000" w:rsidP="00000000" w:rsidRDefault="00000000" w:rsidRPr="00000000" w14:paraId="00000022">
      <w:pPr>
        <w:ind w:left="0" w:firstLine="0"/>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a) </w:t>
      </w:r>
      <w:r w:rsidDel="00000000" w:rsidR="00000000" w:rsidRPr="00000000">
        <w:rPr>
          <w:rFonts w:ascii="Lexend" w:cs="Lexend" w:eastAsia="Lexend" w:hAnsi="Lexend"/>
          <w:color w:val="0000ff"/>
          <w:rtl w:val="0"/>
        </w:rPr>
        <w:t xml:space="preserve">Añadir un nuevo disco virtual a la máquina virtual, con una capacidad de 2Gb. Crear una nueva partición (volumen) primaria de 1 GB y formatearla, indicando como sistema de archivos NTFS. Para realizar esto, deberás utilizar la opción Nuevo volumen simple en la herramienta de administración de discos. Una vez creada la partición, modifica la letra que la identifica, para que dicha unidad tenga como etiqueta de volumen la letra Z.</w:t>
      </w:r>
    </w:p>
    <w:p w:rsidR="00000000" w:rsidDel="00000000" w:rsidP="00000000" w:rsidRDefault="00000000" w:rsidRPr="00000000" w14:paraId="00000023">
      <w:pPr>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24">
      <w:pPr>
        <w:ind w:left="0" w:firstLine="0"/>
        <w:jc w:val="both"/>
        <w:rPr>
          <w:rFonts w:ascii="Lexend" w:cs="Lexend" w:eastAsia="Lexend" w:hAnsi="Lexend"/>
          <w:color w:val="0000ff"/>
        </w:rPr>
      </w:pPr>
      <w:r w:rsidDel="00000000" w:rsidR="00000000" w:rsidRPr="00000000">
        <w:rPr>
          <w:rFonts w:ascii="Lexend" w:cs="Lexend" w:eastAsia="Lexend" w:hAnsi="Lexend"/>
          <w:color w:val="0000ff"/>
        </w:rPr>
        <w:drawing>
          <wp:inline distB="114300" distT="114300" distL="114300" distR="114300">
            <wp:extent cx="5731200" cy="4660900"/>
            <wp:effectExtent b="25400" l="25400" r="25400" t="254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46609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ind w:left="0" w:firstLine="0"/>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26">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b)</w:t>
      </w:r>
      <w:r w:rsidDel="00000000" w:rsidR="00000000" w:rsidRPr="00000000">
        <w:rPr>
          <w:rFonts w:ascii="Lexend" w:cs="Lexend" w:eastAsia="Lexend" w:hAnsi="Lexend"/>
          <w:color w:val="0000ff"/>
          <w:rtl w:val="0"/>
        </w:rPr>
        <w:t xml:space="preserve"> A continuación, extiende el volumen Z: creado en el apartado anterior,</w:t>
      </w:r>
    </w:p>
    <w:p w:rsidR="00000000" w:rsidDel="00000000" w:rsidP="00000000" w:rsidRDefault="00000000" w:rsidRPr="00000000" w14:paraId="00000027">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añadiéndole</w:t>
      </w:r>
      <w:r w:rsidDel="00000000" w:rsidR="00000000" w:rsidRPr="00000000">
        <w:rPr>
          <w:rFonts w:ascii="Lexend" w:cs="Lexend" w:eastAsia="Lexend" w:hAnsi="Lexend"/>
          <w:color w:val="0000ff"/>
          <w:rtl w:val="0"/>
        </w:rPr>
        <w:t xml:space="preserve"> 500 MB.</w:t>
      </w:r>
    </w:p>
    <w:p w:rsidR="00000000" w:rsidDel="00000000" w:rsidP="00000000" w:rsidRDefault="00000000" w:rsidRPr="00000000" w14:paraId="00000028">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29">
      <w:pPr>
        <w:jc w:val="both"/>
        <w:rPr>
          <w:rFonts w:ascii="Lexend" w:cs="Lexend" w:eastAsia="Lexend" w:hAnsi="Lexend"/>
          <w:color w:val="0000ff"/>
        </w:rPr>
      </w:pPr>
      <w:r w:rsidDel="00000000" w:rsidR="00000000" w:rsidRPr="00000000">
        <w:rPr>
          <w:rFonts w:ascii="Lexend" w:cs="Lexend" w:eastAsia="Lexend" w:hAnsi="Lexend"/>
          <w:color w:val="0000ff"/>
        </w:rPr>
        <w:drawing>
          <wp:inline distB="114300" distT="114300" distL="114300" distR="114300">
            <wp:extent cx="5731200" cy="4660900"/>
            <wp:effectExtent b="25400" l="25400" r="25400" t="254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6609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2B">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c)</w:t>
      </w:r>
      <w:r w:rsidDel="00000000" w:rsidR="00000000" w:rsidRPr="00000000">
        <w:rPr>
          <w:rFonts w:ascii="Lexend" w:cs="Lexend" w:eastAsia="Lexend" w:hAnsi="Lexend"/>
          <w:color w:val="0000ff"/>
          <w:rtl w:val="0"/>
        </w:rPr>
        <w:t xml:space="preserve"> Convertir dicho disco duro básico en dinámico. Para ello utiliza la opción</w:t>
      </w:r>
    </w:p>
    <w:p w:rsidR="00000000" w:rsidDel="00000000" w:rsidP="00000000" w:rsidRDefault="00000000" w:rsidRPr="00000000" w14:paraId="0000002C">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Convertir en disco dinámico.</w:t>
      </w:r>
    </w:p>
    <w:p w:rsidR="00000000" w:rsidDel="00000000" w:rsidP="00000000" w:rsidRDefault="00000000" w:rsidRPr="00000000" w14:paraId="0000002D">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2E">
      <w:pPr>
        <w:jc w:val="both"/>
        <w:rPr>
          <w:rFonts w:ascii="Lexend" w:cs="Lexend" w:eastAsia="Lexend" w:hAnsi="Lexend"/>
          <w:color w:val="0000ff"/>
        </w:rPr>
      </w:pPr>
      <w:r w:rsidDel="00000000" w:rsidR="00000000" w:rsidRPr="00000000">
        <w:rPr>
          <w:rFonts w:ascii="Lexend" w:cs="Lexend" w:eastAsia="Lexend" w:hAnsi="Lexend"/>
          <w:color w:val="0000ff"/>
        </w:rPr>
        <w:drawing>
          <wp:inline distB="114300" distT="114300" distL="114300" distR="114300">
            <wp:extent cx="5731200" cy="4660900"/>
            <wp:effectExtent b="25400" l="25400" r="25400" t="2540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1200" cy="46609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30">
      <w:pPr>
        <w:jc w:val="both"/>
        <w:rPr>
          <w:rFonts w:ascii="Lexend" w:cs="Lexend" w:eastAsia="Lexend" w:hAnsi="Lexend"/>
          <w:b w:val="1"/>
          <w:color w:val="0000ff"/>
        </w:rPr>
      </w:pPr>
      <w:r w:rsidDel="00000000" w:rsidR="00000000" w:rsidRPr="00000000">
        <w:rPr>
          <w:rFonts w:ascii="Lexend" w:cs="Lexend" w:eastAsia="Lexend" w:hAnsi="Lexend"/>
          <w:b w:val="1"/>
          <w:color w:val="cc0000"/>
          <w:rtl w:val="0"/>
        </w:rPr>
        <w:t xml:space="preserve">3-</w:t>
      </w:r>
      <w:r w:rsidDel="00000000" w:rsidR="00000000" w:rsidRPr="00000000">
        <w:rPr>
          <w:rFonts w:ascii="Lexend" w:cs="Lexend" w:eastAsia="Lexend" w:hAnsi="Lexend"/>
          <w:b w:val="1"/>
          <w:color w:val="0000ff"/>
          <w:rtl w:val="0"/>
        </w:rPr>
        <w:t xml:space="preserve"> VOLÚMENES DISTRIBUIDOS</w:t>
      </w:r>
    </w:p>
    <w:p w:rsidR="00000000" w:rsidDel="00000000" w:rsidP="00000000" w:rsidRDefault="00000000" w:rsidRPr="00000000" w14:paraId="00000031">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32">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a)</w:t>
      </w:r>
      <w:r w:rsidDel="00000000" w:rsidR="00000000" w:rsidRPr="00000000">
        <w:rPr>
          <w:rFonts w:ascii="Lexend" w:cs="Lexend" w:eastAsia="Lexend" w:hAnsi="Lexend"/>
          <w:color w:val="0000ff"/>
          <w:rtl w:val="0"/>
        </w:rPr>
        <w:t xml:space="preserve"> Asegurarnos de tener en nuestra máquina virtual 2 discos duros de 2 GB, además del disco que utilizamos para el sistema operativo.</w:t>
      </w:r>
    </w:p>
    <w:p w:rsidR="00000000" w:rsidDel="00000000" w:rsidP="00000000" w:rsidRDefault="00000000" w:rsidRPr="00000000" w14:paraId="00000033">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34">
      <w:pPr>
        <w:jc w:val="both"/>
        <w:rPr>
          <w:rFonts w:ascii="Lexend" w:cs="Lexend" w:eastAsia="Lexend" w:hAnsi="Lexend"/>
          <w:color w:val="0000ff"/>
        </w:rPr>
      </w:pPr>
      <w:r w:rsidDel="00000000" w:rsidR="00000000" w:rsidRPr="00000000">
        <w:rPr>
          <w:rFonts w:ascii="Lexend" w:cs="Lexend" w:eastAsia="Lexend" w:hAnsi="Lexend"/>
          <w:color w:val="0000ff"/>
        </w:rPr>
        <w:drawing>
          <wp:inline distB="114300" distT="114300" distL="114300" distR="114300">
            <wp:extent cx="5731200" cy="4737100"/>
            <wp:effectExtent b="25400" l="25400" r="25400" t="254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7371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35">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36">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b) </w:t>
      </w:r>
      <w:r w:rsidDel="00000000" w:rsidR="00000000" w:rsidRPr="00000000">
        <w:rPr>
          <w:rFonts w:ascii="Lexend" w:cs="Lexend" w:eastAsia="Lexend" w:hAnsi="Lexend"/>
          <w:color w:val="0000ff"/>
          <w:rtl w:val="0"/>
        </w:rPr>
        <w:t xml:space="preserve">Crearemos un Nuevo volumen distribuido, de 1Gb, en cada uno de los discos</w:t>
      </w:r>
    </w:p>
    <w:p w:rsidR="00000000" w:rsidDel="00000000" w:rsidP="00000000" w:rsidRDefault="00000000" w:rsidRPr="00000000" w14:paraId="00000037">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de 2Gb que hemos añadido en el paso anterior, haciendo uso de esta opción</w:t>
      </w:r>
    </w:p>
    <w:p w:rsidR="00000000" w:rsidDel="00000000" w:rsidP="00000000" w:rsidRDefault="00000000" w:rsidRPr="00000000" w14:paraId="00000038">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en el Administrador de discos.</w:t>
      </w:r>
    </w:p>
    <w:p w:rsidR="00000000" w:rsidDel="00000000" w:rsidP="00000000" w:rsidRDefault="00000000" w:rsidRPr="00000000" w14:paraId="00000039">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3A">
      <w:pPr>
        <w:jc w:val="both"/>
        <w:rPr>
          <w:rFonts w:ascii="Lexend" w:cs="Lexend" w:eastAsia="Lexend" w:hAnsi="Lexend"/>
          <w:color w:val="0000ff"/>
        </w:rPr>
      </w:pPr>
      <w:r w:rsidDel="00000000" w:rsidR="00000000" w:rsidRPr="00000000">
        <w:rPr>
          <w:rFonts w:ascii="Lexend" w:cs="Lexend" w:eastAsia="Lexend" w:hAnsi="Lexend"/>
          <w:color w:val="0000ff"/>
        </w:rPr>
        <w:drawing>
          <wp:inline distB="114300" distT="114300" distL="114300" distR="114300">
            <wp:extent cx="5686425" cy="4733925"/>
            <wp:effectExtent b="25400" l="25400" r="25400" t="25400"/>
            <wp:docPr id="7" name="image9.png"/>
            <a:graphic>
              <a:graphicData uri="http://schemas.openxmlformats.org/drawingml/2006/picture">
                <pic:pic>
                  <pic:nvPicPr>
                    <pic:cNvPr id="0" name="image9.png"/>
                    <pic:cNvPicPr preferRelativeResize="0"/>
                  </pic:nvPicPr>
                  <pic:blipFill>
                    <a:blip r:embed="rId10"/>
                    <a:srcRect b="0" l="0" r="830" t="0"/>
                    <a:stretch>
                      <a:fillRect/>
                    </a:stretch>
                  </pic:blipFill>
                  <pic:spPr>
                    <a:xfrm>
                      <a:off x="0" y="0"/>
                      <a:ext cx="5686425" cy="4733925"/>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3B">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3C">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c)</w:t>
      </w:r>
      <w:r w:rsidDel="00000000" w:rsidR="00000000" w:rsidRPr="00000000">
        <w:rPr>
          <w:rFonts w:ascii="Lexend" w:cs="Lexend" w:eastAsia="Lexend" w:hAnsi="Lexend"/>
          <w:color w:val="0000ff"/>
          <w:rtl w:val="0"/>
        </w:rPr>
        <w:t xml:space="preserve"> Una vez creado el volumen distribuido, reducir el tamaño de este.</w:t>
      </w:r>
    </w:p>
    <w:p w:rsidR="00000000" w:rsidDel="00000000" w:rsidP="00000000" w:rsidRDefault="00000000" w:rsidRPr="00000000" w14:paraId="0000003D">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3E">
      <w:pPr>
        <w:jc w:val="both"/>
        <w:rPr>
          <w:rFonts w:ascii="Lexend" w:cs="Lexend" w:eastAsia="Lexend" w:hAnsi="Lexend"/>
          <w:color w:val="0000ff"/>
        </w:rPr>
      </w:pPr>
      <w:r w:rsidDel="00000000" w:rsidR="00000000" w:rsidRPr="00000000">
        <w:rPr>
          <w:rFonts w:ascii="Lexend" w:cs="Lexend" w:eastAsia="Lexend" w:hAnsi="Lexend"/>
          <w:color w:val="0000ff"/>
        </w:rPr>
        <w:drawing>
          <wp:inline distB="114300" distT="114300" distL="114300" distR="114300">
            <wp:extent cx="5731200" cy="4762500"/>
            <wp:effectExtent b="25400" l="25400" r="25400" t="2540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7625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jc w:val="both"/>
        <w:rPr>
          <w:rFonts w:ascii="Lexend" w:cs="Lexend" w:eastAsia="Lexend" w:hAnsi="Lexend"/>
          <w:color w:val="3d85c6"/>
        </w:rPr>
      </w:pPr>
      <w:r w:rsidDel="00000000" w:rsidR="00000000" w:rsidRPr="00000000">
        <w:rPr>
          <w:rFonts w:ascii="Lexend" w:cs="Lexend" w:eastAsia="Lexend" w:hAnsi="Lexend"/>
          <w:color w:val="3d85c6"/>
          <w:rtl w:val="0"/>
        </w:rPr>
        <w:t xml:space="preserve">Volumen reducido en 800 MB.</w:t>
      </w:r>
    </w:p>
    <w:p w:rsidR="00000000" w:rsidDel="00000000" w:rsidP="00000000" w:rsidRDefault="00000000" w:rsidRPr="00000000" w14:paraId="00000040">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41">
      <w:pPr>
        <w:jc w:val="both"/>
        <w:rPr>
          <w:rFonts w:ascii="Lexend" w:cs="Lexend" w:eastAsia="Lexend" w:hAnsi="Lexend"/>
          <w:b w:val="1"/>
          <w:color w:val="0000ff"/>
        </w:rPr>
      </w:pPr>
      <w:r w:rsidDel="00000000" w:rsidR="00000000" w:rsidRPr="00000000">
        <w:rPr>
          <w:rFonts w:ascii="Lexend" w:cs="Lexend" w:eastAsia="Lexend" w:hAnsi="Lexend"/>
          <w:b w:val="1"/>
          <w:color w:val="cc0000"/>
          <w:rtl w:val="0"/>
        </w:rPr>
        <w:t xml:space="preserve">4-</w:t>
      </w:r>
      <w:r w:rsidDel="00000000" w:rsidR="00000000" w:rsidRPr="00000000">
        <w:rPr>
          <w:rFonts w:ascii="Lexend" w:cs="Lexend" w:eastAsia="Lexend" w:hAnsi="Lexend"/>
          <w:b w:val="1"/>
          <w:color w:val="0000ff"/>
          <w:rtl w:val="0"/>
        </w:rPr>
        <w:t xml:space="preserve"> VOLÚMENES SECCIONADOS (RAID 0)</w:t>
      </w:r>
    </w:p>
    <w:p w:rsidR="00000000" w:rsidDel="00000000" w:rsidP="00000000" w:rsidRDefault="00000000" w:rsidRPr="00000000" w14:paraId="00000042">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43">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a) </w:t>
      </w:r>
      <w:r w:rsidDel="00000000" w:rsidR="00000000" w:rsidRPr="00000000">
        <w:rPr>
          <w:rFonts w:ascii="Lexend" w:cs="Lexend" w:eastAsia="Lexend" w:hAnsi="Lexend"/>
          <w:color w:val="0000ff"/>
          <w:rtl w:val="0"/>
        </w:rPr>
        <w:t xml:space="preserve">Crear un volumen seccionado de 1Gb en cada uno de los dos discos duros que</w:t>
      </w:r>
    </w:p>
    <w:p w:rsidR="00000000" w:rsidDel="00000000" w:rsidP="00000000" w:rsidRDefault="00000000" w:rsidRPr="00000000" w14:paraId="00000044">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no son del sistema y darle formato. Para ello utilizar la opción Nuevo volumen</w:t>
      </w:r>
    </w:p>
    <w:p w:rsidR="00000000" w:rsidDel="00000000" w:rsidP="00000000" w:rsidRDefault="00000000" w:rsidRPr="00000000" w14:paraId="00000045">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seccionado.</w:t>
      </w:r>
    </w:p>
    <w:p w:rsidR="00000000" w:rsidDel="00000000" w:rsidP="00000000" w:rsidRDefault="00000000" w:rsidRPr="00000000" w14:paraId="00000046">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47">
      <w:pPr>
        <w:jc w:val="both"/>
        <w:rPr>
          <w:rFonts w:ascii="Lexend" w:cs="Lexend" w:eastAsia="Lexend" w:hAnsi="Lexend"/>
          <w:color w:val="0000ff"/>
        </w:rPr>
      </w:pPr>
      <w:r w:rsidDel="00000000" w:rsidR="00000000" w:rsidRPr="00000000">
        <w:rPr>
          <w:rFonts w:ascii="Lexend" w:cs="Lexend" w:eastAsia="Lexend" w:hAnsi="Lexend"/>
          <w:color w:val="0000ff"/>
        </w:rPr>
        <w:drawing>
          <wp:inline distB="114300" distT="114300" distL="114300" distR="114300">
            <wp:extent cx="5731200" cy="4775200"/>
            <wp:effectExtent b="25400" l="25400" r="25400" t="2540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200" cy="47752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49">
      <w:pPr>
        <w:jc w:val="both"/>
        <w:rPr>
          <w:rFonts w:ascii="Lexend" w:cs="Lexend" w:eastAsia="Lexend" w:hAnsi="Lexend"/>
          <w:b w:val="1"/>
          <w:color w:val="0000ff"/>
        </w:rPr>
      </w:pPr>
      <w:r w:rsidDel="00000000" w:rsidR="00000000" w:rsidRPr="00000000">
        <w:rPr>
          <w:rFonts w:ascii="Lexend" w:cs="Lexend" w:eastAsia="Lexend" w:hAnsi="Lexend"/>
          <w:b w:val="1"/>
          <w:color w:val="cc0000"/>
          <w:rtl w:val="0"/>
        </w:rPr>
        <w:t xml:space="preserve">5-</w:t>
      </w:r>
      <w:r w:rsidDel="00000000" w:rsidR="00000000" w:rsidRPr="00000000">
        <w:rPr>
          <w:rFonts w:ascii="Lexend" w:cs="Lexend" w:eastAsia="Lexend" w:hAnsi="Lexend"/>
          <w:b w:val="1"/>
          <w:color w:val="0000ff"/>
          <w:rtl w:val="0"/>
        </w:rPr>
        <w:t xml:space="preserve"> VOLÚMENES REFLEJADOS</w:t>
      </w:r>
    </w:p>
    <w:p w:rsidR="00000000" w:rsidDel="00000000" w:rsidP="00000000" w:rsidRDefault="00000000" w:rsidRPr="00000000" w14:paraId="0000004A">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4B">
      <w:pPr>
        <w:jc w:val="both"/>
        <w:rPr>
          <w:rFonts w:ascii="Lexend" w:cs="Lexend" w:eastAsia="Lexend" w:hAnsi="Lexend"/>
          <w:color w:val="0000ff"/>
        </w:rPr>
      </w:pPr>
      <w:r w:rsidDel="00000000" w:rsidR="00000000" w:rsidRPr="00000000">
        <w:rPr>
          <w:rFonts w:ascii="Lexend" w:cs="Lexend" w:eastAsia="Lexend" w:hAnsi="Lexend"/>
          <w:b w:val="1"/>
          <w:color w:val="cc0000"/>
          <w:rtl w:val="0"/>
        </w:rPr>
        <w:t xml:space="preserve">a)</w:t>
      </w:r>
      <w:r w:rsidDel="00000000" w:rsidR="00000000" w:rsidRPr="00000000">
        <w:rPr>
          <w:rFonts w:ascii="Lexend" w:cs="Lexend" w:eastAsia="Lexend" w:hAnsi="Lexend"/>
          <w:color w:val="0000ff"/>
          <w:rtl w:val="0"/>
        </w:rPr>
        <w:t xml:space="preserve"> Crear un volumen reflejado de 1Gb en cada uno de los dos discos duros que</w:t>
      </w:r>
    </w:p>
    <w:p w:rsidR="00000000" w:rsidDel="00000000" w:rsidP="00000000" w:rsidRDefault="00000000" w:rsidRPr="00000000" w14:paraId="0000004C">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no son del sistema y darle formato. ¿Se le puede asignar a uno de los discos</w:t>
      </w:r>
    </w:p>
    <w:p w:rsidR="00000000" w:rsidDel="00000000" w:rsidP="00000000" w:rsidRDefault="00000000" w:rsidRPr="00000000" w14:paraId="0000004D">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más tamaño que a otro? ¿Qué ocurre entonces si tengo 2 discos con tamaños</w:t>
      </w:r>
    </w:p>
    <w:p w:rsidR="00000000" w:rsidDel="00000000" w:rsidP="00000000" w:rsidRDefault="00000000" w:rsidRPr="00000000" w14:paraId="0000004E">
      <w:pPr>
        <w:jc w:val="both"/>
        <w:rPr>
          <w:rFonts w:ascii="Lexend" w:cs="Lexend" w:eastAsia="Lexend" w:hAnsi="Lexend"/>
          <w:color w:val="0000ff"/>
        </w:rPr>
      </w:pPr>
      <w:r w:rsidDel="00000000" w:rsidR="00000000" w:rsidRPr="00000000">
        <w:rPr>
          <w:rFonts w:ascii="Lexend" w:cs="Lexend" w:eastAsia="Lexend" w:hAnsi="Lexend"/>
          <w:color w:val="0000ff"/>
          <w:rtl w:val="0"/>
        </w:rPr>
        <w:t xml:space="preserve">diferentes?</w:t>
      </w:r>
    </w:p>
    <w:p w:rsidR="00000000" w:rsidDel="00000000" w:rsidP="00000000" w:rsidRDefault="00000000" w:rsidRPr="00000000" w14:paraId="0000004F">
      <w:pPr>
        <w:jc w:val="both"/>
        <w:rPr>
          <w:rFonts w:ascii="Lexend" w:cs="Lexend" w:eastAsia="Lexend" w:hAnsi="Lexend"/>
          <w:color w:val="0000ff"/>
        </w:rPr>
      </w:pPr>
      <w:r w:rsidDel="00000000" w:rsidR="00000000" w:rsidRPr="00000000">
        <w:rPr>
          <w:rtl w:val="0"/>
        </w:rPr>
      </w:r>
    </w:p>
    <w:p w:rsidR="00000000" w:rsidDel="00000000" w:rsidP="00000000" w:rsidRDefault="00000000" w:rsidRPr="00000000" w14:paraId="00000050">
      <w:pPr>
        <w:rPr>
          <w:rFonts w:ascii="Lexend" w:cs="Lexend" w:eastAsia="Lexend" w:hAnsi="Lexend"/>
          <w:color w:val="3d85c6"/>
        </w:rPr>
      </w:pPr>
      <w:r w:rsidDel="00000000" w:rsidR="00000000" w:rsidRPr="00000000">
        <w:rPr>
          <w:rFonts w:ascii="Lexend" w:cs="Lexend" w:eastAsia="Lexend" w:hAnsi="Lexend"/>
          <w:color w:val="3d85c6"/>
        </w:rPr>
        <w:drawing>
          <wp:inline distB="114300" distT="114300" distL="114300" distR="114300">
            <wp:extent cx="5731200" cy="4762500"/>
            <wp:effectExtent b="25400" l="25400" r="25400" t="25400"/>
            <wp:docPr id="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47625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rPr>
          <w:rFonts w:ascii="Lexend" w:cs="Lexend" w:eastAsia="Lexend" w:hAnsi="Lexend"/>
          <w:color w:val="3d85c6"/>
        </w:rPr>
      </w:pPr>
      <w:r w:rsidDel="00000000" w:rsidR="00000000" w:rsidRPr="00000000">
        <w:rPr>
          <w:rFonts w:ascii="Lexend" w:cs="Lexend" w:eastAsia="Lexend" w:hAnsi="Lexend"/>
          <w:color w:val="3d85c6"/>
          <w:rtl w:val="0"/>
        </w:rPr>
        <w:t xml:space="preserve">Sí, se le puede asignar más tamaño a un disco que a otro.</w:t>
      </w:r>
    </w:p>
    <w:p w:rsidR="00000000" w:rsidDel="00000000" w:rsidP="00000000" w:rsidRDefault="00000000" w:rsidRPr="00000000" w14:paraId="00000052">
      <w:pPr>
        <w:rPr>
          <w:rFonts w:ascii="Lexend" w:cs="Lexend" w:eastAsia="Lexend" w:hAnsi="Lexend"/>
          <w:color w:val="3d85c6"/>
        </w:rPr>
      </w:pPr>
      <w:r w:rsidDel="00000000" w:rsidR="00000000" w:rsidRPr="00000000">
        <w:rPr>
          <w:rtl w:val="0"/>
        </w:rPr>
      </w:r>
    </w:p>
    <w:p w:rsidR="00000000" w:rsidDel="00000000" w:rsidP="00000000" w:rsidRDefault="00000000" w:rsidRPr="00000000" w14:paraId="00000053">
      <w:pPr>
        <w:rPr>
          <w:rFonts w:ascii="Lexend" w:cs="Lexend" w:eastAsia="Lexend" w:hAnsi="Lexend"/>
          <w:color w:val="3d85c6"/>
        </w:rPr>
      </w:pPr>
      <w:r w:rsidDel="00000000" w:rsidR="00000000" w:rsidRPr="00000000">
        <w:rPr>
          <w:rFonts w:ascii="Lexend" w:cs="Lexend" w:eastAsia="Lexend" w:hAnsi="Lexend"/>
          <w:color w:val="3d85c6"/>
          <w:rtl w:val="0"/>
        </w:rPr>
        <w:t xml:space="preserve">Siempre que el tamaño del volumen reflejado no sea mayor al del disco de menor tamaño, no ocurre nada. Si se da esa condición, dicho volumen no se puede crear.</w:t>
      </w:r>
    </w:p>
    <w:p w:rsidR="00000000" w:rsidDel="00000000" w:rsidP="00000000" w:rsidRDefault="00000000" w:rsidRPr="00000000" w14:paraId="00000054">
      <w:pPr>
        <w:rPr>
          <w:rFonts w:ascii="Lexend" w:cs="Lexend" w:eastAsia="Lexend" w:hAnsi="Lexend"/>
          <w:color w:val="3d85c6"/>
        </w:rPr>
      </w:pPr>
      <w:r w:rsidDel="00000000" w:rsidR="00000000" w:rsidRPr="00000000">
        <w:rPr>
          <w:rtl w:val="0"/>
        </w:rPr>
      </w:r>
    </w:p>
    <w:p w:rsidR="00000000" w:rsidDel="00000000" w:rsidP="00000000" w:rsidRDefault="00000000" w:rsidRPr="00000000" w14:paraId="00000055">
      <w:pPr>
        <w:rPr>
          <w:rFonts w:ascii="Lexend" w:cs="Lexend" w:eastAsia="Lexend" w:hAnsi="Lexend"/>
          <w:color w:val="3d85c6"/>
        </w:rPr>
      </w:pPr>
      <w:r w:rsidDel="00000000" w:rsidR="00000000" w:rsidRPr="00000000">
        <w:rPr>
          <w:rFonts w:ascii="Lexend" w:cs="Lexend" w:eastAsia="Lexend" w:hAnsi="Lexend"/>
          <w:color w:val="3d85c6"/>
          <w:rtl w:val="0"/>
        </w:rPr>
        <w:t xml:space="preserve">Por ejemplo, si creamos un volumen reflejado de 3 GB de tamaño para 2 discos, uno de 2 GB y otro de 4 GB, el resultado es el siguiente:</w:t>
      </w:r>
    </w:p>
    <w:p w:rsidR="00000000" w:rsidDel="00000000" w:rsidP="00000000" w:rsidRDefault="00000000" w:rsidRPr="00000000" w14:paraId="00000056">
      <w:pPr>
        <w:rPr>
          <w:rFonts w:ascii="Lexend" w:cs="Lexend" w:eastAsia="Lexend" w:hAnsi="Lexend"/>
          <w:color w:val="3d85c6"/>
        </w:rPr>
      </w:pPr>
      <w:r w:rsidDel="00000000" w:rsidR="00000000" w:rsidRPr="00000000">
        <w:rPr>
          <w:rtl w:val="0"/>
        </w:rPr>
      </w:r>
    </w:p>
    <w:p w:rsidR="00000000" w:rsidDel="00000000" w:rsidP="00000000" w:rsidRDefault="00000000" w:rsidRPr="00000000" w14:paraId="00000057">
      <w:pPr>
        <w:rPr>
          <w:rFonts w:ascii="Lexend" w:cs="Lexend" w:eastAsia="Lexend" w:hAnsi="Lexend"/>
          <w:color w:val="3d85c6"/>
        </w:rPr>
      </w:pPr>
      <w:r w:rsidDel="00000000" w:rsidR="00000000" w:rsidRPr="00000000">
        <w:rPr>
          <w:rFonts w:ascii="Lexend" w:cs="Lexend" w:eastAsia="Lexend" w:hAnsi="Lexend"/>
          <w:color w:val="3d85c6"/>
        </w:rPr>
        <w:drawing>
          <wp:inline distB="114300" distT="114300" distL="114300" distR="114300">
            <wp:extent cx="5731200" cy="4762500"/>
            <wp:effectExtent b="25400" l="25400" r="25400" t="25400"/>
            <wp:docPr id="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731200" cy="4762500"/>
                    </a:xfrm>
                    <a:prstGeom prst="rect"/>
                    <a:ln w="25400">
                      <a:solidFill>
                        <a:srgbClr val="3D85C6"/>
                      </a:solidFill>
                      <a:prstDash val="solid"/>
                    </a:ln>
                  </pic:spPr>
                </pic:pic>
              </a:graphicData>
            </a:graphic>
          </wp:inline>
        </w:drawing>
      </w:r>
      <w:r w:rsidDel="00000000" w:rsidR="00000000" w:rsidRPr="00000000">
        <w:rPr>
          <w:rtl w:val="0"/>
        </w:rPr>
      </w:r>
    </w:p>
    <w:p w:rsidR="00000000" w:rsidDel="00000000" w:rsidP="00000000" w:rsidRDefault="00000000" w:rsidRPr="00000000" w14:paraId="00000058">
      <w:pPr>
        <w:rPr>
          <w:rFonts w:ascii="Lexend" w:cs="Lexend" w:eastAsia="Lexend" w:hAnsi="Lexend"/>
          <w:color w:val="3d85c6"/>
        </w:rPr>
      </w:pPr>
      <w:r w:rsidDel="00000000" w:rsidR="00000000" w:rsidRPr="00000000">
        <w:rPr>
          <w:rtl w:val="0"/>
        </w:rPr>
      </w:r>
    </w:p>
    <w:p w:rsidR="00000000" w:rsidDel="00000000" w:rsidP="00000000" w:rsidRDefault="00000000" w:rsidRPr="00000000" w14:paraId="00000059">
      <w:pPr>
        <w:rPr>
          <w:rFonts w:ascii="Lexend" w:cs="Lexend" w:eastAsia="Lexend" w:hAnsi="Lexend"/>
          <w:color w:val="3d85c6"/>
        </w:rPr>
      </w:pPr>
      <w:r w:rsidDel="00000000" w:rsidR="00000000" w:rsidRPr="00000000">
        <w:rPr>
          <w:rtl w:val="0"/>
        </w:rPr>
      </w:r>
    </w:p>
    <w:p w:rsidR="00000000" w:rsidDel="00000000" w:rsidP="00000000" w:rsidRDefault="00000000" w:rsidRPr="00000000" w14:paraId="0000005A">
      <w:pPr>
        <w:rPr>
          <w:rFonts w:ascii="Lexend" w:cs="Lexend" w:eastAsia="Lexend" w:hAnsi="Lexend"/>
          <w:color w:val="3d85c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