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orr0xqs3x8l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💻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  <w:b w:val="1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  <w:drawing>
          <wp:inline distB="114300" distT="114300" distL="114300" distR="114300">
            <wp:extent cx="3595688" cy="3595688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Lexend" w:cs="Lexend" w:eastAsia="Lexend" w:hAnsi="Lexend"/>
          <w:b w:val="1"/>
          <w:color w:val="ffcb00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ffcb00"/>
          <w:sz w:val="56"/>
          <w:szCs w:val="56"/>
          <w:u w:val="single"/>
          <w:rtl w:val="0"/>
        </w:rPr>
        <w:t xml:space="preserve">JAVASCRIPT</w:t>
      </w:r>
    </w:p>
    <w:p w:rsidR="00000000" w:rsidDel="00000000" w:rsidP="00000000" w:rsidRDefault="00000000" w:rsidRPr="00000000" w14:paraId="00000004">
      <w:pPr>
        <w:jc w:val="center"/>
        <w:rPr>
          <w:rFonts w:ascii="Lexend" w:cs="Lexend" w:eastAsia="Lexend" w:hAnsi="Lexend"/>
          <w:b w:val="1"/>
          <w:sz w:val="62"/>
          <w:szCs w:val="62"/>
        </w:rPr>
      </w:pPr>
      <w:r w:rsidDel="00000000" w:rsidR="00000000" w:rsidRPr="00000000">
        <w:rPr>
          <w:rFonts w:ascii="Lexend" w:cs="Lexend" w:eastAsia="Lexend" w:hAnsi="Lexend"/>
          <w:b w:val="1"/>
          <w:sz w:val="50"/>
          <w:szCs w:val="50"/>
          <w:rtl w:val="0"/>
        </w:rPr>
        <w:t xml:space="preserve">Apuntes y Documentación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Realizados por: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Lucas Falla Urtiaga.</w:t>
      </w:r>
    </w:p>
    <w:p w:rsidR="00000000" w:rsidDel="00000000" w:rsidP="00000000" w:rsidRDefault="00000000" w:rsidRPr="00000000" w14:paraId="0000000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exend" w:cs="Lexend" w:eastAsia="Lexend" w:hAnsi="Lexend"/>
          <w:b w:val="1"/>
          <w:color w:val="434343"/>
        </w:rPr>
      </w:pPr>
      <w:hyperlink r:id="rId7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https://es.javascript.info/browser-environment#dom-modelo-de-objetos-del-documento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" w:cs="Lexend" w:eastAsia="Lexend" w:hAnsi="Lexend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" w:cs="Lexend" w:eastAsia="Lexend" w:hAnsi="Lexend"/>
          <w:b w:val="1"/>
          <w:color w:val="434343"/>
        </w:rPr>
      </w:pPr>
      <w:hyperlink r:id="rId8">
        <w:r w:rsidDel="00000000" w:rsidR="00000000" w:rsidRPr="00000000">
          <w:rPr>
            <w:rFonts w:ascii="Lexend" w:cs="Lexend" w:eastAsia="Lexend" w:hAnsi="Lexend"/>
            <w:b w:val="1"/>
            <w:color w:val="1155cc"/>
            <w:u w:val="single"/>
            <w:rtl w:val="0"/>
          </w:rPr>
          <w:t xml:space="preserve">https://developer.mozilla.org/es/docs/Web/API/Document/querySelector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" w:cs="Lexend" w:eastAsia="Lexend" w:hAnsi="Lexend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Página usada para el logo: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Photoroom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exend" w:cs="Lexend" w:eastAsia="Lexend" w:hAnsi="Lexend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jxttgcdv9679" w:id="1"/>
      <w:bookmarkEnd w:id="1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1️⃣ Documentos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Lexend" w:cs="Lexend" w:eastAsia="Lexend" w:hAnsi="Lexend"/>
          <w:b w:val="1"/>
          <w:color w:val="ffcb00"/>
        </w:rPr>
      </w:pPr>
      <w:r w:rsidDel="00000000" w:rsidR="00000000" w:rsidRPr="00000000"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  <w:drawing>
          <wp:inline distB="114300" distT="114300" distL="114300" distR="114300">
            <wp:extent cx="1882800" cy="18828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</w:pBd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</w:pBdr>
        <w:rPr>
          <w:rFonts w:ascii="Lexend" w:cs="Lexend" w:eastAsia="Lexend" w:hAnsi="Lexend"/>
          <w:b w:val="1"/>
          <w:sz w:val="40"/>
          <w:szCs w:val="40"/>
        </w:rPr>
      </w:pPr>
      <w:r w:rsidDel="00000000" w:rsidR="00000000" w:rsidRPr="00000000">
        <w:rPr>
          <w:rFonts w:ascii="Lexend" w:cs="Lexend" w:eastAsia="Lexend" w:hAnsi="Lexend"/>
          <w:b w:val="1"/>
          <w:color w:val="999999"/>
          <w:sz w:val="40"/>
          <w:szCs w:val="40"/>
          <w:rtl w:val="0"/>
        </w:rPr>
        <w:t xml:space="preserve">APARTADO 1: </w:t>
      </w:r>
      <w:r w:rsidDel="00000000" w:rsidR="00000000" w:rsidRPr="00000000">
        <w:rPr>
          <w:rFonts w:ascii="Lexend" w:cs="Lexend" w:eastAsia="Lexend" w:hAnsi="Lexend"/>
          <w:b w:val="1"/>
          <w:sz w:val="40"/>
          <w:szCs w:val="40"/>
          <w:rtl w:val="0"/>
        </w:rPr>
        <w:t xml:space="preserve">DOCUMENTOS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</w:pBd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qoavgcybtld7" w:id="2"/>
      <w:bookmarkEnd w:id="2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1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ENTORNO DEL NAVEGADOR Y ESPECIFICACIONES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lenguaje JavaScript fue creado inicialmente para los navegadores web. Desde entonces, ha evolucionado en un lenguaje con muchos usos y plataformas.</w:t>
      </w:r>
    </w:p>
    <w:p w:rsidR="00000000" w:rsidDel="00000000" w:rsidP="00000000" w:rsidRDefault="00000000" w:rsidRPr="00000000" w14:paraId="0000001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Una plataforma puede ser un navegador, un servidor web u otro host (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“anfitrión”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); incluso una máquina de café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“inteligente”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puede ejecutar JavaScript. Cada uno de ellos proporciona una funcionalidad específica de la plataforma. La especificación de JavaScript llama a esto entorno de host.</w:t>
      </w:r>
    </w:p>
    <w:p w:rsidR="00000000" w:rsidDel="00000000" w:rsidP="00000000" w:rsidRDefault="00000000" w:rsidRPr="00000000" w14:paraId="0000001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 entorno host proporciona sus propios objetos y funciones adicionales al núcleo del lenguaje. Los navegadores web proporcionan un medio para controlar las páginas web. Node.js proporciona características del lado del servidor junto a muchas otras.</w:t>
      </w:r>
    </w:p>
    <w:p w:rsidR="00000000" w:rsidDel="00000000" w:rsidP="00000000" w:rsidRDefault="00000000" w:rsidRPr="00000000" w14:paraId="0000001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Esta es una vista general de lo que tenemos cuando JavaScript se ejecuta en un navegador web:</w:t>
      </w:r>
    </w:p>
    <w:p w:rsidR="00000000" w:rsidDel="00000000" w:rsidP="00000000" w:rsidRDefault="00000000" w:rsidRPr="00000000" w14:paraId="0000001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992400" cy="3458137"/>
            <wp:effectExtent b="25400" l="25400" r="25400" t="25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3458137"/>
                    </a:xfrm>
                    <a:prstGeom prst="rect"/>
                    <a:ln w="25400">
                      <a:solidFill>
                        <a:srgbClr val="FFCB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  <w:i w:val="1"/>
          <w:sz w:val="26"/>
          <w:szCs w:val="26"/>
        </w:rPr>
      </w:pPr>
      <w:bookmarkStart w:colFirst="0" w:colLast="0" w:name="_quca4c96trz7" w:id="3"/>
      <w:bookmarkEnd w:id="3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1.1-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Window</w:t>
      </w:r>
    </w:p>
    <w:p w:rsidR="00000000" w:rsidDel="00000000" w:rsidP="00000000" w:rsidRDefault="00000000" w:rsidRPr="00000000" w14:paraId="0000002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Hay un objeto “raíz” llamado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window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que tiene dos roles:</w:t>
      </w:r>
    </w:p>
    <w:p w:rsidR="00000000" w:rsidDel="00000000" w:rsidP="00000000" w:rsidRDefault="00000000" w:rsidRPr="00000000" w14:paraId="0000002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Es un objeto global para el código JavaScript, como se describe en el capítulo Objeto Global.</w:t>
      </w:r>
    </w:p>
    <w:p w:rsidR="00000000" w:rsidDel="00000000" w:rsidP="00000000" w:rsidRDefault="00000000" w:rsidRPr="00000000" w14:paraId="0000002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Representa la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“ventana del navegador”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y proporciona métodos para controlarla.</w:t>
      </w:r>
    </w:p>
    <w:p w:rsidR="00000000" w:rsidDel="00000000" w:rsidP="00000000" w:rsidRDefault="00000000" w:rsidRPr="00000000" w14:paraId="0000002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Ejemplo de uso como objeto global:</w:t>
      </w:r>
    </w:p>
    <w:p w:rsidR="00000000" w:rsidDel="00000000" w:rsidP="00000000" w:rsidRDefault="00000000" w:rsidRPr="00000000" w14:paraId="0000002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sayHi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2D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"Hola"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F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Las funciones globales son métodos del objeto global:</w:t>
      </w:r>
    </w:p>
    <w:p w:rsidR="00000000" w:rsidDel="00000000" w:rsidP="00000000" w:rsidRDefault="00000000" w:rsidRPr="00000000" w14:paraId="00000031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e1e4e8"/>
          <w:sz w:val="20"/>
          <w:szCs w:val="20"/>
          <w:shd w:fill="292d3e" w:val="clear"/>
        </w:rPr>
      </w:pP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window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sayHi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85725</wp:posOffset>
            </wp:positionV>
            <wp:extent cx="6649565" cy="2281238"/>
            <wp:effectExtent b="25400" l="25400" r="25400" t="25400"/>
            <wp:wrapSquare wrapText="bothSides" distB="57150" distT="57150" distL="57150" distR="5715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-7212" r="96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9565" cy="2281238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Ejemplo de uso para saber (entre otros) la altura una ventana del navegador:</w:t>
      </w:r>
    </w:p>
    <w:p w:rsidR="00000000" w:rsidDel="00000000" w:rsidP="00000000" w:rsidRDefault="00000000" w:rsidRPr="00000000" w14:paraId="0000003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dd4a68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window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innerHeight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Muestra la altura interior de la ventana.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5738813" cy="2251184"/>
            <wp:effectExtent b="25400" l="25400" r="25400" t="254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251184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Hay más métodos y propiedades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específicos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window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que se cubrirán más adelante.</w:t>
      </w:r>
    </w:p>
    <w:p w:rsidR="00000000" w:rsidDel="00000000" w:rsidP="00000000" w:rsidRDefault="00000000" w:rsidRPr="00000000" w14:paraId="0000003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pihg74rmk7t1" w:id="4"/>
      <w:bookmarkEnd w:id="4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1.2-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DOM (Modelo de Objetos del Documento)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Document Object Model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o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DOM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representa todo el contenido de la página como objetos que pueden ser modificados.</w:t>
      </w:r>
    </w:p>
    <w:p w:rsidR="00000000" w:rsidDel="00000000" w:rsidP="00000000" w:rsidRDefault="00000000" w:rsidRPr="00000000" w14:paraId="0000003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objeto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es el punto de entrada a la página, y con él podemos cambiar o crear cualquier cosa en esta.</w:t>
      </w:r>
    </w:p>
    <w:p w:rsidR="00000000" w:rsidDel="00000000" w:rsidP="00000000" w:rsidRDefault="00000000" w:rsidRPr="00000000" w14:paraId="0000004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Por ejemplo:</w:t>
      </w:r>
    </w:p>
    <w:p w:rsidR="00000000" w:rsidDel="00000000" w:rsidP="00000000" w:rsidRDefault="00000000" w:rsidRPr="00000000" w14:paraId="0000004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Cambia el color de fondo de la página a rojo.</w:t>
      </w:r>
    </w:p>
    <w:p w:rsidR="00000000" w:rsidDel="00000000" w:rsidP="00000000" w:rsidRDefault="00000000" w:rsidRPr="00000000" w14:paraId="00000045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background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"red"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Esta línea deshace el cambio después de 1 segundo.</w:t>
      </w:r>
    </w:p>
    <w:p w:rsidR="00000000" w:rsidDel="00000000" w:rsidP="00000000" w:rsidRDefault="00000000" w:rsidRPr="00000000" w14:paraId="00000048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setTimeout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(() 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background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color w:val="b5cea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5731200" cy="3263900"/>
            <wp:effectExtent b="25400" l="25400" r="25400" t="254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Lexend" w:cs="Lexend" w:eastAsia="Lexend" w:hAnsi="Lexend"/>
          <w:i w:val="1"/>
        </w:rPr>
      </w:pP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(Tras un segundo volvería a la normalidad).</w:t>
      </w:r>
    </w:p>
    <w:p w:rsidR="00000000" w:rsidDel="00000000" w:rsidP="00000000" w:rsidRDefault="00000000" w:rsidRPr="00000000" w14:paraId="0000004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Aquí se ha usado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“document.body.style”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pero se pueden acceder a muchas más propiedades del elemento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04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s4x66qayazgx" w:id="5"/>
      <w:bookmarkEnd w:id="5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1.3- 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BOM (Modelo de Objetos del Navegador)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Modelo de Objetos del Navegador (Browser Object Model,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BOM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son objetos adicionales proporcionados por el navegador (entorno host) para trabajar con todo aquello que no esté relacionado con el documento.</w:t>
      </w:r>
    </w:p>
    <w:p w:rsidR="00000000" w:rsidDel="00000000" w:rsidP="00000000" w:rsidRDefault="00000000" w:rsidRPr="00000000" w14:paraId="0000005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Por ejemplo:</w:t>
      </w:r>
    </w:p>
    <w:p w:rsidR="00000000" w:rsidDel="00000000" w:rsidP="00000000" w:rsidRDefault="00000000" w:rsidRPr="00000000" w14:paraId="0000005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objeto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navigator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proporciona información sobre el navegador y el sistema operativo. Hay muchas propiedades, pero las dos más conocidas son: </w:t>
      </w:r>
    </w:p>
    <w:p w:rsidR="00000000" w:rsidDel="00000000" w:rsidP="00000000" w:rsidRDefault="00000000" w:rsidRPr="00000000" w14:paraId="00000056">
      <w:pPr>
        <w:jc w:val="both"/>
        <w:rPr>
          <w:rFonts w:ascii="Lexend" w:cs="Lexend" w:eastAsia="Lexend" w:hAnsi="Lexe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navigator.userAgent: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acerca del navegador actual.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navigator.platform: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acerca de la plataforma (ayuda a distinguir Windows/Linux/Mac...).</w:t>
      </w:r>
    </w:p>
    <w:p w:rsidR="00000000" w:rsidDel="00000000" w:rsidP="00000000" w:rsidRDefault="00000000" w:rsidRPr="00000000" w14:paraId="0000005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objeto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location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nos permite leer la URL actual y puede redirigir el navegador a una nueva.</w:t>
      </w:r>
    </w:p>
    <w:p w:rsidR="00000000" w:rsidDel="00000000" w:rsidP="00000000" w:rsidRDefault="00000000" w:rsidRPr="00000000" w14:paraId="0000005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Aquí vemos cómo podemos usar el objeto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location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</w:t>
      </w:r>
    </w:p>
    <w:p w:rsidR="00000000" w:rsidDel="00000000" w:rsidP="00000000" w:rsidRDefault="00000000" w:rsidRPr="00000000" w14:paraId="0000005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location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Muestra la URL actual.</w:t>
      </w:r>
    </w:p>
    <w:p w:rsidR="00000000" w:rsidDel="00000000" w:rsidP="00000000" w:rsidRDefault="00000000" w:rsidRPr="00000000" w14:paraId="0000005F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confirm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"Ir a wikipedia?"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60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location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"https://wikipedia.org"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Redirigir el navegador a la URL de Wikipedia.</w:t>
      </w:r>
    </w:p>
    <w:p w:rsidR="00000000" w:rsidDel="00000000" w:rsidP="00000000" w:rsidRDefault="00000000" w:rsidRPr="00000000" w14:paraId="00000061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5731200" cy="2057400"/>
            <wp:effectExtent b="25400" l="25400" r="25400" t="254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5731200" cy="2425700"/>
            <wp:effectExtent b="25400" l="25400" r="25400" t="254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Lexend" w:cs="Lexend" w:eastAsia="Lexend" w:hAnsi="Lexend"/>
          <w:i w:val="1"/>
        </w:rPr>
      </w:pP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(Si le diéramos a “Aceptar” nos llevaría a la página oficial de Wikipedia, si no, no haría nada).</w:t>
      </w:r>
    </w:p>
    <w:p w:rsidR="00000000" w:rsidDel="00000000" w:rsidP="00000000" w:rsidRDefault="00000000" w:rsidRPr="00000000" w14:paraId="0000006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funciones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alert/confirm/prompt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también forman parte de BOM: no están directamente relacionadas con el documento, sino que representan métodos puros de comunicación del navegador con el usuario.</w:t>
      </w:r>
    </w:p>
    <w:p w:rsidR="00000000" w:rsidDel="00000000" w:rsidP="00000000" w:rsidRDefault="00000000" w:rsidRPr="00000000" w14:paraId="0000006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after="0" w:before="0" w:lineRule="auto"/>
        <w:ind w:right="-40.8661417322827"/>
        <w:rPr>
          <w:rFonts w:ascii="Lexend" w:cs="Lexend" w:eastAsia="Lexend" w:hAnsi="Lexend"/>
          <w:b w:val="1"/>
        </w:rPr>
      </w:pPr>
      <w:bookmarkStart w:colFirst="0" w:colLast="0" w:name="_dxxj8dal1e9o" w:id="6"/>
      <w:bookmarkEnd w:id="6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2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ÁRBOL DEL MODELO DE OBJETOS DEL DOCUMENTO (DOM)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 estructura de un documento HTML son las etiquetas.</w:t>
      </w:r>
    </w:p>
    <w:p w:rsidR="00000000" w:rsidDel="00000000" w:rsidP="00000000" w:rsidRDefault="00000000" w:rsidRPr="00000000" w14:paraId="0000006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Según el DOM, cada etiqueta HTML es un objeto. Las etiquetas anidadas son llamadas </w:t>
      </w:r>
      <w:r w:rsidDel="00000000" w:rsidR="00000000" w:rsidRPr="00000000">
        <w:rPr>
          <w:rFonts w:ascii="Lexend" w:cs="Lexend" w:eastAsia="Lexend" w:hAnsi="Lexend"/>
          <w:b w:val="1"/>
          <w:i w:val="1"/>
          <w:rtl w:val="0"/>
        </w:rPr>
        <w:t xml:space="preserve">“hijas”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de la etiqueta que las contiene. El texto dentro de una etiqueta también es un objeto.</w:t>
      </w:r>
    </w:p>
    <w:p w:rsidR="00000000" w:rsidDel="00000000" w:rsidP="00000000" w:rsidRDefault="00000000" w:rsidRPr="00000000" w14:paraId="0000006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Todos estos objetos son accesibles empleando JavaScript, y podemos usarlos para modificar la página.</w:t>
      </w:r>
    </w:p>
    <w:p w:rsidR="00000000" w:rsidDel="00000000" w:rsidP="00000000" w:rsidRDefault="00000000" w:rsidRPr="00000000" w14:paraId="0000007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Por ejemplo,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document.body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es el objeto que representa la etiqueta &lt;body&gt;.</w:t>
      </w:r>
    </w:p>
    <w:p w:rsidR="00000000" w:rsidDel="00000000" w:rsidP="00000000" w:rsidRDefault="00000000" w:rsidRPr="00000000" w14:paraId="0000007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Cambia el color de fondo a rojo.</w:t>
      </w:r>
    </w:p>
    <w:p w:rsidR="00000000" w:rsidDel="00000000" w:rsidP="00000000" w:rsidRDefault="00000000" w:rsidRPr="00000000" w14:paraId="00000075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background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"red"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6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Deshace el cambio después de 3 segundos.</w:t>
      </w:r>
    </w:p>
    <w:p w:rsidR="00000000" w:rsidDel="00000000" w:rsidP="00000000" w:rsidRDefault="00000000" w:rsidRPr="00000000" w14:paraId="00000078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//setTimeout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(() 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=&gt;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background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color w:val="b5cea8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En el caso anterior usamos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“style.background”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para cambiar el color de fondo del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document.body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pero existen otras propiedades, tales como:</w:t>
      </w:r>
    </w:p>
    <w:p w:rsidR="00000000" w:rsidDel="00000000" w:rsidP="00000000" w:rsidRDefault="00000000" w:rsidRPr="00000000" w14:paraId="0000007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innerHTML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contenido HTML del nodo.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offsetWidth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ancho del nodo (en píxeles).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Muchas más XD.</w:t>
      </w:r>
    </w:p>
    <w:p w:rsidR="00000000" w:rsidDel="00000000" w:rsidP="00000000" w:rsidRDefault="00000000" w:rsidRPr="00000000" w14:paraId="0000007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Más adelante, aprenderemos otras formas de manipular el DOM, pero primero necesitamos conocer su estructura.</w:t>
      </w:r>
    </w:p>
    <w:p w:rsidR="00000000" w:rsidDel="00000000" w:rsidP="00000000" w:rsidRDefault="00000000" w:rsidRPr="00000000" w14:paraId="0000008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</w:rPr>
      </w:pPr>
      <w:bookmarkStart w:colFirst="0" w:colLast="0" w:name="_ijk0y61zvf" w:id="7"/>
      <w:bookmarkEnd w:id="7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2.1- 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Estructura del 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About elk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    The truth about elk.</w:t>
      </w:r>
    </w:p>
    <w:p w:rsidR="00000000" w:rsidDel="00000000" w:rsidP="00000000" w:rsidRDefault="00000000" w:rsidRPr="00000000" w14:paraId="0000008B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El DOM representa el HTML como una estructura de árbol de etiquetas. </w:t>
      </w:r>
    </w:p>
    <w:p w:rsidR="00000000" w:rsidDel="00000000" w:rsidP="00000000" w:rsidRDefault="00000000" w:rsidRPr="00000000" w14:paraId="0000008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 continuación podemos ver cómo se muestra:</w:t>
      </w:r>
    </w:p>
    <w:p w:rsidR="00000000" w:rsidDel="00000000" w:rsidP="00000000" w:rsidRDefault="00000000" w:rsidRPr="00000000" w14:paraId="0000009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848100" cy="2591254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11568" l="0" r="0" t="315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91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IMPORTANTE: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Cada nodo del árbol es un objeto.</w:t>
      </w:r>
    </w:p>
    <w:p w:rsidR="00000000" w:rsidDel="00000000" w:rsidP="00000000" w:rsidRDefault="00000000" w:rsidRPr="00000000" w14:paraId="0000009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etiquetas son nodos de elementos (o simplemente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“elementos”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) y forman la estructura del árbol. &lt;html&gt;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está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ubicado en la raíz del documento, por lo tanto, &lt;head&gt;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y &lt;body&gt;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son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sus hijos y así sucesivamente.</w:t>
      </w:r>
    </w:p>
    <w:p w:rsidR="00000000" w:rsidDel="00000000" w:rsidP="00000000" w:rsidRDefault="00000000" w:rsidRPr="00000000" w14:paraId="0000009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texto dentro de los elementos forma nodos de texto, y son etiquetados como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#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text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 Un nodo de texto puede contener únicamente una cadena y no puede tener hijos, siempre es una hoja del árbol. </w:t>
      </w:r>
    </w:p>
    <w:p w:rsidR="00000000" w:rsidDel="00000000" w:rsidP="00000000" w:rsidRDefault="00000000" w:rsidRPr="00000000" w14:paraId="0000009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Lexend Medium" w:cs="Lexend Medium" w:eastAsia="Lexend Medium" w:hAnsi="Lexend Medium"/>
          <w:color w:val="3eab00"/>
        </w:rPr>
      </w:pP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// Por</w:t>
      </w: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 ejemplo, la etiqueta &lt;title&gt; es un elemento que contiene tiene el texto </w:t>
      </w:r>
      <w:r w:rsidDel="00000000" w:rsidR="00000000" w:rsidRPr="00000000">
        <w:rPr>
          <w:rFonts w:ascii="Lexend Medium" w:cs="Lexend Medium" w:eastAsia="Lexend Medium" w:hAnsi="Lexend Medium"/>
          <w:i w:val="1"/>
          <w:color w:val="3eab00"/>
          <w:rtl w:val="0"/>
        </w:rPr>
        <w:t xml:space="preserve">"About elk"</w:t>
      </w: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, que es un nodo de texto.</w:t>
      </w:r>
    </w:p>
    <w:p w:rsidR="00000000" w:rsidDel="00000000" w:rsidP="00000000" w:rsidRDefault="00000000" w:rsidRPr="00000000" w14:paraId="0000009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Además, también hay que tener en cuenta dos caracteres especiales en los nodos de texto:</w:t>
      </w:r>
    </w:p>
    <w:p w:rsidR="00000000" w:rsidDel="00000000" w:rsidP="00000000" w:rsidRDefault="00000000" w:rsidRPr="00000000" w14:paraId="0000009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Un salto de línea: </w:t>
      </w: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↵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(en JavaScript se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emplea “\n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” para ello).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Un espacio: </w:t>
      </w: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␣</w:t>
      </w:r>
    </w:p>
    <w:p w:rsidR="00000000" w:rsidDel="00000000" w:rsidP="00000000" w:rsidRDefault="00000000" w:rsidRPr="00000000" w14:paraId="0000009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espacios y líneas nuevas son caracteres totalmente válidos, al igual que letras y dígitos, por lo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que ellos también forman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nodos de texto y se convierten en parte del DOM. Así, por ejemplo, en el caso anterior la etiqueta &lt;head&gt; contiene un salto de línea y 2 espacios antes de la etiqueta &lt;title&gt;, por lo que estos pasan a convertirse en texto, apareciendo así un nodo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#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text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que contiene esa nueva línea y dichos espacios.</w:t>
      </w:r>
    </w:p>
    <w:p w:rsidR="00000000" w:rsidDel="00000000" w:rsidP="00000000" w:rsidRDefault="00000000" w:rsidRPr="00000000" w14:paraId="000000A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En el siguiente ejemplo no hay nodos de texto con espacios en blanco:</w:t>
      </w:r>
    </w:p>
    <w:p w:rsidR="00000000" w:rsidDel="00000000" w:rsidP="00000000" w:rsidRDefault="00000000" w:rsidRPr="00000000" w14:paraId="000000A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About elk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The truth about elk.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771900" cy="184785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// Como</w:t>
      </w: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 curiosidad, los espacios y saltos de línea ubicados antes de la etiqueta &lt;head&gt; son ignorados, y si colocamos algo después de la etiqueta &lt;/body&gt;, automáticamente se situará dentro de body.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</w:rPr>
      </w:pPr>
      <w:bookmarkStart w:colFirst="0" w:colLast="0" w:name="_ogwdg4cccgen" w:id="8"/>
      <w:bookmarkEnd w:id="8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2.2- 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Otros tipos de nodos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Existen otros tipos de nodos además de elementos y nodos de texto. Por ejemplo, los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comentarios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</w:t>
      </w:r>
    </w:p>
    <w:p w:rsidR="00000000" w:rsidDel="00000000" w:rsidP="00000000" w:rsidRDefault="00000000" w:rsidRPr="00000000" w14:paraId="000000A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The truth about elk.</w:t>
      </w:r>
    </w:p>
    <w:p w:rsidR="00000000" w:rsidDel="00000000" w:rsidP="00000000" w:rsidRDefault="00000000" w:rsidRPr="00000000" w14:paraId="000000B3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ol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An elk is a smart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&lt;!-- comment --&gt;</w:t>
      </w:r>
    </w:p>
    <w:p w:rsidR="00000000" w:rsidDel="00000000" w:rsidP="00000000" w:rsidRDefault="00000000" w:rsidRPr="00000000" w14:paraId="000000B6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...and cunning animal!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ol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pBdr>
          <w:top w:color="41b883" w:space="6" w:sz="0" w:val="none"/>
          <w:left w:color="41b883" w:space="6" w:sz="0" w:val="none"/>
          <w:bottom w:color="41b883" w:space="6" w:sz="0" w:val="none"/>
          <w:right w:color="41b883" w:space="6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752850" cy="44100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Aquí se puede visualizar un nodo de comentario, etiquetado como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#comment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entre dos nodos de texto.</w:t>
      </w:r>
    </w:p>
    <w:p w:rsidR="00000000" w:rsidDel="00000000" w:rsidP="00000000" w:rsidRDefault="00000000" w:rsidRPr="00000000" w14:paraId="000000B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Aunque los comentarios no afectan a la representación de la página de ninguna manera, existe la siguiente regla: </w:t>
      </w:r>
    </w:p>
    <w:p w:rsidR="00000000" w:rsidDel="00000000" w:rsidP="00000000" w:rsidRDefault="00000000" w:rsidRPr="00000000" w14:paraId="000000C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Lexend Black" w:cs="Lexend Black" w:eastAsia="Lexend Black" w:hAnsi="Lexend Black"/>
        </w:rPr>
      </w:pPr>
      <w:r w:rsidDel="00000000" w:rsidR="00000000" w:rsidRPr="00000000">
        <w:rPr>
          <w:rFonts w:ascii="Lexend Black" w:cs="Lexend Black" w:eastAsia="Lexend Black" w:hAnsi="Lexend Black"/>
          <w:rtl w:val="0"/>
        </w:rPr>
        <w:t xml:space="preserve">SI ALGO SE ENCUENTRA EN EL CÓDIGO HTML, ENTONCES TAMBIÉN DEBE ENCONTRARSE EN EL ÁRBOL DOM.</w:t>
      </w:r>
    </w:p>
    <w:p w:rsidR="00000000" w:rsidDel="00000000" w:rsidP="00000000" w:rsidRDefault="00000000" w:rsidRPr="00000000" w14:paraId="000000C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En total existen 12 tipos de nodos, pero en la práctica generalmente se trabaja con 4 de ellos:</w:t>
      </w:r>
    </w:p>
    <w:p w:rsidR="00000000" w:rsidDel="00000000" w:rsidP="00000000" w:rsidRDefault="00000000" w:rsidRPr="00000000" w14:paraId="000000C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el “punto de entrada” en el DOM.</w:t>
      </w:r>
    </w:p>
    <w:p w:rsidR="00000000" w:rsidDel="00000000" w:rsidP="00000000" w:rsidRDefault="00000000" w:rsidRPr="00000000" w14:paraId="000000C6">
      <w:pPr>
        <w:numPr>
          <w:ilvl w:val="0"/>
          <w:numId w:val="1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nodos de elementos: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etiquetas HTML.</w:t>
      </w:r>
    </w:p>
    <w:p w:rsidR="00000000" w:rsidDel="00000000" w:rsidP="00000000" w:rsidRDefault="00000000" w:rsidRPr="00000000" w14:paraId="000000C7">
      <w:pPr>
        <w:numPr>
          <w:ilvl w:val="0"/>
          <w:numId w:val="1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nodos de texto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contienen texto.</w:t>
      </w:r>
    </w:p>
    <w:p w:rsidR="00000000" w:rsidDel="00000000" w:rsidP="00000000" w:rsidRDefault="00000000" w:rsidRPr="00000000" w14:paraId="000000C8">
      <w:pPr>
        <w:numPr>
          <w:ilvl w:val="0"/>
          <w:numId w:val="1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comentarios: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permitan colocar información en el punto en el que se encuentren. No se mostrará, pero JS puede leerla desde el DOM.</w:t>
      </w:r>
    </w:p>
    <w:p w:rsidR="00000000" w:rsidDel="00000000" w:rsidP="00000000" w:rsidRDefault="00000000" w:rsidRPr="00000000" w14:paraId="000000C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spacing w:after="0" w:before="0" w:lineRule="auto"/>
        <w:ind w:right="-40.8661417322827"/>
        <w:rPr>
          <w:rFonts w:ascii="Lexend" w:cs="Lexend" w:eastAsia="Lexend" w:hAnsi="Lexend"/>
          <w:b w:val="1"/>
        </w:rPr>
      </w:pPr>
      <w:bookmarkStart w:colFirst="0" w:colLast="0" w:name="_bru17wrjgzaq" w:id="9"/>
      <w:bookmarkEnd w:id="9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3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RECORRIENDO EL 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DOM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nos permite hacer cualquier cosa con sus elementos y contenidos, pero lo básico que debemos saber es cómo llegar al objeto que queremos manipular.</w:t>
      </w:r>
    </w:p>
    <w:p w:rsidR="00000000" w:rsidDel="00000000" w:rsidP="00000000" w:rsidRDefault="00000000" w:rsidRPr="00000000" w14:paraId="000000C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Todas las operaciones en el DOM comienzan con el objeto </w:t>
      </w:r>
      <w:r w:rsidDel="00000000" w:rsidR="00000000" w:rsidRPr="00000000">
        <w:rPr>
          <w:rFonts w:ascii="Lexend" w:cs="Lexend" w:eastAsia="Lexend" w:hAnsi="Lexend"/>
          <w:b w:val="1"/>
          <w:i w:val="1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Este es el principal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“punto de entrada”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 y con el que se puede acceder a cualquier nodo.</w:t>
      </w:r>
    </w:p>
    <w:p w:rsidR="00000000" w:rsidDel="00000000" w:rsidP="00000000" w:rsidRDefault="00000000" w:rsidRPr="00000000" w14:paraId="000000C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Esta imagen representa los enlaces que nos permiten viajar a través de los nodos del DOM:</w:t>
      </w:r>
    </w:p>
    <w:p w:rsidR="00000000" w:rsidDel="00000000" w:rsidP="00000000" w:rsidRDefault="00000000" w:rsidRPr="00000000" w14:paraId="000000D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563775" cy="3777407"/>
            <wp:effectExtent b="25400" l="25400" r="25400" t="254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775" cy="3777407"/>
                    </a:xfrm>
                    <a:prstGeom prst="rect"/>
                    <a:ln w="25400">
                      <a:solidFill>
                        <a:srgbClr val="FFCB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9hxfxu1zcah0" w:id="10"/>
      <w:bookmarkEnd w:id="10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3.1-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En la parte superior: documentElement y body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tres nodos superiores están disponibles como propiedades de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</w:t>
      </w:r>
    </w:p>
    <w:p w:rsidR="00000000" w:rsidDel="00000000" w:rsidP="00000000" w:rsidRDefault="00000000" w:rsidRPr="00000000" w14:paraId="000000D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&lt;html&gt;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= document.documentElement.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&lt;body&gt;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= document.body.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&lt;head&gt;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= document.head.</w:t>
      </w:r>
    </w:p>
    <w:p w:rsidR="00000000" w:rsidDel="00000000" w:rsidP="00000000" w:rsidRDefault="00000000" w:rsidRPr="00000000" w14:paraId="000000D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// ¡CUIDADO! document.body puede ser null</w:t>
      </w:r>
    </w:p>
    <w:p w:rsidR="00000000" w:rsidDel="00000000" w:rsidP="00000000" w:rsidRDefault="00000000" w:rsidRPr="00000000" w14:paraId="000000DD">
      <w:pPr>
        <w:jc w:val="both"/>
        <w:rPr>
          <w:rFonts w:ascii="Lexend Medium" w:cs="Lexend Medium" w:eastAsia="Lexend Medium" w:hAnsi="Lexend Medium"/>
          <w:color w:val="ff0000"/>
        </w:rPr>
      </w:pP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Un script no puede acceder a un elemento que no existe en el momento de su ejecución. Por ejemplo, si un script está dentro de &lt;head&gt;, entonces document.body no está disponible, porque el navegador no lo ha leído aún y devolvería </w:t>
      </w:r>
      <w:r w:rsidDel="00000000" w:rsidR="00000000" w:rsidRPr="00000000">
        <w:rPr>
          <w:rFonts w:ascii="Lexend" w:cs="Lexend" w:eastAsia="Lexend" w:hAnsi="Lexend"/>
          <w:b w:val="1"/>
          <w:i w:val="1"/>
          <w:color w:val="ff0000"/>
          <w:rtl w:val="0"/>
        </w:rPr>
        <w:t xml:space="preserve">null</w:t>
      </w: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0D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// </w:t>
      </w: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En el DOM, el valor </w:t>
      </w:r>
      <w:r w:rsidDel="00000000" w:rsidR="00000000" w:rsidRPr="00000000">
        <w:rPr>
          <w:rFonts w:ascii="Lexend Medium" w:cs="Lexend Medium" w:eastAsia="Lexend Medium" w:hAnsi="Lexend Medium"/>
          <w:i w:val="1"/>
          <w:color w:val="3eab00"/>
          <w:rtl w:val="0"/>
        </w:rPr>
        <w:t xml:space="preserve">null </w:t>
      </w: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significa que </w:t>
      </w:r>
      <w:r w:rsidDel="00000000" w:rsidR="00000000" w:rsidRPr="00000000">
        <w:rPr>
          <w:rFonts w:ascii="Lexend Medium" w:cs="Lexend Medium" w:eastAsia="Lexend Medium" w:hAnsi="Lexend Medium"/>
          <w:i w:val="1"/>
          <w:color w:val="3eab00"/>
          <w:rtl w:val="0"/>
        </w:rPr>
        <w:t xml:space="preserve">“no existe”</w:t>
      </w: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 o </w:t>
      </w:r>
      <w:r w:rsidDel="00000000" w:rsidR="00000000" w:rsidRPr="00000000">
        <w:rPr>
          <w:rFonts w:ascii="Lexend Medium" w:cs="Lexend Medium" w:eastAsia="Lexend Medium" w:hAnsi="Lexend Medium"/>
          <w:i w:val="1"/>
          <w:color w:val="3eab00"/>
          <w:rtl w:val="0"/>
        </w:rPr>
        <w:t xml:space="preserve">“no hay tal nodo”</w:t>
      </w:r>
      <w:r w:rsidDel="00000000" w:rsidR="00000000" w:rsidRPr="00000000">
        <w:rPr>
          <w:rFonts w:ascii="Lexend Medium" w:cs="Lexend Medium" w:eastAsia="Lexend Medium" w:hAnsi="Lexend Medium"/>
          <w:color w:val="3eab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</w:rPr>
      </w:pPr>
      <w:bookmarkStart w:colFirst="0" w:colLast="0" w:name="_2y2m9t2rvakb" w:id="11"/>
      <w:bookmarkEnd w:id="11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3.2-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Hijos: childNodes, firstChild, lastChild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Existen dos términos de vital importancia si se habla de hijos:</w:t>
      </w:r>
    </w:p>
    <w:p w:rsidR="00000000" w:rsidDel="00000000" w:rsidP="00000000" w:rsidRDefault="00000000" w:rsidRPr="00000000" w14:paraId="000000E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Nodos hijos (childNodes):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se trata de elementos que son hijos directos, es decir, sus descendientes inmediatos. Por ejemplo, &lt;head&gt; y &lt;body&gt; son hijos del elemento &lt;html&gt;.</w:t>
      </w:r>
    </w:p>
    <w:p w:rsidR="00000000" w:rsidDel="00000000" w:rsidP="00000000" w:rsidRDefault="00000000" w:rsidRPr="00000000" w14:paraId="000000E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Descendientes: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son todos los elementos anidados de un elemento dado, incluyendo los hijos, los hijos de sus hijos y así sucesivamente.</w:t>
      </w:r>
    </w:p>
    <w:p w:rsidR="00000000" w:rsidDel="00000000" w:rsidP="00000000" w:rsidRDefault="00000000" w:rsidRPr="00000000" w14:paraId="000000E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Por ejemplo, aquí &lt;body&gt; tiene de hijos &lt;div&gt; y &lt;ul&gt; (y unos pocos nodos de texto en blanco):</w:t>
      </w:r>
    </w:p>
    <w:p w:rsidR="00000000" w:rsidDel="00000000" w:rsidP="00000000" w:rsidRDefault="00000000" w:rsidRPr="00000000" w14:paraId="000000E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Information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Y los descendientes de &lt;body&gt; no son solo los hijos &lt;div&gt; y &lt;ul&gt; sino también elementos anidados más profundamente, como &lt;li&gt; (un hijo de &lt;ul&gt;) o &lt;b&gt; (un hijo de &lt;li&gt;) – el subárbol entero.</w:t>
      </w:r>
    </w:p>
    <w:p w:rsidR="00000000" w:rsidDel="00000000" w:rsidP="00000000" w:rsidRDefault="00000000" w:rsidRPr="00000000" w14:paraId="000000F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Lexend Black" w:cs="Lexend Black" w:eastAsia="Lexend Black" w:hAnsi="Lexend Black"/>
        </w:rPr>
      </w:pPr>
      <w:r w:rsidDel="00000000" w:rsidR="00000000" w:rsidRPr="00000000">
        <w:rPr>
          <w:rFonts w:ascii="Lexend Black" w:cs="Lexend Black" w:eastAsia="Lexend Black" w:hAnsi="Lexend Black"/>
          <w:rtl w:val="0"/>
        </w:rPr>
        <w:t xml:space="preserve">La colección </w:t>
      </w:r>
      <w:r w:rsidDel="00000000" w:rsidR="00000000" w:rsidRPr="00000000">
        <w:rPr>
          <w:rFonts w:ascii="Lexend Black" w:cs="Lexend Black" w:eastAsia="Lexend Black" w:hAnsi="Lexend Black"/>
          <w:rtl w:val="0"/>
        </w:rPr>
        <w:t xml:space="preserve">childNodes</w:t>
      </w:r>
      <w:r w:rsidDel="00000000" w:rsidR="00000000" w:rsidRPr="00000000">
        <w:rPr>
          <w:rFonts w:ascii="Lexend Black" w:cs="Lexend Black" w:eastAsia="Lexend Black" w:hAnsi="Lexend Black"/>
          <w:rtl w:val="0"/>
        </w:rPr>
        <w:t xml:space="preserve"> enumera todos los nodos hijos, incluidos los nodos de texto.</w:t>
      </w:r>
    </w:p>
    <w:p w:rsidR="00000000" w:rsidDel="00000000" w:rsidP="00000000" w:rsidRDefault="00000000" w:rsidRPr="00000000" w14:paraId="000000F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ejemplo inferior muestra todos los hijos de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document.body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</w:t>
      </w:r>
    </w:p>
    <w:p w:rsidR="00000000" w:rsidDel="00000000" w:rsidP="00000000" w:rsidRDefault="00000000" w:rsidRPr="00000000" w14:paraId="000000F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Information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Lexend" w:cs="Lexend" w:eastAsia="Lexend" w:hAnsi="Lexend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Lexend" w:cs="Lexend" w:eastAsia="Lexend" w:hAnsi="Lexend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++) {</w:t>
      </w:r>
    </w:p>
    <w:p w:rsidR="00000000" w:rsidDel="00000000" w:rsidP="00000000" w:rsidRDefault="00000000" w:rsidRPr="00000000" w14:paraId="00000109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] ); </w:t>
      </w:r>
    </w:p>
    <w:p w:rsidR="00000000" w:rsidDel="00000000" w:rsidP="00000000" w:rsidRDefault="00000000" w:rsidRPr="00000000" w14:paraId="0000010A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/* Devuelve:</w:t>
      </w:r>
    </w:p>
    <w:p w:rsidR="00000000" w:rsidDel="00000000" w:rsidP="00000000" w:rsidRDefault="00000000" w:rsidRPr="00000000" w14:paraId="0000010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     [object Text], [object HTMLDivElement], [object Text], [object HTMLUListElement], </w:t>
      </w:r>
    </w:p>
    <w:p w:rsidR="00000000" w:rsidDel="00000000" w:rsidP="00000000" w:rsidRDefault="00000000" w:rsidRPr="00000000" w14:paraId="0000010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     [object Text], [object HTMLDivElement], [object Text], [object HTMLScriptElement] */</w:t>
      </w:r>
    </w:p>
    <w:p w:rsidR="00000000" w:rsidDel="00000000" w:rsidP="00000000" w:rsidRDefault="00000000" w:rsidRPr="00000000" w14:paraId="0000010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10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Más cosas...</w:t>
      </w:r>
    </w:p>
    <w:p w:rsidR="00000000" w:rsidDel="00000000" w:rsidP="00000000" w:rsidRDefault="00000000" w:rsidRPr="00000000" w14:paraId="0000011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Si se ejecuta el ejemplo anterior, el último elemento que se muestra es &lt;script&gt;. De hecho, el documento tiene más cosas debajo, pero en el momento de ejecución el navegador todavía no lo ha leído, por lo que el script no lo ve.</w:t>
      </w:r>
    </w:p>
    <w:p w:rsidR="00000000" w:rsidDel="00000000" w:rsidP="00000000" w:rsidRDefault="00000000" w:rsidRPr="00000000" w14:paraId="0000011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Lexend Black" w:cs="Lexend Black" w:eastAsia="Lexend Black" w:hAnsi="Lexend Black"/>
        </w:rPr>
      </w:pPr>
      <w:r w:rsidDel="00000000" w:rsidR="00000000" w:rsidRPr="00000000">
        <w:rPr>
          <w:rFonts w:ascii="Lexend Black" w:cs="Lexend Black" w:eastAsia="Lexend Black" w:hAnsi="Lexend Black"/>
          <w:rtl w:val="0"/>
        </w:rPr>
        <w:t xml:space="preserve">Las propiedades firstChild y lastChild dan acceso rápido al primer y al último hijo, ACTUANDO COMO ATAJOS.</w:t>
      </w:r>
    </w:p>
    <w:p w:rsidR="00000000" w:rsidDel="00000000" w:rsidP="00000000" w:rsidRDefault="00000000" w:rsidRPr="00000000" w14:paraId="0000011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También hay una función especial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elem.hasChildNodes()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para comprobar si existen nodos hijos.</w:t>
      </w:r>
    </w:p>
    <w:p w:rsidR="00000000" w:rsidDel="00000000" w:rsidP="00000000" w:rsidRDefault="00000000" w:rsidRPr="00000000" w14:paraId="00000118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cq1i0fn4498j" w:id="12"/>
      <w:bookmarkEnd w:id="12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3.3-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Colecciones del 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Como podemos ver,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parece un array. Pero realmente no es un array, sino más bien una colección: un objeto especial iterable.</w:t>
      </w:r>
    </w:p>
    <w:p w:rsidR="00000000" w:rsidDel="00000000" w:rsidP="00000000" w:rsidRDefault="00000000" w:rsidRPr="00000000" w14:paraId="0000011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Hay dos importantes consecuencias acerca de esto:</w:t>
      </w:r>
    </w:p>
    <w:p w:rsidR="00000000" w:rsidDel="00000000" w:rsidP="00000000" w:rsidRDefault="00000000" w:rsidRPr="00000000" w14:paraId="0000011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3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Podemos usar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for..of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para iterar sobre él.</w:t>
      </w:r>
    </w:p>
    <w:p w:rsidR="00000000" w:rsidDel="00000000" w:rsidP="00000000" w:rsidRDefault="00000000" w:rsidRPr="00000000" w14:paraId="0000012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ind w:left="720" w:firstLine="0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children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2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ind w:left="720" w:firstLine="0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Enseña todos los nodos de la colección.</w:t>
      </w:r>
    </w:p>
    <w:p w:rsidR="00000000" w:rsidDel="00000000" w:rsidP="00000000" w:rsidRDefault="00000000" w:rsidRPr="00000000" w14:paraId="00000123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ind w:left="720" w:firstLine="0"/>
        <w:jc w:val="both"/>
        <w:rPr>
          <w:rFonts w:ascii="Lexend" w:cs="Lexend" w:eastAsia="Lexend" w:hAnsi="Lexend"/>
          <w:color w:val="dcdcaa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3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métodos de Array no funcionan, porque NO es un array (si intentamos utilizar sobre childNodes el método de arrays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“filter”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este va a devolver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undefined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porque repito, childNodes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NO ES UN ARRAY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12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ind w:left="720" w:firstLine="0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undefined (¡No hay método filter!)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5731200" cy="1892300"/>
            <wp:effectExtent b="25400" l="25400" r="25400" t="254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119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Aunque sí que podemos usar el método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Array.from()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para crear un array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“auténtico”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desde la colección si es que queremos usar métodos del array:</w:t>
      </w:r>
    </w:p>
    <w:p w:rsidR="00000000" w:rsidDel="00000000" w:rsidP="00000000" w:rsidRDefault="00000000" w:rsidRPr="00000000" w14:paraId="0000012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Lexend" w:cs="Lexend" w:eastAsia="Lexend" w:hAnsi="Lexend"/>
          <w:color w:val="4ec9b0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filter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);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// ¡CUIDADO! Las colecciones DOM son solo de lectura</w:t>
      </w:r>
    </w:p>
    <w:p w:rsidR="00000000" w:rsidDel="00000000" w:rsidP="00000000" w:rsidRDefault="00000000" w:rsidRPr="00000000" w14:paraId="00000130">
      <w:pPr>
        <w:jc w:val="both"/>
        <w:rPr>
          <w:rFonts w:ascii="Lexend Medium" w:cs="Lexend Medium" w:eastAsia="Lexend Medium" w:hAnsi="Lexend Medium"/>
          <w:color w:val="ff0000"/>
        </w:rPr>
      </w:pP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Las colecciones DOM, incluso más, </w:t>
      </w: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TODAS</w:t>
      </w: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 las propiedades de navegación enumeradas en este capítulo son sólo de lectura.</w:t>
      </w:r>
    </w:p>
    <w:p w:rsidR="00000000" w:rsidDel="00000000" w:rsidP="00000000" w:rsidRDefault="00000000" w:rsidRPr="00000000" w14:paraId="00000131">
      <w:pPr>
        <w:jc w:val="both"/>
        <w:rPr>
          <w:rFonts w:ascii="Lexend Medium" w:cs="Lexend Medium" w:eastAsia="Lexend Medium" w:hAnsi="Lexend Medium"/>
          <w:color w:val="ff0000"/>
        </w:rPr>
      </w:pP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No podemos reemplazar a un hijo por otro elemento </w:t>
      </w: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asignándolo así</w:t>
      </w: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 childNodes[i] = .... </w:t>
      </w:r>
    </w:p>
    <w:p w:rsidR="00000000" w:rsidDel="00000000" w:rsidP="00000000" w:rsidRDefault="00000000" w:rsidRPr="00000000" w14:paraId="00000132">
      <w:pPr>
        <w:jc w:val="both"/>
        <w:rPr>
          <w:rFonts w:ascii="Lexend Medium" w:cs="Lexend Medium" w:eastAsia="Lexend Medium" w:hAnsi="Lexend Medium"/>
          <w:color w:val="ff0000"/>
        </w:rPr>
      </w:pP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Cambiar el DOM necesita otros métodos.</w:t>
      </w:r>
    </w:p>
    <w:p w:rsidR="00000000" w:rsidDel="00000000" w:rsidP="00000000" w:rsidRDefault="00000000" w:rsidRPr="00000000" w14:paraId="00000133">
      <w:pPr>
        <w:jc w:val="both"/>
        <w:rPr>
          <w:rFonts w:ascii="Lexend" w:cs="Lexend" w:eastAsia="Lexend" w:hAnsi="Lexend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// ¡CUIDADO! Las colecciones del DOM están vivas</w:t>
      </w:r>
    </w:p>
    <w:p w:rsidR="00000000" w:rsidDel="00000000" w:rsidP="00000000" w:rsidRDefault="00000000" w:rsidRPr="00000000" w14:paraId="00000135">
      <w:pPr>
        <w:jc w:val="both"/>
        <w:rPr>
          <w:rFonts w:ascii="Lexend Medium" w:cs="Lexend Medium" w:eastAsia="Lexend Medium" w:hAnsi="Lexend Medium"/>
          <w:color w:val="ff0000"/>
        </w:rPr>
      </w:pP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Casi todas las colecciones del DOM, salvo algunas excepciones, están vivas. En otras palabras, reflejan el estado actual del DOM.</w:t>
      </w:r>
    </w:p>
    <w:p w:rsidR="00000000" w:rsidDel="00000000" w:rsidP="00000000" w:rsidRDefault="00000000" w:rsidRPr="00000000" w14:paraId="00000136">
      <w:pPr>
        <w:jc w:val="both"/>
        <w:rPr>
          <w:rFonts w:ascii="Lexend Medium" w:cs="Lexend Medium" w:eastAsia="Lexend Medium" w:hAnsi="Lexend Medium"/>
          <w:color w:val="ff0000"/>
        </w:rPr>
      </w:pP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Si mantenemos una referencia a </w:t>
      </w:r>
      <w:r w:rsidDel="00000000" w:rsidR="00000000" w:rsidRPr="00000000">
        <w:rPr>
          <w:rFonts w:ascii="Lexend Medium" w:cs="Lexend Medium" w:eastAsia="Lexend Medium" w:hAnsi="Lexend Medium"/>
          <w:i w:val="1"/>
          <w:color w:val="ff0000"/>
          <w:rtl w:val="0"/>
        </w:rPr>
        <w:t xml:space="preserve">elem.childNodes</w:t>
      </w:r>
      <w:r w:rsidDel="00000000" w:rsidR="00000000" w:rsidRPr="00000000">
        <w:rPr>
          <w:rFonts w:ascii="Lexend Medium" w:cs="Lexend Medium" w:eastAsia="Lexend Medium" w:hAnsi="Lexend Medium"/>
          <w:color w:val="ff0000"/>
          <w:rtl w:val="0"/>
        </w:rPr>
        <w:t xml:space="preserve">, y añadimos o quitamos nodos del DOM, entonces estos nodos aparecen en la colección automáticamente.</w:t>
      </w:r>
    </w:p>
    <w:p w:rsidR="00000000" w:rsidDel="00000000" w:rsidP="00000000" w:rsidRDefault="00000000" w:rsidRPr="00000000" w14:paraId="00000137">
      <w:pPr>
        <w:jc w:val="both"/>
        <w:rPr>
          <w:rFonts w:ascii="Lexend" w:cs="Lexend" w:eastAsia="Lexend" w:hAnsi="Lexend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// ¡CUIDADO! No uses for..in para recorrer colecciones</w:t>
      </w:r>
    </w:p>
    <w:p w:rsidR="00000000" w:rsidDel="00000000" w:rsidP="00000000" w:rsidRDefault="00000000" w:rsidRPr="00000000" w14:paraId="00000139">
      <w:pPr>
        <w:jc w:val="both"/>
        <w:rPr>
          <w:rFonts w:ascii="Lexend" w:cs="Lexend" w:eastAsia="Lexend" w:hAnsi="Lexend"/>
          <w:color w:val="ff0000"/>
        </w:rPr>
      </w:pP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Las colecciones son iterables usando 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for..of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, y aunque algunas veces alguien trata de utilizar 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for..in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 para eso, no es que sea especialmente correcto. El bucle 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for..in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 itera sobre todas las propiedades enumerables, y las colecciones tienen unas propiedades 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“extra” 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raramente usadas que normalmente no queremos obtener. Literalmente contienen palabras como 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“entries”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“keys”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,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 “values”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“length”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 o 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“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item</w:t>
      </w:r>
      <w:r w:rsidDel="00000000" w:rsidR="00000000" w:rsidRPr="00000000">
        <w:rPr>
          <w:rFonts w:ascii="Lexend" w:cs="Lexend" w:eastAsia="Lexend" w:hAnsi="Lexend"/>
          <w:i w:val="1"/>
          <w:color w:val="ff0000"/>
          <w:rtl w:val="0"/>
        </w:rPr>
        <w:t xml:space="preserve">”</w:t>
      </w:r>
      <w:r w:rsidDel="00000000" w:rsidR="00000000" w:rsidRPr="00000000">
        <w:rPr>
          <w:rFonts w:ascii="Lexend" w:cs="Lexend" w:eastAsia="Lexend" w:hAnsi="Lexend"/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13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Con for..in se enseñan: 0, 1, longitud, item, valores y multitud de otras cosas.</w:t>
      </w:r>
    </w:p>
    <w:p w:rsidR="00000000" w:rsidDel="00000000" w:rsidP="00000000" w:rsidRDefault="00000000" w:rsidRPr="00000000" w14:paraId="0000013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prop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prop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cdcaa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5731200" cy="6743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ca2wn1i91ufr" w:id="13"/>
      <w:bookmarkEnd w:id="13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3.4-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Hermanos y el padre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Los hermanos son nodos que son hijos del mismo padre.</w:t>
      </w:r>
    </w:p>
    <w:p w:rsidR="00000000" w:rsidDel="00000000" w:rsidP="00000000" w:rsidRDefault="00000000" w:rsidRPr="00000000" w14:paraId="00000147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Por ejemplo, normalmente &lt;head&gt; y &lt;body&gt; son hermanos.</w:t>
      </w:r>
    </w:p>
    <w:p w:rsidR="00000000" w:rsidDel="00000000" w:rsidP="00000000" w:rsidRDefault="00000000" w:rsidRPr="00000000" w14:paraId="0000014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&lt;body&gt; se dice que es el hermano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“siguiente”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o a la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“derecha”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de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&lt;head&gt;.</w:t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&lt;head&gt; se dice que es el hermano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“anterior”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o a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la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“izquierda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&lt;body&gt;.</w:t>
      </w:r>
    </w:p>
    <w:p w:rsidR="00000000" w:rsidDel="00000000" w:rsidP="00000000" w:rsidRDefault="00000000" w:rsidRPr="00000000" w14:paraId="0000015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hermano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siguiente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está en la propiedad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nextSibling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y el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anterior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en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previousSibling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15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padre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está disponible en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parentNode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15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El padre de &lt;body&gt; es &lt;html&gt;</w:t>
      </w:r>
    </w:p>
    <w:p w:rsidR="00000000" w:rsidDel="00000000" w:rsidP="00000000" w:rsidRDefault="00000000" w:rsidRPr="00000000" w14:paraId="00000156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parentNode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===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documentElement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);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verdadero</w:t>
      </w:r>
    </w:p>
    <w:p w:rsidR="00000000" w:rsidDel="00000000" w:rsidP="00000000" w:rsidRDefault="00000000" w:rsidRPr="00000000" w14:paraId="00000157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Después de &lt;head&gt; va &lt;body&gt;</w:t>
      </w:r>
    </w:p>
    <w:p w:rsidR="00000000" w:rsidDel="00000000" w:rsidP="00000000" w:rsidRDefault="00000000" w:rsidRPr="00000000" w14:paraId="00000159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nextSibling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);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HTMLBodyElement</w:t>
      </w:r>
    </w:p>
    <w:p w:rsidR="00000000" w:rsidDel="00000000" w:rsidP="00000000" w:rsidRDefault="00000000" w:rsidRPr="00000000" w14:paraId="0000015A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Antes de &lt;body&gt; va &lt;head&gt;</w:t>
      </w:r>
    </w:p>
    <w:p w:rsidR="00000000" w:rsidDel="00000000" w:rsidP="00000000" w:rsidRDefault="00000000" w:rsidRPr="00000000" w14:paraId="0000015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previousSibling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);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HTMLHeadElement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mq7rv0rnevr4" w:id="14"/>
      <w:bookmarkEnd w:id="14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3.5-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Navegación sólo por elementos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propiedades de navegación enumeradas abajo se refieren a todos los nodos. Por ejemplo, en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podemos ver nodos de texto, nodos elementos, y si existen, incluso los nodos de comentarios.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Pero estos enlaces de navegación SÓLO tienen en cuenta los nodos elementos:</w:t>
      </w:r>
    </w:p>
    <w:p w:rsidR="00000000" w:rsidDel="00000000" w:rsidP="00000000" w:rsidRDefault="00000000" w:rsidRPr="00000000" w14:paraId="00000163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</w:rPr>
        <w:drawing>
          <wp:inline distB="114300" distT="114300" distL="114300" distR="114300">
            <wp:extent cx="4162425" cy="3067050"/>
            <wp:effectExtent b="25400" l="25400" r="25400" t="254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67050"/>
                    </a:xfrm>
                    <a:prstGeom prst="rect"/>
                    <a:ln w="25400">
                      <a:solidFill>
                        <a:srgbClr val="FFCB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enlaces son similares a los de arriba, solo que tienen dentro la palabra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Element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</w:t>
      </w:r>
    </w:p>
    <w:p w:rsidR="00000000" w:rsidDel="00000000" w:rsidP="00000000" w:rsidRDefault="00000000" w:rsidRPr="00000000" w14:paraId="00000167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children: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son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esos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hijos que tienen el elemento nodo.</w:t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firstElementChild, lastElementChild: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el primer y el último elemento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hijo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16A">
      <w:pPr>
        <w:numPr>
          <w:ilvl w:val="0"/>
          <w:numId w:val="5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previousElementSibling, nextElementSibling: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elementos vecinos.</w:t>
      </w:r>
    </w:p>
    <w:p w:rsidR="00000000" w:rsidDel="00000000" w:rsidP="00000000" w:rsidRDefault="00000000" w:rsidRPr="00000000" w14:paraId="0000016B">
      <w:pPr>
        <w:numPr>
          <w:ilvl w:val="0"/>
          <w:numId w:val="5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parentElement: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elemento padre.</w:t>
      </w:r>
    </w:p>
    <w:p w:rsidR="00000000" w:rsidDel="00000000" w:rsidP="00000000" w:rsidRDefault="00000000" w:rsidRPr="00000000" w14:paraId="0000016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>
          <w:rFonts w:ascii="Lexend" w:cs="Lexend" w:eastAsia="Lexend" w:hAnsi="Lexend"/>
          <w:b w:val="1"/>
          <w:color w:val="4a86e8"/>
        </w:rPr>
      </w:pPr>
      <w:r w:rsidDel="00000000" w:rsidR="00000000" w:rsidRPr="00000000">
        <w:rPr>
          <w:rFonts w:ascii="Lexend" w:cs="Lexend" w:eastAsia="Lexend" w:hAnsi="Lexend"/>
          <w:b w:val="1"/>
          <w:color w:val="4a86e8"/>
          <w:rtl w:val="0"/>
        </w:rPr>
        <w:t xml:space="preserve">// ¡INFORMACIÓN ÚTIL! ¿Por qué parentElement? ¿Puede el padre no ser un elemento?</w:t>
      </w:r>
    </w:p>
    <w:p w:rsidR="00000000" w:rsidDel="00000000" w:rsidP="00000000" w:rsidRDefault="00000000" w:rsidRPr="00000000" w14:paraId="0000016E">
      <w:pPr>
        <w:jc w:val="both"/>
        <w:rPr>
          <w:rFonts w:ascii="Lexend Medium" w:cs="Lexend Medium" w:eastAsia="Lexend Medium" w:hAnsi="Lexend Medium"/>
          <w:color w:val="4a86e8"/>
        </w:rPr>
      </w:pPr>
      <w:r w:rsidDel="00000000" w:rsidR="00000000" w:rsidRPr="00000000">
        <w:rPr>
          <w:rFonts w:ascii="Lexend Medium" w:cs="Lexend Medium" w:eastAsia="Lexend Medium" w:hAnsi="Lexend Medium"/>
          <w:color w:val="4a86e8"/>
          <w:rtl w:val="0"/>
        </w:rPr>
        <w:t xml:space="preserve">La propiedad parentElement devuelve el </w:t>
      </w:r>
      <w:r w:rsidDel="00000000" w:rsidR="00000000" w:rsidRPr="00000000">
        <w:rPr>
          <w:rFonts w:ascii="Lexend Medium" w:cs="Lexend Medium" w:eastAsia="Lexend Medium" w:hAnsi="Lexend Medium"/>
          <w:i w:val="1"/>
          <w:color w:val="4a86e8"/>
          <w:rtl w:val="0"/>
        </w:rPr>
        <w:t xml:space="preserve">“elemento”</w:t>
      </w:r>
      <w:r w:rsidDel="00000000" w:rsidR="00000000" w:rsidRPr="00000000">
        <w:rPr>
          <w:rFonts w:ascii="Lexend Medium" w:cs="Lexend Medium" w:eastAsia="Lexend Medium" w:hAnsi="Lexend Medium"/>
          <w:color w:val="4a86e8"/>
          <w:rtl w:val="0"/>
        </w:rPr>
        <w:t xml:space="preserve"> padre, mientras parentNode devuelve </w:t>
      </w:r>
      <w:r w:rsidDel="00000000" w:rsidR="00000000" w:rsidRPr="00000000">
        <w:rPr>
          <w:rFonts w:ascii="Lexend Medium" w:cs="Lexend Medium" w:eastAsia="Lexend Medium" w:hAnsi="Lexend Medium"/>
          <w:i w:val="1"/>
          <w:color w:val="4a86e8"/>
          <w:rtl w:val="0"/>
        </w:rPr>
        <w:t xml:space="preserve">“cualquier nodo”</w:t>
      </w:r>
      <w:r w:rsidDel="00000000" w:rsidR="00000000" w:rsidRPr="00000000">
        <w:rPr>
          <w:rFonts w:ascii="Lexend Medium" w:cs="Lexend Medium" w:eastAsia="Lexend Medium" w:hAnsi="Lexend Medium"/>
          <w:color w:val="4a86e8"/>
          <w:rtl w:val="0"/>
        </w:rPr>
        <w:t xml:space="preserve"> padre. Estas propiedades son normalmente las mismas: ambas seleccionan el padre. Con la excepción de document.documentElement:</w:t>
      </w:r>
    </w:p>
    <w:p w:rsidR="00000000" w:rsidDel="00000000" w:rsidP="00000000" w:rsidRDefault="00000000" w:rsidRPr="00000000" w14:paraId="0000016F">
      <w:pPr>
        <w:numPr>
          <w:ilvl w:val="0"/>
          <w:numId w:val="8"/>
        </w:numPr>
        <w:ind w:left="720" w:hanging="360"/>
        <w:jc w:val="both"/>
        <w:rPr>
          <w:rFonts w:ascii="Lexend" w:cs="Lexend" w:eastAsia="Lexend" w:hAnsi="Lexend"/>
          <w:b w:val="1"/>
          <w:color w:val="4a86e8"/>
        </w:rPr>
      </w:pPr>
      <w:r w:rsidDel="00000000" w:rsidR="00000000" w:rsidRPr="00000000">
        <w:rPr>
          <w:rFonts w:ascii="Lexend" w:cs="Lexend" w:eastAsia="Lexend" w:hAnsi="Lexend"/>
          <w:b w:val="1"/>
          <w:color w:val="4a86e8"/>
          <w:rtl w:val="0"/>
        </w:rPr>
        <w:t xml:space="preserve">alert( document.documentElement.parentNode ); // documento</w:t>
      </w:r>
    </w:p>
    <w:p w:rsidR="00000000" w:rsidDel="00000000" w:rsidP="00000000" w:rsidRDefault="00000000" w:rsidRPr="00000000" w14:paraId="00000170">
      <w:pPr>
        <w:numPr>
          <w:ilvl w:val="0"/>
          <w:numId w:val="8"/>
        </w:numPr>
        <w:ind w:left="720" w:hanging="360"/>
        <w:jc w:val="both"/>
        <w:rPr>
          <w:rFonts w:ascii="Lexend" w:cs="Lexend" w:eastAsia="Lexend" w:hAnsi="Lexend"/>
          <w:b w:val="1"/>
          <w:color w:val="4a86e8"/>
        </w:rPr>
      </w:pPr>
      <w:r w:rsidDel="00000000" w:rsidR="00000000" w:rsidRPr="00000000">
        <w:rPr>
          <w:rFonts w:ascii="Lexend" w:cs="Lexend" w:eastAsia="Lexend" w:hAnsi="Lexend"/>
          <w:b w:val="1"/>
          <w:color w:val="4a86e8"/>
          <w:rtl w:val="0"/>
        </w:rPr>
        <w:t xml:space="preserve">alert( document.documentElement.parentElement ); // null</w:t>
      </w:r>
    </w:p>
    <w:p w:rsidR="00000000" w:rsidDel="00000000" w:rsidP="00000000" w:rsidRDefault="00000000" w:rsidRPr="00000000" w14:paraId="00000171">
      <w:pPr>
        <w:jc w:val="both"/>
        <w:rPr>
          <w:rFonts w:ascii="Lexend Medium" w:cs="Lexend Medium" w:eastAsia="Lexend Medium" w:hAnsi="Lexend Medium"/>
          <w:color w:val="4a86e8"/>
        </w:rPr>
      </w:pPr>
      <w:r w:rsidDel="00000000" w:rsidR="00000000" w:rsidRPr="00000000">
        <w:rPr>
          <w:rFonts w:ascii="Lexend Medium" w:cs="Lexend Medium" w:eastAsia="Lexend Medium" w:hAnsi="Lexend Medium"/>
          <w:color w:val="4a86e8"/>
          <w:rtl w:val="0"/>
        </w:rPr>
        <w:t xml:space="preserve">La razón es que el nodo raíz document.documentElement (&lt;html&gt;) tiene a </w:t>
      </w:r>
      <w:r w:rsidDel="00000000" w:rsidR="00000000" w:rsidRPr="00000000">
        <w:rPr>
          <w:rFonts w:ascii="Lexend Medium" w:cs="Lexend Medium" w:eastAsia="Lexend Medium" w:hAnsi="Lexend Medium"/>
          <w:color w:val="4a86e8"/>
          <w:rtl w:val="0"/>
        </w:rPr>
        <w:t xml:space="preserve">document</w:t>
      </w:r>
      <w:r w:rsidDel="00000000" w:rsidR="00000000" w:rsidRPr="00000000">
        <w:rPr>
          <w:rFonts w:ascii="Lexend Medium" w:cs="Lexend Medium" w:eastAsia="Lexend Medium" w:hAnsi="Lexend Medium"/>
          <w:color w:val="4a86e8"/>
          <w:rtl w:val="0"/>
        </w:rPr>
        <w:t xml:space="preserve"> como su padre. Pero </w:t>
      </w:r>
      <w:r w:rsidDel="00000000" w:rsidR="00000000" w:rsidRPr="00000000">
        <w:rPr>
          <w:rFonts w:ascii="Lexend Medium" w:cs="Lexend Medium" w:eastAsia="Lexend Medium" w:hAnsi="Lexend Medium"/>
          <w:color w:val="4a86e8"/>
          <w:rtl w:val="0"/>
        </w:rPr>
        <w:t xml:space="preserve">document</w:t>
      </w:r>
      <w:r w:rsidDel="00000000" w:rsidR="00000000" w:rsidRPr="00000000">
        <w:rPr>
          <w:rFonts w:ascii="Lexend Medium" w:cs="Lexend Medium" w:eastAsia="Lexend Medium" w:hAnsi="Lexend Medium"/>
          <w:color w:val="4a86e8"/>
          <w:rtl w:val="0"/>
        </w:rPr>
        <w:t xml:space="preserve"> no es un elemento nodo, por lo que parentNode lo devuelve y parentElement no lo hace.</w:t>
      </w:r>
    </w:p>
    <w:p w:rsidR="00000000" w:rsidDel="00000000" w:rsidP="00000000" w:rsidRDefault="00000000" w:rsidRPr="00000000" w14:paraId="0000017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Una vez visto lo anterior, vamos a modificar uno de los ejemplos de arriba reemplazando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childNodes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por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children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</w:t>
      </w:r>
    </w:p>
    <w:p w:rsidR="00000000" w:rsidDel="00000000" w:rsidP="00000000" w:rsidRDefault="00000000" w:rsidRPr="00000000" w14:paraId="0000017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childNodes</w:t>
      </w:r>
    </w:p>
    <w:p w:rsidR="00000000" w:rsidDel="00000000" w:rsidP="00000000" w:rsidRDefault="00000000" w:rsidRPr="00000000" w14:paraId="00000176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Information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Lexend" w:cs="Lexend" w:eastAsia="Lexend" w:hAnsi="Lexend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Lexend" w:cs="Lexend" w:eastAsia="Lexend" w:hAnsi="Lexend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++) {</w:t>
      </w:r>
    </w:p>
    <w:p w:rsidR="00000000" w:rsidDel="00000000" w:rsidP="00000000" w:rsidRDefault="00000000" w:rsidRPr="00000000" w14:paraId="00000182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childNodes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] ); </w:t>
      </w:r>
    </w:p>
    <w:p w:rsidR="00000000" w:rsidDel="00000000" w:rsidP="00000000" w:rsidRDefault="00000000" w:rsidRPr="00000000" w14:paraId="00000183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/* Devuelve:</w:t>
      </w:r>
    </w:p>
    <w:p w:rsidR="00000000" w:rsidDel="00000000" w:rsidP="00000000" w:rsidRDefault="00000000" w:rsidRPr="00000000" w14:paraId="00000184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     [object Text], [object HTMLDivElement], [object Text], [object HTMLUListElement], </w:t>
      </w:r>
    </w:p>
    <w:p w:rsidR="00000000" w:rsidDel="00000000" w:rsidP="00000000" w:rsidRDefault="00000000" w:rsidRPr="00000000" w14:paraId="00000185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     [object Text], [object HTMLDivElement], [object Text], [object HTMLScriptElement] */</w:t>
      </w:r>
    </w:p>
    <w:p w:rsidR="00000000" w:rsidDel="00000000" w:rsidP="00000000" w:rsidRDefault="00000000" w:rsidRPr="00000000" w14:paraId="00000186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187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Más cosas...</w:t>
      </w:r>
    </w:p>
    <w:p w:rsidR="00000000" w:rsidDel="00000000" w:rsidP="00000000" w:rsidRDefault="00000000" w:rsidRPr="00000000" w14:paraId="00000189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children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Begin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Information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Lexend" w:cs="Lexend" w:eastAsia="Lexend" w:hAnsi="Lexend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of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4fc1ff"/>
          <w:sz w:val="20"/>
          <w:szCs w:val="20"/>
          <w:rtl w:val="0"/>
        </w:rPr>
        <w:t xml:space="preserve">children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9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586c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/*  Devuelve:</w:t>
      </w:r>
    </w:p>
    <w:p w:rsidR="00000000" w:rsidDel="00000000" w:rsidP="00000000" w:rsidRDefault="00000000" w:rsidRPr="00000000" w14:paraId="0000019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     [object HTMLDivElement], [object HTMLUListElement], [object HTMLDivElement], </w:t>
      </w:r>
    </w:p>
    <w:p w:rsidR="00000000" w:rsidDel="00000000" w:rsidP="00000000" w:rsidRDefault="00000000" w:rsidRPr="00000000" w14:paraId="0000019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     [object HTMLScriptElement] */</w:t>
      </w:r>
    </w:p>
    <w:p w:rsidR="00000000" w:rsidDel="00000000" w:rsidP="00000000" w:rsidRDefault="00000000" w:rsidRPr="00000000" w14:paraId="0000019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19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Más cosas...</w:t>
      </w:r>
    </w:p>
    <w:p w:rsidR="00000000" w:rsidDel="00000000" w:rsidP="00000000" w:rsidRDefault="00000000" w:rsidRPr="00000000" w14:paraId="000001A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Como se ha podido apreciar, mientras que childNodes ha mostrado todos los los nodos (tanto de texto como de elemento y demás) children sólo ha mostrado los nodos de elemento.</w:t>
      </w:r>
    </w:p>
    <w:p w:rsidR="00000000" w:rsidDel="00000000" w:rsidP="00000000" w:rsidRDefault="00000000" w:rsidRPr="00000000" w14:paraId="000001A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rs6t2ewgyddz" w:id="15"/>
      <w:bookmarkEnd w:id="15"/>
      <w:r w:rsidDel="00000000" w:rsidR="00000000" w:rsidRPr="00000000">
        <w:rPr>
          <w:rFonts w:ascii="Lexend" w:cs="Lexend" w:eastAsia="Lexend" w:hAnsi="Lexend"/>
          <w:b w:val="1"/>
          <w:i w:val="1"/>
          <w:color w:val="ffcb00"/>
          <w:sz w:val="26"/>
          <w:szCs w:val="26"/>
          <w:rtl w:val="0"/>
        </w:rPr>
        <w:t xml:space="preserve">3.6-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Tablas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Ciertos elementos del DOM pueden tener propiedades adicionales, específicas de su tipo, por conveniencia.</w:t>
      </w:r>
    </w:p>
    <w:p w:rsidR="00000000" w:rsidDel="00000000" w:rsidP="00000000" w:rsidRDefault="00000000" w:rsidRPr="00000000" w14:paraId="000001A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tablas son un ejemplo de ello, y representan un particular caso importante:</w:t>
      </w:r>
    </w:p>
    <w:p w:rsidR="00000000" w:rsidDel="00000000" w:rsidP="00000000" w:rsidRDefault="00000000" w:rsidRPr="00000000" w14:paraId="000001A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elemento &lt;table&gt; soporta estas otras propiedades (además de las mencionadas anteriormente):</w:t>
      </w:r>
    </w:p>
    <w:p w:rsidR="00000000" w:rsidDel="00000000" w:rsidP="00000000" w:rsidRDefault="00000000" w:rsidRPr="00000000" w14:paraId="000001A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3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table.rows: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 es la colección de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elementos &lt;tr&gt; (filas) de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la tabla.</w:t>
      </w:r>
    </w:p>
    <w:p w:rsidR="00000000" w:rsidDel="00000000" w:rsidP="00000000" w:rsidRDefault="00000000" w:rsidRPr="00000000" w14:paraId="000001A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3"/>
        </w:numPr>
        <w:ind w:left="720" w:hanging="360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table.caption / table.tHead / table.tFoot: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referencian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a los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elemento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s &lt;caption&gt;, &lt;</w:t>
      </w:r>
      <w:r w:rsidDel="00000000" w:rsidR="00000000" w:rsidRPr="00000000">
        <w:rPr>
          <w:rFonts w:ascii="Lexend" w:cs="Lexend" w:eastAsia="Lexend" w:hAnsi="Lexend"/>
          <w:rtl w:val="0"/>
        </w:rPr>
        <w:t xml:space="preserve">thead</w:t>
      </w:r>
      <w:r w:rsidDel="00000000" w:rsidR="00000000" w:rsidRPr="00000000">
        <w:rPr>
          <w:rFonts w:ascii="Lexend" w:cs="Lexend" w:eastAsia="Lexend" w:hAnsi="Lexend"/>
          <w:rtl w:val="0"/>
        </w:rPr>
        <w:t xml:space="preserve">&gt; y &lt;</w:t>
      </w:r>
      <w:r w:rsidDel="00000000" w:rsidR="00000000" w:rsidRPr="00000000">
        <w:rPr>
          <w:rFonts w:ascii="Lexend" w:cs="Lexend" w:eastAsia="Lexend" w:hAnsi="Lexend"/>
          <w:rtl w:val="0"/>
        </w:rPr>
        <w:t xml:space="preserve">tfoot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&gt; respectivamente.</w:t>
      </w:r>
    </w:p>
    <w:p w:rsidR="00000000" w:rsidDel="00000000" w:rsidP="00000000" w:rsidRDefault="00000000" w:rsidRPr="00000000" w14:paraId="000001B0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3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table.tBodies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se trata de la colección de elementos &lt;tbody&gt; (pueden ser muchos según el estándar, pero siempre habrá al menos uno, aunque no esté en el HTML el navegador lo pondrá en el DOM).</w:t>
      </w:r>
    </w:p>
    <w:p w:rsidR="00000000" w:rsidDel="00000000" w:rsidP="00000000" w:rsidRDefault="00000000" w:rsidRPr="00000000" w14:paraId="000001B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TERMINAR TABLAS</w:t>
      </w:r>
    </w:p>
    <w:p w:rsidR="00000000" w:rsidDel="00000000" w:rsidP="00000000" w:rsidRDefault="00000000" w:rsidRPr="00000000" w14:paraId="000001B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spacing w:after="0" w:before="0" w:lineRule="auto"/>
        <w:ind w:right="-40.8661417322827"/>
        <w:rPr>
          <w:rFonts w:ascii="Lexend" w:cs="Lexend" w:eastAsia="Lexend" w:hAnsi="Lexend"/>
          <w:b w:val="1"/>
        </w:rPr>
      </w:pPr>
      <w:bookmarkStart w:colFirst="0" w:colLast="0" w:name="_wfdt0ast779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jc w:val="both"/>
        <w:rPr>
          <w:rFonts w:ascii="Lexend" w:cs="Lexend" w:eastAsia="Lexend" w:hAnsi="Lexend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exend" w:cs="Lexend" w:eastAsia="Lexend" w:hAnsi="Lexend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u85e9tvf6x6s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➕ Métodos útiles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center"/>
        <w:rPr>
          <w:rFonts w:ascii="Lexend" w:cs="Lexend" w:eastAsia="Lexend" w:hAnsi="Lexend"/>
          <w:b w:val="1"/>
          <w:color w:val="ffcb00"/>
        </w:rPr>
      </w:pPr>
      <w:r w:rsidDel="00000000" w:rsidR="00000000" w:rsidRPr="00000000"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  <w:drawing>
          <wp:inline distB="114300" distT="114300" distL="114300" distR="114300">
            <wp:extent cx="1882800" cy="1882800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Bdr>
          <w:top w:space="0" w:sz="0" w:val="nil"/>
          <w:left w:space="0" w:sz="0" w:val="nil"/>
          <w:bottom w:space="0" w:sz="0" w:val="nil"/>
          <w:right w:space="0" w:sz="0" w:val="nil"/>
        </w:pBd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Bdr>
          <w:top w:space="0" w:sz="0" w:val="nil"/>
          <w:left w:space="0" w:sz="0" w:val="nil"/>
          <w:bottom w:space="0" w:sz="0" w:val="nil"/>
          <w:right w:space="0" w:sz="0" w:val="nil"/>
        </w:pBdr>
        <w:rPr>
          <w:rFonts w:ascii="Lexend" w:cs="Lexend" w:eastAsia="Lexend" w:hAnsi="Lexend"/>
          <w:b w:val="1"/>
          <w:sz w:val="40"/>
          <w:szCs w:val="40"/>
        </w:rPr>
      </w:pPr>
      <w:r w:rsidDel="00000000" w:rsidR="00000000" w:rsidRPr="00000000">
        <w:rPr>
          <w:rFonts w:ascii="Lexend" w:cs="Lexend" w:eastAsia="Lexend" w:hAnsi="Lexend"/>
          <w:b w:val="1"/>
          <w:color w:val="999999"/>
          <w:sz w:val="40"/>
          <w:szCs w:val="40"/>
          <w:rtl w:val="0"/>
        </w:rPr>
        <w:t xml:space="preserve">APARTADO EXTRA: </w:t>
      </w:r>
      <w:r w:rsidDel="00000000" w:rsidR="00000000" w:rsidRPr="00000000">
        <w:rPr>
          <w:rFonts w:ascii="Lexend" w:cs="Lexend" w:eastAsia="Lexend" w:hAnsi="Lexend"/>
          <w:b w:val="1"/>
          <w:sz w:val="40"/>
          <w:szCs w:val="40"/>
          <w:rtl w:val="0"/>
        </w:rPr>
        <w:t xml:space="preserve">MÉTODOS ÚTILES</w:t>
      </w:r>
    </w:p>
    <w:p w:rsidR="00000000" w:rsidDel="00000000" w:rsidP="00000000" w:rsidRDefault="00000000" w:rsidRPr="00000000" w14:paraId="000002B7">
      <w:pPr>
        <w:pBdr>
          <w:top w:space="0" w:sz="0" w:val="nil"/>
          <w:left w:space="0" w:sz="0" w:val="nil"/>
          <w:bottom w:space="0" w:sz="0" w:val="nil"/>
          <w:right w:space="0" w:sz="0" w:val="nil"/>
        </w:pBd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1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r1gvt9634jcf" w:id="18"/>
      <w:bookmarkEnd w:id="18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1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ENTORNO DEL NAVEGADOR Y ESPECIFICACIONES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document.getElementById(</w:t>
      </w:r>
      <w:r w:rsidDel="00000000" w:rsidR="00000000" w:rsidRPr="00000000">
        <w:rPr>
          <w:rFonts w:ascii="Lexend" w:cs="Lexend" w:eastAsia="Lexend" w:hAnsi="Lexend"/>
          <w:b w:val="1"/>
          <w:color w:val="ea7f00"/>
          <w:rtl w:val="0"/>
        </w:rPr>
        <w:t xml:space="preserve">‘id’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devuelve el elemento de dicho id.</w:t>
      </w:r>
    </w:p>
    <w:p w:rsidR="00000000" w:rsidDel="00000000" w:rsidP="00000000" w:rsidRDefault="00000000" w:rsidRPr="00000000" w14:paraId="000002B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"elem"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"elem-content"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Elemento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Obtiene el elemento.</w:t>
      </w:r>
    </w:p>
    <w:p w:rsidR="00000000" w:rsidDel="00000000" w:rsidP="00000000" w:rsidRDefault="00000000" w:rsidRPr="00000000" w14:paraId="000002C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getElementById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'elem'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Hace que su fondo sea rojo.</w:t>
      </w:r>
    </w:p>
    <w:p w:rsidR="00000000" w:rsidDel="00000000" w:rsidP="00000000" w:rsidRDefault="00000000" w:rsidRPr="00000000" w14:paraId="000002C4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background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'red'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color w:val="00a5ff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.querySelector(</w:t>
      </w:r>
      <w:r w:rsidDel="00000000" w:rsidR="00000000" w:rsidRPr="00000000">
        <w:rPr>
          <w:rFonts w:ascii="Lexend" w:cs="Lexend" w:eastAsia="Lexend" w:hAnsi="Lexend"/>
          <w:b w:val="1"/>
          <w:color w:val="44bc00"/>
          <w:rtl w:val="0"/>
        </w:rPr>
        <w:t xml:space="preserve">‘css’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devuelve el primer elemento que coincide con el selector CSS dado.</w:t>
      </w:r>
    </w:p>
    <w:p w:rsidR="00000000" w:rsidDel="00000000" w:rsidP="00000000" w:rsidRDefault="00000000" w:rsidRPr="00000000" w14:paraId="000002C7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"user-panel main"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8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"login"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background-color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red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C9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"login"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background-color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blue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CA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C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Devuelve el primer elemento &lt;input name="login" /&gt; dentro de &lt;div class="user-panel </w:t>
      </w:r>
    </w:p>
    <w:p w:rsidR="00000000" w:rsidDel="00000000" w:rsidP="00000000" w:rsidRDefault="00000000" w:rsidRPr="00000000" w14:paraId="000002CE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 main" (en nuestro caso, el de fondo rojo).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querySelector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"div.user-panel.main input[name='login']"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e9178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"TREMENDO."</w:t>
      </w:r>
    </w:p>
    <w:p w:rsidR="00000000" w:rsidDel="00000000" w:rsidP="00000000" w:rsidRDefault="00000000" w:rsidRPr="00000000" w14:paraId="000002D1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5324475" cy="428625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3333" l="0" r="0" t="-133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8625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color w:val="00a5ff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.querySelectorAll(</w:t>
      </w:r>
      <w:r w:rsidDel="00000000" w:rsidR="00000000" w:rsidRPr="00000000">
        <w:rPr>
          <w:rFonts w:ascii="Lexend" w:cs="Lexend" w:eastAsia="Lexend" w:hAnsi="Lexend"/>
          <w:b w:val="1"/>
          <w:color w:val="44bc00"/>
          <w:rtl w:val="0"/>
        </w:rPr>
        <w:t xml:space="preserve">‘css’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devuelve todos los elementos (un array) dentro de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elem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que coinciden con el selector CSS dado.</w:t>
      </w:r>
    </w:p>
    <w:p w:rsidR="00000000" w:rsidDel="00000000" w:rsidP="00000000" w:rsidRDefault="00000000" w:rsidRPr="00000000" w14:paraId="000002D5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"user-panel main"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6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"login"</w:t>
      </w:r>
      <w:r w:rsidDel="00000000" w:rsidR="00000000" w:rsidRPr="00000000">
        <w:rPr>
          <w:rFonts w:ascii="Lexend" w:cs="Lexend" w:eastAsia="Lexend" w:hAnsi="Lexend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2D7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8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A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6a9955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// Devuelve el primer elemento &lt;input name="login" /&gt; dentro de &lt;div class="user-panel </w:t>
      </w:r>
    </w:p>
    <w:p w:rsidR="00000000" w:rsidDel="00000000" w:rsidP="00000000" w:rsidRDefault="00000000" w:rsidRPr="00000000" w14:paraId="000002DB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6a9955"/>
          <w:sz w:val="20"/>
          <w:szCs w:val="20"/>
          <w:rtl w:val="0"/>
        </w:rPr>
        <w:t xml:space="preserve">         main"&gt;.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d4d4d4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el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Lexend" w:cs="Lexend" w:eastAsia="Lexend" w:hAnsi="Lexend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Lexend" w:cs="Lexend" w:eastAsia="Lexend" w:hAnsi="Lexend"/>
          <w:color w:val="dcdcaa"/>
          <w:sz w:val="20"/>
          <w:szCs w:val="20"/>
          <w:rtl w:val="0"/>
        </w:rPr>
        <w:t xml:space="preserve">querySelector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color w:val="ce9178"/>
          <w:sz w:val="20"/>
          <w:szCs w:val="20"/>
          <w:rtl w:val="0"/>
        </w:rPr>
        <w:t xml:space="preserve">"div.user-panel.main input[name='login']"</w:t>
      </w:r>
      <w:r w:rsidDel="00000000" w:rsidR="00000000" w:rsidRPr="00000000">
        <w:rPr>
          <w:rFonts w:ascii="Lexend" w:cs="Lexend" w:eastAsia="Lexend" w:hAnsi="Lexend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pBdr>
          <w:top w:color="auto" w:space="2" w:sz="0" w:val="none"/>
          <w:left w:color="auto" w:space="2" w:sz="0" w:val="none"/>
          <w:bottom w:color="auto" w:space="2" w:sz="0" w:val="none"/>
          <w:right w:color="auto" w:space="2" w:sz="0" w:val="none"/>
        </w:pBdr>
        <w:shd w:fill="1f1f1f" w:val="clear"/>
        <w:spacing w:line="325.71428571428567" w:lineRule="auto"/>
        <w:rPr>
          <w:rFonts w:ascii="Lexend" w:cs="Lexend" w:eastAsia="Lexend" w:hAnsi="Lexend"/>
          <w:color w:val="808080"/>
          <w:sz w:val="20"/>
          <w:szCs w:val="20"/>
        </w:rPr>
      </w:pP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Lexend" w:cs="Lexend" w:eastAsia="Lexend" w:hAnsi="Lexend"/>
          <w:color w:val="569cd6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Lexend" w:cs="Lexend" w:eastAsia="Lexend" w:hAnsi="Lexend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D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var_dump(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var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b w:val="1"/>
          <w:i w:val="1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devuelve el tipo de una variable.</w:t>
      </w:r>
    </w:p>
    <w:p w:rsidR="00000000" w:rsidDel="00000000" w:rsidP="00000000" w:rsidRDefault="00000000" w:rsidRPr="00000000" w14:paraId="000002E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strlen(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String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devuelve la longitud de una cadena de caracteres.</w:t>
      </w:r>
    </w:p>
    <w:p w:rsidR="00000000" w:rsidDel="00000000" w:rsidP="00000000" w:rsidRDefault="00000000" w:rsidRPr="00000000" w14:paraId="000002E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str_word_count(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String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cuenta el número de palabras que tiene el String.</w:t>
      </w:r>
    </w:p>
    <w:p w:rsidR="00000000" w:rsidDel="00000000" w:rsidP="00000000" w:rsidRDefault="00000000" w:rsidRPr="00000000" w14:paraId="000002E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strpos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String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busca un texto específico dentro de una cadena. Si se encuentra una coincidencia, la función devuelve la posición del primer carácter coincidente. Si no se encuentra ninguna, devolverá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False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2E7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is_int(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int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devuelve si el tipo de la variable es un entero.</w:t>
      </w:r>
    </w:p>
    <w:p w:rsidR="00000000" w:rsidDel="00000000" w:rsidP="00000000" w:rsidRDefault="00000000" w:rsidRPr="00000000" w14:paraId="000002E9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(Los métodos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is_integer(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int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y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is_long(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int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hacen exactamente lo mismo).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1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</w:rPr>
      </w:pPr>
      <w:bookmarkStart w:colFirst="0" w:colLast="0" w:name="_w4wr0xlcmg43" w:id="19"/>
      <w:bookmarkEnd w:id="19"/>
      <w:r w:rsidDel="00000000" w:rsidR="00000000" w:rsidRPr="00000000">
        <w:rPr>
          <w:rFonts w:ascii="Lexend" w:cs="Lexend" w:eastAsia="Lexend" w:hAnsi="Lexend"/>
          <w:b w:val="1"/>
          <w:i w:val="1"/>
          <w:color w:val="777bb3"/>
          <w:sz w:val="26"/>
          <w:szCs w:val="26"/>
          <w:rtl w:val="0"/>
        </w:rPr>
        <w:t xml:space="preserve">1-</w:t>
      </w:r>
      <w:r w:rsidDel="00000000" w:rsidR="00000000" w:rsidRPr="00000000">
        <w:rPr>
          <w:rFonts w:ascii="Lexend" w:cs="Lexend" w:eastAsia="Lexend" w:hAnsi="Lexend"/>
          <w:b w:val="1"/>
          <w:i w:val="1"/>
          <w:sz w:val="26"/>
          <w:szCs w:val="26"/>
          <w:rtl w:val="0"/>
        </w:rPr>
        <w:t xml:space="preserve"> Modificar Cadenas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strtoupper(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String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devuelve el String en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UPPERCASE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2E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strtolower(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String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devuelve el String en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lowercase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2F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str_replace(</w:t>
      </w:r>
      <w:r w:rsidDel="00000000" w:rsidR="00000000" w:rsidRPr="00000000">
        <w:rPr>
          <w:rFonts w:ascii="Lexend" w:cs="Lexend" w:eastAsia="Lexend" w:hAnsi="Lexend"/>
          <w:b w:val="1"/>
          <w:color w:val="669900"/>
          <w:rtl w:val="0"/>
        </w:rPr>
        <w:t xml:space="preserve">"World"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b w:val="1"/>
          <w:color w:val="669900"/>
          <w:rtl w:val="0"/>
        </w:rPr>
        <w:t xml:space="preserve">"Dolly"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b w:val="1"/>
          <w:color w:val="669900"/>
          <w:rtl w:val="0"/>
        </w:rPr>
        <w:t xml:space="preserve">“Hello World!”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reemplaza los caracteres de una cadena por otros. En este caso devolvería: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“Hello Dolly!”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2F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strrev(</w:t>
      </w:r>
      <w:r w:rsidDel="00000000" w:rsidR="00000000" w:rsidRPr="00000000">
        <w:rPr>
          <w:rFonts w:ascii="Lexend" w:cs="Lexend" w:eastAsia="Lexend" w:hAnsi="Lexend"/>
          <w:b w:val="1"/>
          <w:color w:val="777bb3"/>
          <w:rtl w:val="0"/>
        </w:rPr>
        <w:t xml:space="preserve">String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devuelve la cadena de caracteres invertida.</w:t>
      </w:r>
    </w:p>
    <w:p w:rsidR="00000000" w:rsidDel="00000000" w:rsidP="00000000" w:rsidRDefault="00000000" w:rsidRPr="00000000" w14:paraId="000002F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trim(</w:t>
      </w:r>
      <w:r w:rsidDel="00000000" w:rsidR="00000000" w:rsidRPr="00000000">
        <w:rPr>
          <w:rFonts w:ascii="Lexend" w:cs="Lexend" w:eastAsia="Lexend" w:hAnsi="Lexend"/>
          <w:b w:val="1"/>
          <w:color w:val="669900"/>
          <w:rtl w:val="0"/>
        </w:rPr>
        <w:t xml:space="preserve">“ Hello World ”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elimina cualquier espacio en blanco del principio o del final de la cadena. En este caso devolvería: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“Hello World”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en lugar de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 Hello World 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2F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explode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b w:val="1"/>
          <w:color w:val="669900"/>
          <w:rtl w:val="0"/>
        </w:rPr>
        <w:t xml:space="preserve">“ “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b w:val="1"/>
          <w:color w:val="669900"/>
          <w:rtl w:val="0"/>
        </w:rPr>
        <w:t xml:space="preserve">“Hello World!”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):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divide la cadena en un array según el separador impuesto. En este caso devolvería: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Array( [“Hello”], [“World!”] )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2F9">
      <w:pPr>
        <w:jc w:val="both"/>
        <w:rPr>
          <w:rFonts w:ascii="Lexend" w:cs="Lexend" w:eastAsia="Lexend" w:hAnsi="Lexend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exend" w:cs="Lexend" w:eastAsia="Lexend" w:hAnsi="Lexend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qv3kx46uxlex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➕ Extras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jc w:val="center"/>
        <w:rPr>
          <w:rFonts w:ascii="Lexend" w:cs="Lexend" w:eastAsia="Lexend" w:hAnsi="Lexend"/>
          <w:b w:val="1"/>
          <w:color w:val="ffcb00"/>
        </w:rPr>
      </w:pPr>
      <w:r w:rsidDel="00000000" w:rsidR="00000000" w:rsidRPr="00000000"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  <w:drawing>
          <wp:inline distB="114300" distT="114300" distL="114300" distR="114300">
            <wp:extent cx="1882800" cy="1882800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Bdr>
          <w:top w:space="0" w:sz="0" w:val="nil"/>
          <w:left w:space="0" w:sz="0" w:val="nil"/>
          <w:bottom w:space="0" w:sz="0" w:val="nil"/>
          <w:right w:space="0" w:sz="0" w:val="nil"/>
        </w:pBd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Bdr>
          <w:top w:space="0" w:sz="0" w:val="nil"/>
          <w:left w:space="0" w:sz="0" w:val="nil"/>
          <w:bottom w:space="0" w:sz="0" w:val="nil"/>
          <w:right w:space="0" w:sz="0" w:val="nil"/>
        </w:pBdr>
        <w:rPr>
          <w:rFonts w:ascii="Lexend" w:cs="Lexend" w:eastAsia="Lexend" w:hAnsi="Lexend"/>
          <w:b w:val="1"/>
          <w:sz w:val="40"/>
          <w:szCs w:val="40"/>
        </w:rPr>
      </w:pPr>
      <w:r w:rsidDel="00000000" w:rsidR="00000000" w:rsidRPr="00000000">
        <w:rPr>
          <w:rFonts w:ascii="Lexend" w:cs="Lexend" w:eastAsia="Lexend" w:hAnsi="Lexend"/>
          <w:b w:val="1"/>
          <w:color w:val="999999"/>
          <w:sz w:val="40"/>
          <w:szCs w:val="40"/>
          <w:rtl w:val="0"/>
        </w:rPr>
        <w:t xml:space="preserve">APARTADO EXTRA: </w:t>
      </w:r>
      <w:r w:rsidDel="00000000" w:rsidR="00000000" w:rsidRPr="00000000">
        <w:rPr>
          <w:rFonts w:ascii="Lexend" w:cs="Lexend" w:eastAsia="Lexend" w:hAnsi="Lexend"/>
          <w:b w:val="1"/>
          <w:sz w:val="40"/>
          <w:szCs w:val="40"/>
          <w:rtl w:val="0"/>
        </w:rPr>
        <w:t xml:space="preserve">EXTRAS</w:t>
      </w:r>
    </w:p>
    <w:p w:rsidR="00000000" w:rsidDel="00000000" w:rsidP="00000000" w:rsidRDefault="00000000" w:rsidRPr="00000000" w14:paraId="000002FE">
      <w:pPr>
        <w:pBdr>
          <w:top w:space="0" w:sz="0" w:val="nil"/>
          <w:left w:space="0" w:sz="0" w:val="nil"/>
          <w:bottom w:space="0" w:sz="0" w:val="nil"/>
          <w:right w:space="0" w:sz="0" w:val="nil"/>
        </w:pBd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1"/>
        <w:spacing w:after="0" w:before="0" w:lineRule="auto"/>
        <w:ind w:right="-40.8661417322827"/>
        <w:rPr>
          <w:rFonts w:ascii="Lexend" w:cs="Lexend" w:eastAsia="Lexend" w:hAnsi="Lexend"/>
          <w:b w:val="1"/>
        </w:rPr>
      </w:pPr>
      <w:bookmarkStart w:colFirst="0" w:colLast="0" w:name="_vun8d1tima5y" w:id="21"/>
      <w:bookmarkEnd w:id="21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!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AVISOS DE CUIDADO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// ¡CUIDADO! document.body puede ser null</w:t>
      </w:r>
    </w:p>
    <w:p w:rsidR="00000000" w:rsidDel="00000000" w:rsidP="00000000" w:rsidRDefault="00000000" w:rsidRPr="00000000" w14:paraId="0000030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 script no puede acceder a un elemento que no existe en el momento de su ejecución. Por ejemplo, si un script está dentro de &lt;head&gt;, entonces document.body no está disponible, porque el navegador no lo ha leído aún y devolvería </w:t>
      </w:r>
      <w:r w:rsidDel="00000000" w:rsidR="00000000" w:rsidRPr="00000000">
        <w:rPr>
          <w:rFonts w:ascii="Lexend" w:cs="Lexend" w:eastAsia="Lexend" w:hAnsi="Lexend"/>
          <w:b w:val="1"/>
          <w:i w:val="1"/>
          <w:rtl w:val="0"/>
        </w:rPr>
        <w:t xml:space="preserve">null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30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En el DOM, el valor null significa que no existe tal nodo.</w:t>
      </w:r>
    </w:p>
    <w:p w:rsidR="00000000" w:rsidDel="00000000" w:rsidP="00000000" w:rsidRDefault="00000000" w:rsidRPr="00000000" w14:paraId="0000030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// ¡CUIDADO! Las colecciones DOM son solo de lectura</w:t>
      </w:r>
    </w:p>
    <w:p w:rsidR="00000000" w:rsidDel="00000000" w:rsidP="00000000" w:rsidRDefault="00000000" w:rsidRPr="00000000" w14:paraId="0000030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colecciones DOM, incluso más,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TODAS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las propiedades de navegación enumeradas en este capítulo son sólo de lectura.</w:t>
      </w:r>
    </w:p>
    <w:p w:rsidR="00000000" w:rsidDel="00000000" w:rsidP="00000000" w:rsidRDefault="00000000" w:rsidRPr="00000000" w14:paraId="0000030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No podemos reemplazar a un hijo por otro elemento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asignándolo así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childNodes[i] = .... </w:t>
      </w:r>
    </w:p>
    <w:p w:rsidR="00000000" w:rsidDel="00000000" w:rsidP="00000000" w:rsidRDefault="00000000" w:rsidRPr="00000000" w14:paraId="0000030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Cambiar el DOM necesita otros métodos.</w:t>
      </w:r>
    </w:p>
    <w:p w:rsidR="00000000" w:rsidDel="00000000" w:rsidP="00000000" w:rsidRDefault="00000000" w:rsidRPr="00000000" w14:paraId="0000030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// ¡CUIDADO! Las colecciones del DOM están vivas</w:t>
      </w:r>
    </w:p>
    <w:p w:rsidR="00000000" w:rsidDel="00000000" w:rsidP="00000000" w:rsidRDefault="00000000" w:rsidRPr="00000000" w14:paraId="0000030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Casi todas las colecciones del DOM, salvo algunas excepciones, están vivas. En otras palabras, reflejan el estado actual del DOM.</w:t>
      </w:r>
    </w:p>
    <w:p w:rsidR="00000000" w:rsidDel="00000000" w:rsidP="00000000" w:rsidRDefault="00000000" w:rsidRPr="00000000" w14:paraId="0000030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Si mantenemos una referencia a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elem.childNodes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y añadimos o quitamos nodos del DOM, entonces estos nodos aparecen en la colección automáticamente.</w:t>
      </w:r>
    </w:p>
    <w:p w:rsidR="00000000" w:rsidDel="00000000" w:rsidP="00000000" w:rsidRDefault="00000000" w:rsidRPr="00000000" w14:paraId="0000031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jc w:val="both"/>
        <w:rPr>
          <w:rFonts w:ascii="Lexend" w:cs="Lexend" w:eastAsia="Lexend" w:hAnsi="Lexend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jc w:val="both"/>
        <w:rPr>
          <w:rFonts w:ascii="Lexend" w:cs="Lexend" w:eastAsia="Lexend" w:hAnsi="Lexend"/>
          <w:b w:val="1"/>
          <w:color w:val="ff0000"/>
        </w:rPr>
      </w:pPr>
      <w:r w:rsidDel="00000000" w:rsidR="00000000" w:rsidRPr="00000000">
        <w:rPr>
          <w:rFonts w:ascii="Lexend" w:cs="Lexend" w:eastAsia="Lexend" w:hAnsi="Lexend"/>
          <w:b w:val="1"/>
          <w:color w:val="ff0000"/>
          <w:rtl w:val="0"/>
        </w:rPr>
        <w:t xml:space="preserve">// ¡CUIDADO! No uses for..in para recorrer colecciones</w:t>
      </w:r>
    </w:p>
    <w:p w:rsidR="00000000" w:rsidDel="00000000" w:rsidP="00000000" w:rsidRDefault="00000000" w:rsidRPr="00000000" w14:paraId="0000031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colecciones son iterables usando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for..of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 Algunas veces las personas tratan de utilizar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for..in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para eso. Por favor, no lo hagas. El bucle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for..in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itera sobre todas las propiedades enumerables. Y las colecciones tienen unas propiedades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“extra”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raramente usadas que normalmente no queremos obtener.</w:t>
      </w:r>
    </w:p>
    <w:p w:rsidR="00000000" w:rsidDel="00000000" w:rsidP="00000000" w:rsidRDefault="00000000" w:rsidRPr="00000000" w14:paraId="0000031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1"/>
        <w:spacing w:after="0" w:before="0" w:lineRule="auto"/>
        <w:ind w:right="-40.8661417322827"/>
        <w:rPr>
          <w:rFonts w:ascii="Lexend" w:cs="Lexend" w:eastAsia="Lexend" w:hAnsi="Lexend"/>
        </w:rPr>
      </w:pPr>
      <w:bookmarkStart w:colFirst="0" w:colLast="0" w:name="_x7s9qfz38faz" w:id="22"/>
      <w:bookmarkEnd w:id="22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-&gt;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RESUMEN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propiedades y métodos se describen en la especificación: DOM Living Standard.</w:t>
      </w:r>
    </w:p>
    <w:p w:rsidR="00000000" w:rsidDel="00000000" w:rsidP="00000000" w:rsidRDefault="00000000" w:rsidRPr="00000000" w14:paraId="0000031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—---------------------------------------------------------------------------------</w:t>
      </w:r>
    </w:p>
    <w:p w:rsidR="00000000" w:rsidDel="00000000" w:rsidP="00000000" w:rsidRDefault="00000000" w:rsidRPr="00000000" w14:paraId="0000031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Dado un nodo del DOM, podemos ir a sus inmediatos vecinos utilizando las propiedades de navegación.</w:t>
      </w:r>
    </w:p>
    <w:p w:rsidR="00000000" w:rsidDel="00000000" w:rsidP="00000000" w:rsidRDefault="00000000" w:rsidRPr="00000000" w14:paraId="0000031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Hay dos conjuntos principales de ellas:</w:t>
      </w:r>
    </w:p>
    <w:p w:rsidR="00000000" w:rsidDel="00000000" w:rsidP="00000000" w:rsidRDefault="00000000" w:rsidRPr="00000000" w14:paraId="0000032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numPr>
          <w:ilvl w:val="0"/>
          <w:numId w:val="4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Para todos los nodos: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parentNode, childNodes, firstChild, lastChild, previousSibling, nextSibling.</w:t>
      </w:r>
    </w:p>
    <w:p w:rsidR="00000000" w:rsidDel="00000000" w:rsidP="00000000" w:rsidRDefault="00000000" w:rsidRPr="00000000" w14:paraId="0000032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0"/>
          <w:numId w:val="4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Para los nodos elementos: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parentElement, children, firstElementChild, lastElementChild, previousElementSibling, nextElementSibling.</w:t>
      </w:r>
    </w:p>
    <w:p w:rsidR="00000000" w:rsidDel="00000000" w:rsidP="00000000" w:rsidRDefault="00000000" w:rsidRPr="00000000" w14:paraId="0000032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Algunos tipos de elementos del DOM, por ejemplo las tablas, proveen propiedades adicionales y colecciones para acceder a su contenido.</w:t>
      </w:r>
    </w:p>
    <w:p w:rsidR="00000000" w:rsidDel="00000000" w:rsidP="00000000" w:rsidRDefault="00000000" w:rsidRPr="00000000" w14:paraId="00000326">
      <w:pPr>
        <w:jc w:val="both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65g69l27yz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Resumen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jc w:val="center"/>
        <w:rPr>
          <w:rFonts w:ascii="Lexend" w:cs="Lexend" w:eastAsia="Lexend" w:hAnsi="Lexend"/>
          <w:b w:val="1"/>
          <w:color w:val="ffcb00"/>
        </w:rPr>
      </w:pPr>
      <w:r w:rsidDel="00000000" w:rsidR="00000000" w:rsidRPr="00000000"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  <w:drawing>
          <wp:inline distB="114300" distT="114300" distL="114300" distR="114300">
            <wp:extent cx="1882800" cy="1882800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Bdr>
          <w:top w:space="0" w:sz="0" w:val="nil"/>
          <w:left w:space="0" w:sz="0" w:val="nil"/>
          <w:bottom w:space="0" w:sz="0" w:val="nil"/>
          <w:right w:space="0" w:sz="0" w:val="nil"/>
        </w:pBd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Bdr>
          <w:top w:space="0" w:sz="0" w:val="nil"/>
          <w:left w:space="0" w:sz="0" w:val="nil"/>
          <w:bottom w:space="0" w:sz="0" w:val="nil"/>
          <w:right w:space="0" w:sz="0" w:val="nil"/>
        </w:pBdr>
        <w:rPr>
          <w:rFonts w:ascii="Lexend" w:cs="Lexend" w:eastAsia="Lexend" w:hAnsi="Lexend"/>
          <w:b w:val="1"/>
          <w:sz w:val="40"/>
          <w:szCs w:val="40"/>
        </w:rPr>
      </w:pPr>
      <w:r w:rsidDel="00000000" w:rsidR="00000000" w:rsidRPr="00000000">
        <w:rPr>
          <w:rFonts w:ascii="Lexend" w:cs="Lexend" w:eastAsia="Lexend" w:hAnsi="Lexend"/>
          <w:b w:val="1"/>
          <w:color w:val="999999"/>
          <w:sz w:val="40"/>
          <w:szCs w:val="40"/>
          <w:rtl w:val="0"/>
        </w:rPr>
        <w:t xml:space="preserve">APARTADO EXTRA: </w:t>
      </w:r>
      <w:r w:rsidDel="00000000" w:rsidR="00000000" w:rsidRPr="00000000">
        <w:rPr>
          <w:rFonts w:ascii="Lexend" w:cs="Lexend" w:eastAsia="Lexend" w:hAnsi="Lexend"/>
          <w:b w:val="1"/>
          <w:sz w:val="40"/>
          <w:szCs w:val="40"/>
          <w:rtl w:val="0"/>
        </w:rPr>
        <w:t xml:space="preserve">RESUMEN</w:t>
      </w:r>
    </w:p>
    <w:p w:rsidR="00000000" w:rsidDel="00000000" w:rsidP="00000000" w:rsidRDefault="00000000" w:rsidRPr="00000000" w14:paraId="0000032B">
      <w:pPr>
        <w:pBdr>
          <w:top w:space="0" w:sz="0" w:val="nil"/>
          <w:left w:space="0" w:sz="0" w:val="nil"/>
          <w:bottom w:space="0" w:sz="0" w:val="nil"/>
          <w:right w:space="0" w:sz="0" w:val="nil"/>
        </w:pBd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1"/>
        <w:spacing w:after="0" w:before="0" w:lineRule="auto"/>
        <w:ind w:right="-40.8661417322827"/>
        <w:jc w:val="both"/>
        <w:rPr>
          <w:rFonts w:ascii="Lexend" w:cs="Lexend" w:eastAsia="Lexend" w:hAnsi="Lexend"/>
        </w:rPr>
      </w:pPr>
      <w:bookmarkStart w:colFirst="0" w:colLast="0" w:name="_4yd5gv4b60wf" w:id="24"/>
      <w:bookmarkEnd w:id="24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1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ENTORNO DEL NAVEGADOR Y ESPECIFICACIONES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La especificación del DOM</w:t>
      </w:r>
    </w:p>
    <w:p w:rsidR="00000000" w:rsidDel="00000000" w:rsidP="00000000" w:rsidRDefault="00000000" w:rsidRPr="00000000" w14:paraId="0000033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Describe la estructura del documento, las manipulaciones y los eventos. </w:t>
      </w:r>
    </w:p>
    <w:p w:rsidR="00000000" w:rsidDel="00000000" w:rsidP="00000000" w:rsidRDefault="00000000" w:rsidRPr="00000000" w14:paraId="0000033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Para más información: </w:t>
      </w:r>
      <w:hyperlink r:id="rId23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https://dom.spec.whatwg.org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La especificación del CSSOM</w:t>
      </w:r>
    </w:p>
    <w:p w:rsidR="00000000" w:rsidDel="00000000" w:rsidP="00000000" w:rsidRDefault="00000000" w:rsidRPr="00000000" w14:paraId="0000033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Describe las hojas de estilo y las reglas de estilo, las manipulaciones con ellas y su vínculo a los documentos.</w:t>
      </w:r>
    </w:p>
    <w:p w:rsidR="00000000" w:rsidDel="00000000" w:rsidP="00000000" w:rsidRDefault="00000000" w:rsidRPr="00000000" w14:paraId="0000033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Para más información: </w:t>
      </w:r>
      <w:hyperlink r:id="rId24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https://www.w3.org/TR/cssom-1/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La especificación del HTML</w:t>
      </w:r>
    </w:p>
    <w:p w:rsidR="00000000" w:rsidDel="00000000" w:rsidP="00000000" w:rsidRDefault="00000000" w:rsidRPr="00000000" w14:paraId="0000033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Describe el lenguaje HTML (por ejemplo, etiquetas), y también el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BOM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(modelo de objeto del navegador) que describe varias funciones del navegador como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setTimeout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alert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o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location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 Esta toma la especificación DOM y la extiende con muchas propiedades y métodos adicionales. </w:t>
      </w:r>
    </w:p>
    <w:p w:rsidR="00000000" w:rsidDel="00000000" w:rsidP="00000000" w:rsidRDefault="00000000" w:rsidRPr="00000000" w14:paraId="0000033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Para más información: </w:t>
      </w:r>
      <w:hyperlink r:id="rId25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https://html.spec.whatwg.org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1"/>
        <w:spacing w:after="0" w:before="0" w:lineRule="auto"/>
        <w:ind w:right="-40.8661417322827"/>
        <w:rPr>
          <w:rFonts w:ascii="Lexend" w:cs="Lexend" w:eastAsia="Lexend" w:hAnsi="Lexend"/>
        </w:rPr>
      </w:pPr>
      <w:bookmarkStart w:colFirst="0" w:colLast="0" w:name="_wgogbcfqjxxb" w:id="25"/>
      <w:bookmarkEnd w:id="25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2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ÁRBOL DEL MODELO DE OBJETOS DEL DOCUMENTO (DOM)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 documento HTML/XML está representado dentro del navegador como un árbol de nodos (DOM).</w:t>
      </w:r>
    </w:p>
    <w:p w:rsidR="00000000" w:rsidDel="00000000" w:rsidP="00000000" w:rsidRDefault="00000000" w:rsidRPr="00000000" w14:paraId="0000033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numPr>
          <w:ilvl w:val="0"/>
          <w:numId w:val="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etiquetas se convierten en nodos de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elemento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y forman la estructura. </w:t>
      </w:r>
    </w:p>
    <w:p w:rsidR="00000000" w:rsidDel="00000000" w:rsidP="00000000" w:rsidRDefault="00000000" w:rsidRPr="00000000" w14:paraId="00000341">
      <w:pPr>
        <w:numPr>
          <w:ilvl w:val="0"/>
          <w:numId w:val="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textos se convierten en nodos de texto.</w:t>
      </w:r>
    </w:p>
    <w:p w:rsidR="00000000" w:rsidDel="00000000" w:rsidP="00000000" w:rsidRDefault="00000000" w:rsidRPr="00000000" w14:paraId="00000342">
      <w:pPr>
        <w:numPr>
          <w:ilvl w:val="0"/>
          <w:numId w:val="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Todos los elementos de HTML tienen su lugar en el DOM, incluso los comentarios.</w:t>
      </w:r>
    </w:p>
    <w:p w:rsidR="00000000" w:rsidDel="00000000" w:rsidP="00000000" w:rsidRDefault="00000000" w:rsidRPr="00000000" w14:paraId="0000034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Podemos utilizar las herramientas para desarrolladores para inspeccionar el DOM y modificarlo manualmente.</w:t>
      </w:r>
    </w:p>
    <w:p w:rsidR="00000000" w:rsidDel="00000000" w:rsidP="00000000" w:rsidRDefault="00000000" w:rsidRPr="00000000" w14:paraId="0000034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Para más información: </w:t>
      </w:r>
      <w:hyperlink r:id="rId26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https://developers.google.com/web/tools/chrome-devtools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nodos del DOM tienen propiedades y métodos que nos permiten desplazarnos entre ellos, modificarlos, movernos por la página, y más.</w:t>
      </w:r>
    </w:p>
    <w:p w:rsidR="00000000" w:rsidDel="00000000" w:rsidP="00000000" w:rsidRDefault="00000000" w:rsidRPr="00000000" w14:paraId="0000034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1"/>
        <w:spacing w:after="0" w:before="0" w:lineRule="auto"/>
        <w:ind w:right="-40.8661417322827"/>
        <w:rPr>
          <w:rFonts w:ascii="Lexend" w:cs="Lexend" w:eastAsia="Lexend" w:hAnsi="Lexend"/>
        </w:rPr>
      </w:pPr>
      <w:bookmarkStart w:colFirst="0" w:colLast="0" w:name="_mw8o8h7rikuc" w:id="26"/>
      <w:bookmarkEnd w:id="26"/>
      <w:r w:rsidDel="00000000" w:rsidR="00000000" w:rsidRPr="00000000">
        <w:rPr>
          <w:rFonts w:ascii="Lexend" w:cs="Lexend" w:eastAsia="Lexend" w:hAnsi="Lexend"/>
          <w:b w:val="1"/>
          <w:sz w:val="32"/>
          <w:szCs w:val="32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ffcb00" w:val="clear"/>
          <w:rtl w:val="0"/>
        </w:rPr>
        <w:t xml:space="preserve">3</w:t>
      </w:r>
      <w:r w:rsidDel="00000000" w:rsidR="00000000" w:rsidRPr="00000000">
        <w:rPr>
          <w:rFonts w:ascii="Lexend" w:cs="Lexend" w:eastAsia="Lexend" w:hAnsi="Lexend"/>
          <w:b w:val="1"/>
          <w:color w:val="efd31d"/>
          <w:sz w:val="32"/>
          <w:szCs w:val="32"/>
          <w:u w:val="single"/>
          <w:shd w:fill="ffcb00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ffcb00"/>
          <w:sz w:val="32"/>
          <w:szCs w:val="32"/>
          <w:u w:val="single"/>
          <w:rtl w:val="0"/>
        </w:rPr>
        <w:t xml:space="preserve"> RECORRIENDO EL 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 documento HTML/XML está representado dentro del navegador como un árbol de nodos (DOM).</w:t>
      </w:r>
    </w:p>
    <w:p w:rsidR="00000000" w:rsidDel="00000000" w:rsidP="00000000" w:rsidRDefault="00000000" w:rsidRPr="00000000" w14:paraId="0000034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numPr>
          <w:ilvl w:val="0"/>
          <w:numId w:val="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Las etiquetas se convierten en nodos de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elemento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y forman la estructura. </w:t>
      </w:r>
    </w:p>
    <w:p w:rsidR="00000000" w:rsidDel="00000000" w:rsidP="00000000" w:rsidRDefault="00000000" w:rsidRPr="00000000" w14:paraId="0000034F">
      <w:pPr>
        <w:numPr>
          <w:ilvl w:val="0"/>
          <w:numId w:val="2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textos se convierten en nodos de texto.</w:t>
      </w:r>
    </w:p>
    <w:p w:rsidR="00000000" w:rsidDel="00000000" w:rsidP="00000000" w:rsidRDefault="00000000" w:rsidRPr="00000000" w14:paraId="0000035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 Medium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Black"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hyperlink" Target="https://www.w3.org/TR/cssom-1/" TargetMode="External"/><Relationship Id="rId23" Type="http://schemas.openxmlformats.org/officeDocument/2006/relationships/hyperlink" Target="https://dom.spec.whatwg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developers.google.com/web/tools/chrome-devtools" TargetMode="External"/><Relationship Id="rId25" Type="http://schemas.openxmlformats.org/officeDocument/2006/relationships/hyperlink" Target="https://html.spec.whatwg.org" TargetMode="External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7" Type="http://schemas.openxmlformats.org/officeDocument/2006/relationships/hyperlink" Target="https://es.javascript.info/browser-environment#dom-modelo-de-objetos-del-documento" TargetMode="External"/><Relationship Id="rId8" Type="http://schemas.openxmlformats.org/officeDocument/2006/relationships/hyperlink" Target="https://developer.mozilla.org/es/docs/Web/API/Document/querySelector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LexendBlack-bold.ttf"/><Relationship Id="rId5" Type="http://schemas.openxmlformats.org/officeDocument/2006/relationships/font" Target="fonts/LexendMedium-regular.ttf"/><Relationship Id="rId6" Type="http://schemas.openxmlformats.org/officeDocument/2006/relationships/font" Target="fonts/LexendMedium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