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6003a"/>
          <w:sz w:val="56"/>
          <w:szCs w:val="56"/>
          <w:u w:val="single"/>
        </w:rPr>
        <w:drawing>
          <wp:inline distB="114300" distT="114300" distL="114300" distR="114300">
            <wp:extent cx="3487311" cy="1885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311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777bb3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777bb3"/>
          <w:sz w:val="56"/>
          <w:szCs w:val="56"/>
          <w:u w:val="single"/>
          <w:rtl w:val="0"/>
        </w:rPr>
        <w:t xml:space="preserve">PHP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62"/>
          <w:szCs w:val="62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Apuntes y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hyperlink r:id="rId7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https://www.w3schools.com/php/php_variables.asp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color w:val="434343"/>
        </w:rPr>
      </w:pPr>
      <w:r w:rsidDel="00000000" w:rsidR="00000000" w:rsidRPr="00000000">
        <w:rPr>
          <w:rFonts w:ascii="Lexend" w:cs="Lexend" w:eastAsia="Lexend" w:hAnsi="Lexend"/>
          <w:b w:val="1"/>
          <w:color w:val="434343"/>
          <w:rtl w:val="0"/>
        </w:rPr>
        <w:t xml:space="preserve">php -f </w:t>
      </w:r>
      <w:r w:rsidDel="00000000" w:rsidR="00000000" w:rsidRPr="00000000">
        <w:rPr>
          <w:rFonts w:ascii="Lexend" w:cs="Lexend" w:eastAsia="Lexend" w:hAnsi="Lexend"/>
          <w:b w:val="1"/>
          <w:color w:val="434343"/>
          <w:rtl w:val="0"/>
        </w:rPr>
        <w:t xml:space="preserve">nombreDelFichero.PHP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right="-40.8661417322827"/>
        <w:jc w:val="both"/>
        <w:rPr>
          <w:rFonts w:ascii="Lexend" w:cs="Lexend" w:eastAsia="Lexend" w:hAnsi="Lexend"/>
          <w:b w:val="1"/>
          <w:color w:val="777bb3"/>
        </w:rPr>
      </w:pPr>
      <w:bookmarkStart w:colFirst="0" w:colLast="0" w:name="_nx6q4aqdb16o" w:id="0"/>
      <w:bookmarkEnd w:id="0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CARACTERÍSTICAS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quca4c96trz7" w:id="1"/>
      <w:bookmarkEnd w:id="1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Sintaxis y aclaraciones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extensión de un documento PHP es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.php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puede combinar en un documento .php tanto HTML como PHP a la vez.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comentarios en una sola línea se escriben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#.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Comentario de una línea.</w:t>
      </w: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# Comentario de una línea.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/* Comentario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multilínea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. */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script de PHP empieza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&lt;?php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acaba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?&gt;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&lt;?php</w:t>
      </w:r>
    </w:p>
    <w:p w:rsidR="00000000" w:rsidDel="00000000" w:rsidP="00000000" w:rsidRDefault="00000000" w:rsidRPr="00000000" w14:paraId="0000001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PHP code goes here.</w:t>
      </w:r>
    </w:p>
    <w:p w:rsidR="00000000" w:rsidDel="00000000" w:rsidP="00000000" w:rsidRDefault="00000000" w:rsidRPr="00000000" w14:paraId="0000001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Caracteres especiales o caracteres de escape (Escape Characters):</w:t>
      </w:r>
    </w:p>
    <w:p w:rsidR="00000000" w:rsidDel="00000000" w:rsidP="00000000" w:rsidRDefault="00000000" w:rsidRPr="00000000" w14:paraId="0000001C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4505325" cy="4057650"/>
            <wp:effectExtent b="25400" l="25400" r="25400" t="254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5765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2lds3u8xjrp0" w:id="2"/>
      <w:bookmarkEnd w:id="2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Sensibilidad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PHP, palabras clave (por ejemplo: if, else, while, o echo), clases, funciones y las funciones definidas por el usuario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 SON SENSIBLES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el siguiente ejemplo,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lo mismo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&lt;html&gt;</w:t>
      </w:r>
    </w:p>
    <w:p w:rsidR="00000000" w:rsidDel="00000000" w:rsidP="00000000" w:rsidRDefault="00000000" w:rsidRPr="00000000" w14:paraId="0000002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&lt;?php</w:t>
      </w:r>
    </w:p>
    <w:p w:rsidR="00000000" w:rsidDel="00000000" w:rsidP="00000000" w:rsidRDefault="00000000" w:rsidRPr="00000000" w14:paraId="0000002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es lo mismo que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y que EcHo.</w:t>
      </w:r>
    </w:p>
    <w:p w:rsidR="00000000" w:rsidDel="00000000" w:rsidP="00000000" w:rsidRDefault="00000000" w:rsidRPr="00000000" w14:paraId="0000002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66990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 World!&lt;br&gt;";</w:t>
      </w:r>
    </w:p>
    <w:p w:rsidR="00000000" w:rsidDel="00000000" w:rsidP="00000000" w:rsidRDefault="00000000" w:rsidRPr="00000000" w14:paraId="0000002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66990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 World!&lt;br&gt;";</w:t>
      </w:r>
    </w:p>
    <w:p w:rsidR="00000000" w:rsidDel="00000000" w:rsidP="00000000" w:rsidRDefault="00000000" w:rsidRPr="00000000" w14:paraId="0000002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66990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 World!&lt;br&gt;";</w:t>
      </w:r>
    </w:p>
    <w:p w:rsidR="00000000" w:rsidDel="00000000" w:rsidP="00000000" w:rsidRDefault="00000000" w:rsidRPr="00000000" w14:paraId="0000003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PHP, las variables se designan con 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$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al principio y sus nombres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SI SON SENSIBLES.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el siguiente ejemplo, podemos comprobar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$color, $COLOR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y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$coLOR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son 3 variables diferentes: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&lt;!DOCTYPE html&gt;</w:t>
      </w:r>
    </w:p>
    <w:p w:rsidR="00000000" w:rsidDel="00000000" w:rsidP="00000000" w:rsidRDefault="00000000" w:rsidRPr="00000000" w14:paraId="0000003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&lt;html&gt;</w:t>
      </w:r>
    </w:p>
    <w:p w:rsidR="00000000" w:rsidDel="00000000" w:rsidP="00000000" w:rsidRDefault="00000000" w:rsidRPr="00000000" w14:paraId="0000003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&lt;?php</w:t>
      </w:r>
    </w:p>
    <w:p w:rsidR="00000000" w:rsidDel="00000000" w:rsidP="00000000" w:rsidRDefault="00000000" w:rsidRPr="00000000" w14:paraId="0000003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$color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"red"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"My car is 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$color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"&lt;br&gt;"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"My house is 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$COLOR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"&lt;br&gt;"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"My boat is 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$coLOR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"&lt;br&gt;"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?&gt;</w:t>
      </w:r>
    </w:p>
    <w:p w:rsidR="00000000" w:rsidDel="00000000" w:rsidP="00000000" w:rsidRDefault="00000000" w:rsidRPr="00000000" w14:paraId="0000004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b w:val="1"/>
          <w:color w:val="990055"/>
        </w:rPr>
      </w:pP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ind w:right="-40.8661417322827"/>
        <w:jc w:val="both"/>
        <w:rPr>
          <w:rFonts w:ascii="Lexend" w:cs="Lexend" w:eastAsia="Lexend" w:hAnsi="Lexend"/>
          <w:b w:val="1"/>
          <w:color w:val="777bb3"/>
        </w:rPr>
      </w:pPr>
      <w:bookmarkStart w:colFirst="0" w:colLast="0" w:name="_fzanjt2dpvkp" w:id="3"/>
      <w:bookmarkEnd w:id="3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q08prqhv5d4r" w:id="4"/>
      <w:bookmarkEnd w:id="4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inicializan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$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seguido de un nombre:</w:t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"cheese"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"I love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I love cheese!</w:t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También se pueden imprimir de esta otra manera:</w:t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"cheese"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"I love"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¡También se pueden concatenar variables de esta forma!</w:t>
      </w:r>
    </w:p>
    <w:p w:rsidR="00000000" w:rsidDel="00000000" w:rsidP="00000000" w:rsidRDefault="00000000" w:rsidRPr="00000000" w14:paraId="0000005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$number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"I like "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$number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 type of "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I love cheese!</w:t>
      </w:r>
    </w:p>
    <w:p w:rsidR="00000000" w:rsidDel="00000000" w:rsidP="00000000" w:rsidRDefault="00000000" w:rsidRPr="00000000" w14:paraId="0000005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I love 1 cheese!</w:t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“.”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PHP equivalen a los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“+”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Java.</w:t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Tipos de variables: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Float (double)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Boolean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Array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Object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NULL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sz w:val="26"/>
          <w:szCs w:val="26"/>
        </w:rPr>
      </w:pPr>
      <w:bookmarkStart w:colFirst="0" w:colLast="0" w:name="_q5slfdqedhre" w:id="5"/>
      <w:bookmarkEnd w:id="5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Asignar múltiples variables a un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$x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$y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$z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"Fruta"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$x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$z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FrutaFrutaFruta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ind w:right="-40.8661417322827"/>
        <w:jc w:val="both"/>
        <w:rPr>
          <w:rFonts w:ascii="Lexend" w:cs="Lexend" w:eastAsia="Lexend" w:hAnsi="Lexend"/>
        </w:rPr>
      </w:pPr>
      <w:bookmarkStart w:colFirst="0" w:colLast="0" w:name="_hupxzptliz94" w:id="6"/>
      <w:bookmarkEnd w:id="6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VARIABLES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4p5c8xbrrzwd" w:id="7"/>
      <w:bookmarkEnd w:id="7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ECHO /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diferencias son mínimas: </w:t>
      </w:r>
    </w:p>
    <w:p w:rsidR="00000000" w:rsidDel="00000000" w:rsidP="00000000" w:rsidRDefault="00000000" w:rsidRPr="00000000" w14:paraId="000000C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 tiene valor de retorno mientras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print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tiene un valor de retorno de 1, por lo que se puede utilizar en expresiones.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puede tomar múltiples parámetros (aunque es raro) mientras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print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puede tomar un argumento.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 ligeramente más rápido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print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unts4aggul0l" w:id="8"/>
      <w:bookmarkEnd w:id="8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4.1-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Uso de comillas y variables de visualización.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cadenas están rodeadas por comillas, pero existe una diferencia entre comillas simples y dobles en PHP.</w:t>
      </w:r>
    </w:p>
    <w:p w:rsidR="00000000" w:rsidDel="00000000" w:rsidP="00000000" w:rsidRDefault="00000000" w:rsidRPr="00000000" w14:paraId="000000C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utilizar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COMILLAS DOBLES (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“ “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se pueden insertar variables en la cadena de esta manera:</w:t>
      </w:r>
    </w:p>
    <w:p w:rsidR="00000000" w:rsidDel="00000000" w:rsidP="00000000" w:rsidRDefault="00000000" w:rsidRPr="00000000" w14:paraId="000000D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$txt1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"Learn PHP"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$txt2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"W3Schools.com"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"&lt;h2&gt;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$txt1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&lt;/h2&gt;"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print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"&lt;p&gt;Study PHP at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$txt2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&lt;/p&gt;"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utilizar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COMILLAS SIMPLES (‘ ‘)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las variables deben insertarse utilizando el operador 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la siguiente manera:</w:t>
      </w:r>
    </w:p>
    <w:p w:rsidR="00000000" w:rsidDel="00000000" w:rsidP="00000000" w:rsidRDefault="00000000" w:rsidRPr="00000000" w14:paraId="000000D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$txt1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"Learn PHP"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$txt2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"W3Schools.com"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print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'&lt;h2&gt;'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$txt1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'&lt;/h2&gt;'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print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'&lt;p&gt;Study PHP at '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$txt2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.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'&lt;/p&gt;'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También se pueden imprimir de esta otra manera:</w:t>
      </w:r>
    </w:p>
    <w:p w:rsidR="00000000" w:rsidDel="00000000" w:rsidP="00000000" w:rsidRDefault="00000000" w:rsidRPr="00000000" w14:paraId="000000E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"cheese"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"I love"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¡También se pueden concatenar variables de esta forma!</w:t>
      </w:r>
    </w:p>
    <w:p w:rsidR="00000000" w:rsidDel="00000000" w:rsidP="00000000" w:rsidRDefault="00000000" w:rsidRPr="00000000" w14:paraId="000000E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$number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"I like "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$number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.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 type of "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$txt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I love cheese!</w:t>
      </w:r>
    </w:p>
    <w:p w:rsidR="00000000" w:rsidDel="00000000" w:rsidP="00000000" w:rsidRDefault="00000000" w:rsidRPr="00000000" w14:paraId="000000E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I love 1 type of cheese!</w:t>
      </w:r>
    </w:p>
    <w:p w:rsidR="00000000" w:rsidDel="00000000" w:rsidP="00000000" w:rsidRDefault="00000000" w:rsidRPr="00000000" w14:paraId="000000EC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“.”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PHP equivalen a los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“+”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Java.</w:t>
      </w:r>
    </w:p>
    <w:p w:rsidR="00000000" w:rsidDel="00000000" w:rsidP="00000000" w:rsidRDefault="00000000" w:rsidRPr="00000000" w14:paraId="000000E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cygkgcw0w33u" w:id="9"/>
      <w:bookmarkEnd w:id="9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PHP, el casteo se puede realizar con estas sentencias:</w:t>
      </w:r>
    </w:p>
    <w:p w:rsidR="00000000" w:rsidDel="00000000" w:rsidP="00000000" w:rsidRDefault="00000000" w:rsidRPr="00000000" w14:paraId="0000011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(string)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datos String.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(int)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- Convierte al tipo de dato entero.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(float)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 Float.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(bool)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datos booleano.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(array)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datos Array.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(object)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datos Objeto.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(unset)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Convierte al tipo de datos NULL.</w:t>
      </w:r>
    </w:p>
    <w:p w:rsidR="00000000" w:rsidDel="00000000" w:rsidP="00000000" w:rsidRDefault="00000000" w:rsidRPr="00000000" w14:paraId="000001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4evzeyf1s8ts" w:id="10"/>
      <w:bookmarkEnd w:id="10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castea todo tipo de datos sin problema.</w:t>
      </w:r>
    </w:p>
    <w:p w:rsidR="00000000" w:rsidDel="00000000" w:rsidP="00000000" w:rsidRDefault="00000000" w:rsidRPr="00000000" w14:paraId="0000012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string(1) "5"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z8a81h2228yw" w:id="11"/>
      <w:bookmarkEnd w:id="11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al convertir un String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 empieza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 un número en un número entero, la función (int) utiliza ese número. Si no empieza con un número, la función (int) convierte las cadenas al número 0.</w:t>
      </w:r>
    </w:p>
    <w:p w:rsidR="00000000" w:rsidDel="00000000" w:rsidP="00000000" w:rsidRDefault="00000000" w:rsidRPr="00000000" w14:paraId="0000012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"25 kilometers"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"kilometers 25"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entero(25)</w:t>
      </w:r>
    </w:p>
    <w:p w:rsidR="00000000" w:rsidDel="00000000" w:rsidP="00000000" w:rsidRDefault="00000000" w:rsidRPr="00000000" w14:paraId="0000013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entero(0)</w:t>
      </w:r>
    </w:p>
    <w:p w:rsidR="00000000" w:rsidDel="00000000" w:rsidP="00000000" w:rsidRDefault="00000000" w:rsidRPr="00000000" w14:paraId="0000013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entero(0)</w:t>
      </w:r>
    </w:p>
    <w:p w:rsidR="00000000" w:rsidDel="00000000" w:rsidP="00000000" w:rsidRDefault="00000000" w:rsidRPr="00000000" w14:paraId="0000013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vg199frjrh0t" w:id="12"/>
      <w:bookmarkEnd w:id="12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5.3-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Funciona igual que el casteo a int.</w:t>
      </w:r>
    </w:p>
    <w:p w:rsidR="00000000" w:rsidDel="00000000" w:rsidP="00000000" w:rsidRDefault="00000000" w:rsidRPr="00000000" w14:paraId="0000013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float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float(5)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rliliel5mdk9" w:id="13"/>
      <w:bookmarkEnd w:id="13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5.4-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un valor es 0,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NULL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vacío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(bool) lo convierte en falso, de lo contrario, en verdadero.</w:t>
      </w:r>
    </w:p>
    <w:p w:rsidR="00000000" w:rsidDel="00000000" w:rsidP="00000000" w:rsidRDefault="00000000" w:rsidRPr="00000000" w14:paraId="0000014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5.34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bool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bool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bool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bool(true)</w:t>
      </w:r>
    </w:p>
    <w:p w:rsidR="00000000" w:rsidDel="00000000" w:rsidP="00000000" w:rsidRDefault="00000000" w:rsidRPr="00000000" w14:paraId="0000015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bool(true)</w:t>
      </w:r>
    </w:p>
    <w:p w:rsidR="00000000" w:rsidDel="00000000" w:rsidP="00000000" w:rsidRDefault="00000000" w:rsidRPr="00000000" w14:paraId="0000015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bool(false)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1ikm8ogbsq40" w:id="14"/>
      <w:bookmarkEnd w:id="14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5.5-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castear a array, la mayoría de los tipos de datos se convierten en un array indexado con un elemento.</w:t>
      </w:r>
    </w:p>
    <w:p w:rsidR="00000000" w:rsidDel="00000000" w:rsidP="00000000" w:rsidRDefault="00000000" w:rsidRPr="00000000" w14:paraId="0000016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valor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NULL 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convierte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un array vacío.</w:t>
      </w:r>
    </w:p>
    <w:p w:rsidR="00000000" w:rsidDel="00000000" w:rsidP="00000000" w:rsidRDefault="00000000" w:rsidRPr="00000000" w14:paraId="0000016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NULL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array(1) {</w:t>
      </w:r>
    </w:p>
    <w:p w:rsidR="00000000" w:rsidDel="00000000" w:rsidP="00000000" w:rsidRDefault="00000000" w:rsidRPr="00000000" w14:paraId="0000017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[0]=&gt;</w:t>
      </w:r>
    </w:p>
    <w:p w:rsidR="00000000" w:rsidDel="00000000" w:rsidP="00000000" w:rsidRDefault="00000000" w:rsidRPr="00000000" w14:paraId="00000177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int(5)</w:t>
      </w:r>
    </w:p>
    <w:p w:rsidR="00000000" w:rsidDel="00000000" w:rsidP="00000000" w:rsidRDefault="00000000" w:rsidRPr="00000000" w14:paraId="0000017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7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array(1) {</w:t>
      </w:r>
    </w:p>
    <w:p w:rsidR="00000000" w:rsidDel="00000000" w:rsidP="00000000" w:rsidRDefault="00000000" w:rsidRPr="00000000" w14:paraId="0000017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[0]=&gt;</w:t>
      </w:r>
    </w:p>
    <w:p w:rsidR="00000000" w:rsidDel="00000000" w:rsidP="00000000" w:rsidRDefault="00000000" w:rsidRPr="00000000" w14:paraId="0000017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float(5.34)</w:t>
      </w:r>
    </w:p>
    <w:p w:rsidR="00000000" w:rsidDel="00000000" w:rsidP="00000000" w:rsidRDefault="00000000" w:rsidRPr="00000000" w14:paraId="0000017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7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array(1) {</w:t>
      </w:r>
    </w:p>
    <w:p w:rsidR="00000000" w:rsidDel="00000000" w:rsidP="00000000" w:rsidRDefault="00000000" w:rsidRPr="00000000" w14:paraId="0000017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[0]=&gt;</w:t>
      </w:r>
    </w:p>
    <w:p w:rsidR="00000000" w:rsidDel="00000000" w:rsidP="00000000" w:rsidRDefault="00000000" w:rsidRPr="00000000" w14:paraId="0000017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string(5) "hello"</w:t>
      </w:r>
    </w:p>
    <w:p w:rsidR="00000000" w:rsidDel="00000000" w:rsidP="00000000" w:rsidRDefault="00000000" w:rsidRPr="00000000" w14:paraId="0000018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array(1) {</w:t>
      </w:r>
    </w:p>
    <w:p w:rsidR="00000000" w:rsidDel="00000000" w:rsidP="00000000" w:rsidRDefault="00000000" w:rsidRPr="00000000" w14:paraId="0000018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[0]=&gt;</w:t>
      </w:r>
    </w:p>
    <w:p w:rsidR="00000000" w:rsidDel="00000000" w:rsidP="00000000" w:rsidRDefault="00000000" w:rsidRPr="00000000" w14:paraId="00000183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bool(true)</w:t>
      </w:r>
    </w:p>
    <w:p w:rsidR="00000000" w:rsidDel="00000000" w:rsidP="00000000" w:rsidRDefault="00000000" w:rsidRPr="00000000" w14:paraId="00000184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8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array(0) {</w:t>
      </w:r>
    </w:p>
    <w:p w:rsidR="00000000" w:rsidDel="00000000" w:rsidP="00000000" w:rsidRDefault="00000000" w:rsidRPr="00000000" w14:paraId="0000018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2fp2r2d7lji3" w:id="15"/>
      <w:bookmarkEnd w:id="15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5.6-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castear a objeto, la mayoría de los tipos de datos se convierten en un objeto con una propiedad, denominada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"escalar"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scalar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con el valor correspondiente.</w:t>
      </w:r>
    </w:p>
    <w:p w:rsidR="00000000" w:rsidDel="00000000" w:rsidP="00000000" w:rsidRDefault="00000000" w:rsidRPr="00000000" w14:paraId="0000018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valor NULL se convierte en un objeto vacío.</w:t>
      </w:r>
    </w:p>
    <w:p w:rsidR="00000000" w:rsidDel="00000000" w:rsidP="00000000" w:rsidRDefault="00000000" w:rsidRPr="00000000" w14:paraId="0000018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arrays se convierten en objetos con el número de índice como nombre de propiedad y el valor como valor de propiedad.</w:t>
      </w:r>
    </w:p>
    <w:p w:rsidR="00000000" w:rsidDel="00000000" w:rsidP="00000000" w:rsidRDefault="00000000" w:rsidRPr="00000000" w14:paraId="0000019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arrays asociativos (maps) se convierten en objetos con las claves como nombres de propiedad y los valores como valores de propiedad.</w:t>
      </w:r>
    </w:p>
    <w:p w:rsidR="00000000" w:rsidDel="00000000" w:rsidP="00000000" w:rsidRDefault="00000000" w:rsidRPr="00000000" w14:paraId="0000019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NULL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$f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"Volvo"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"BMW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",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"Toyota"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"Peter"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=&gt;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"35"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"Ben"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=&gt;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"37"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"Joe"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=&gt;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"43"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object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$c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$d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object(stdClass)#1 (1) {</w:t>
      </w:r>
    </w:p>
    <w:p w:rsidR="00000000" w:rsidDel="00000000" w:rsidP="00000000" w:rsidRDefault="00000000" w:rsidRPr="00000000" w14:paraId="000001A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["scalar"]=&gt;</w:t>
      </w:r>
    </w:p>
    <w:p w:rsidR="00000000" w:rsidDel="00000000" w:rsidP="00000000" w:rsidRDefault="00000000" w:rsidRPr="00000000" w14:paraId="000001A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int(5)</w:t>
      </w:r>
    </w:p>
    <w:p w:rsidR="00000000" w:rsidDel="00000000" w:rsidP="00000000" w:rsidRDefault="00000000" w:rsidRPr="00000000" w14:paraId="000001A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object(stdClass)#2 (1) {</w:t>
      </w:r>
    </w:p>
    <w:p w:rsidR="00000000" w:rsidDel="00000000" w:rsidP="00000000" w:rsidRDefault="00000000" w:rsidRPr="00000000" w14:paraId="000001B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["scalar"]=&gt;</w:t>
      </w:r>
    </w:p>
    <w:p w:rsidR="00000000" w:rsidDel="00000000" w:rsidP="00000000" w:rsidRDefault="00000000" w:rsidRPr="00000000" w14:paraId="000001B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float(5.34)</w:t>
      </w:r>
    </w:p>
    <w:p w:rsidR="00000000" w:rsidDel="00000000" w:rsidP="00000000" w:rsidRDefault="00000000" w:rsidRPr="00000000" w14:paraId="000001B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object(stdClass)#3 (1) {</w:t>
      </w:r>
    </w:p>
    <w:p w:rsidR="00000000" w:rsidDel="00000000" w:rsidP="00000000" w:rsidRDefault="00000000" w:rsidRPr="00000000" w14:paraId="000001B4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["scalar"]=&gt;</w:t>
      </w:r>
    </w:p>
    <w:p w:rsidR="00000000" w:rsidDel="00000000" w:rsidP="00000000" w:rsidRDefault="00000000" w:rsidRPr="00000000" w14:paraId="000001B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string(5) "hello"</w:t>
      </w:r>
    </w:p>
    <w:p w:rsidR="00000000" w:rsidDel="00000000" w:rsidP="00000000" w:rsidRDefault="00000000" w:rsidRPr="00000000" w14:paraId="000001B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object(stdClass)#4 (1) {</w:t>
      </w:r>
    </w:p>
    <w:p w:rsidR="00000000" w:rsidDel="00000000" w:rsidP="00000000" w:rsidRDefault="00000000" w:rsidRPr="00000000" w14:paraId="000001B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["scalar"]=&gt;</w:t>
      </w:r>
    </w:p>
    <w:p w:rsidR="00000000" w:rsidDel="00000000" w:rsidP="00000000" w:rsidRDefault="00000000" w:rsidRPr="00000000" w14:paraId="000001B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bool(true)</w:t>
      </w:r>
    </w:p>
    <w:p w:rsidR="00000000" w:rsidDel="00000000" w:rsidP="00000000" w:rsidRDefault="00000000" w:rsidRPr="00000000" w14:paraId="000001B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B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object(stdClass)#5 (0) {</w:t>
      </w:r>
    </w:p>
    <w:p w:rsidR="00000000" w:rsidDel="00000000" w:rsidP="00000000" w:rsidRDefault="00000000" w:rsidRPr="00000000" w14:paraId="000001B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B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object(stdClass)#6 (3) {</w:t>
      </w:r>
    </w:p>
    <w:p w:rsidR="00000000" w:rsidDel="00000000" w:rsidP="00000000" w:rsidRDefault="00000000" w:rsidRPr="00000000" w14:paraId="000001B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[0]=&gt;</w:t>
      </w:r>
    </w:p>
    <w:p w:rsidR="00000000" w:rsidDel="00000000" w:rsidP="00000000" w:rsidRDefault="00000000" w:rsidRPr="00000000" w14:paraId="000001B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string(5) "Volvo"</w:t>
      </w:r>
    </w:p>
    <w:p w:rsidR="00000000" w:rsidDel="00000000" w:rsidP="00000000" w:rsidRDefault="00000000" w:rsidRPr="00000000" w14:paraId="000001C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[1]=&gt;</w:t>
      </w:r>
    </w:p>
    <w:p w:rsidR="00000000" w:rsidDel="00000000" w:rsidP="00000000" w:rsidRDefault="00000000" w:rsidRPr="00000000" w14:paraId="000001C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string(3) "BMW"</w:t>
      </w:r>
    </w:p>
    <w:p w:rsidR="00000000" w:rsidDel="00000000" w:rsidP="00000000" w:rsidRDefault="00000000" w:rsidRPr="00000000" w14:paraId="000001C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[2]=&gt;</w:t>
      </w:r>
    </w:p>
    <w:p w:rsidR="00000000" w:rsidDel="00000000" w:rsidP="00000000" w:rsidRDefault="00000000" w:rsidRPr="00000000" w14:paraId="000001C3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string(6) "Toyota"</w:t>
      </w:r>
    </w:p>
    <w:p w:rsidR="00000000" w:rsidDel="00000000" w:rsidP="00000000" w:rsidRDefault="00000000" w:rsidRPr="00000000" w14:paraId="000001C4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C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object(stdClass)#7 (3) {</w:t>
      </w:r>
    </w:p>
    <w:p w:rsidR="00000000" w:rsidDel="00000000" w:rsidP="00000000" w:rsidRDefault="00000000" w:rsidRPr="00000000" w14:paraId="000001C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["Peter"]=&gt;</w:t>
      </w:r>
    </w:p>
    <w:p w:rsidR="00000000" w:rsidDel="00000000" w:rsidP="00000000" w:rsidRDefault="00000000" w:rsidRPr="00000000" w14:paraId="000001C7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string(2) "35"</w:t>
      </w:r>
    </w:p>
    <w:p w:rsidR="00000000" w:rsidDel="00000000" w:rsidP="00000000" w:rsidRDefault="00000000" w:rsidRPr="00000000" w14:paraId="000001C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["Ben"]=&gt;</w:t>
      </w:r>
    </w:p>
    <w:p w:rsidR="00000000" w:rsidDel="00000000" w:rsidP="00000000" w:rsidRDefault="00000000" w:rsidRPr="00000000" w14:paraId="000001C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string(2) "37"</w:t>
      </w:r>
    </w:p>
    <w:p w:rsidR="00000000" w:rsidDel="00000000" w:rsidP="00000000" w:rsidRDefault="00000000" w:rsidRPr="00000000" w14:paraId="000001C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["Joe"]=&gt;</w:t>
      </w:r>
    </w:p>
    <w:p w:rsidR="00000000" w:rsidDel="00000000" w:rsidP="00000000" w:rsidRDefault="00000000" w:rsidRPr="00000000" w14:paraId="000001C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 string(2) "43"</w:t>
      </w:r>
    </w:p>
    <w:p w:rsidR="00000000" w:rsidDel="00000000" w:rsidP="00000000" w:rsidRDefault="00000000" w:rsidRPr="00000000" w14:paraId="000001C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vteyreb7me0r" w:id="16"/>
      <w:bookmarkEnd w:id="16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5.7-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Castear a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castea todo tipo de datos sin problema.</w:t>
      </w:r>
    </w:p>
    <w:p w:rsidR="00000000" w:rsidDel="00000000" w:rsidP="00000000" w:rsidRDefault="00000000" w:rsidRPr="00000000" w14:paraId="000001D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(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unset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var_dump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o93g4e264fg5" w:id="17"/>
      <w:bookmarkEnd w:id="17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constante es un identificador (nombre) de un valor simple cuyo valor no se puede modificar durante la ejecución del script.</w:t>
      </w:r>
    </w:p>
    <w:p w:rsidR="00000000" w:rsidDel="00000000" w:rsidP="00000000" w:rsidRDefault="00000000" w:rsidRPr="00000000" w14:paraId="000001D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constantes son automáticamente globales y pueden usarse en todo el script.</w:t>
      </w:r>
    </w:p>
    <w:p w:rsidR="00000000" w:rsidDel="00000000" w:rsidP="00000000" w:rsidRDefault="00000000" w:rsidRPr="00000000" w14:paraId="000001D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crear una se utiliza la función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define():</w:t>
      </w:r>
    </w:p>
    <w:p w:rsidR="00000000" w:rsidDel="00000000" w:rsidP="00000000" w:rsidRDefault="00000000" w:rsidRPr="00000000" w14:paraId="000001E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define(name, value);</w:t>
      </w:r>
    </w:p>
    <w:p w:rsidR="00000000" w:rsidDel="00000000" w:rsidP="00000000" w:rsidRDefault="00000000" w:rsidRPr="00000000" w14:paraId="000001E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name: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especifica el nombre de la constante.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value: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especifica el valor de la constante.</w:t>
      </w:r>
    </w:p>
    <w:p w:rsidR="00000000" w:rsidDel="00000000" w:rsidP="00000000" w:rsidRDefault="00000000" w:rsidRPr="00000000" w14:paraId="000001E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define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"GREETING"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"¡Gracias por venir!"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GREETING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¡Gracias por venir!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También se puede crear una constante con la palabra clave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1E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const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MYCAR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"Volvo"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MYCAR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Volvo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diferencia entre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define()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const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que la primera se puede crear dentro de otro ámbito de bloque, mientras que la segunda no.</w:t>
      </w:r>
    </w:p>
    <w:p w:rsidR="00000000" w:rsidDel="00000000" w:rsidP="00000000" w:rsidRDefault="00000000" w:rsidRPr="00000000" w14:paraId="000001F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8didkgaxeocx" w:id="18"/>
      <w:bookmarkEnd w:id="18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6.1-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Arrays 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También se pueden crear arrays constantes con la función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define()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1F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define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"cars"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 [</w:t>
      </w:r>
    </w:p>
    <w:p w:rsidR="00000000" w:rsidDel="00000000" w:rsidP="00000000" w:rsidRDefault="00000000" w:rsidRPr="00000000" w14:paraId="000001F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"Alfa Romeo"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</w:t>
      </w:r>
    </w:p>
    <w:p w:rsidR="00000000" w:rsidDel="00000000" w:rsidP="00000000" w:rsidRDefault="00000000" w:rsidRPr="00000000" w14:paraId="000001F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"BMW"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,</w:t>
      </w:r>
    </w:p>
    <w:p w:rsidR="00000000" w:rsidDel="00000000" w:rsidP="00000000" w:rsidRDefault="00000000" w:rsidRPr="00000000" w14:paraId="000001F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66990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"Toyota"</w:t>
      </w:r>
    </w:p>
    <w:p w:rsidR="00000000" w:rsidDel="00000000" w:rsidP="00000000" w:rsidRDefault="00000000" w:rsidRPr="00000000" w14:paraId="000001F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]);</w:t>
      </w:r>
    </w:p>
    <w:p w:rsidR="00000000" w:rsidDel="00000000" w:rsidP="00000000" w:rsidRDefault="00000000" w:rsidRPr="00000000" w14:paraId="000001F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cars[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];</w:t>
      </w:r>
    </w:p>
    <w:p w:rsidR="00000000" w:rsidDel="00000000" w:rsidP="00000000" w:rsidRDefault="00000000" w:rsidRPr="00000000" w14:paraId="000001F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Alfa Romeo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</w:rPr>
      </w:pPr>
      <w:bookmarkStart w:colFirst="0" w:colLast="0" w:name="_t1737y59p99e" w:id="19"/>
      <w:bookmarkEnd w:id="19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6.2-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Constantes mágicas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-296699</wp:posOffset>
            </wp:positionH>
            <wp:positionV relativeFrom="paragraph">
              <wp:posOffset>219075</wp:posOffset>
            </wp:positionV>
            <wp:extent cx="6262688" cy="3035290"/>
            <wp:effectExtent b="25400" l="25400" r="25400" t="25400"/>
            <wp:wrapSquare wrapText="bothSides" distB="57150" distT="57150" distL="57150" distR="5715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03529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dnqxz72ttko" w:id="20"/>
      <w:bookmarkEnd w:id="20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7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ovdfdy6n2thl" w:id="21"/>
      <w:bookmarkEnd w:id="21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aritméticos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-344324</wp:posOffset>
            </wp:positionH>
            <wp:positionV relativeFrom="paragraph">
              <wp:posOffset>200025</wp:posOffset>
            </wp:positionV>
            <wp:extent cx="6357938" cy="2239008"/>
            <wp:effectExtent b="25400" l="25400" r="25400" t="25400"/>
            <wp:wrapSquare wrapText="bothSides" distB="57150" distT="57150" distL="57150" distR="571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239008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C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1df0pihxoq2q" w:id="22"/>
      <w:bookmarkEnd w:id="22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de asignación</w:t>
      </w:r>
    </w:p>
    <w:p w:rsidR="00000000" w:rsidDel="00000000" w:rsidP="00000000" w:rsidRDefault="00000000" w:rsidRPr="00000000" w14:paraId="000002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209550</wp:posOffset>
            </wp:positionV>
            <wp:extent cx="6429375" cy="2105025"/>
            <wp:effectExtent b="25400" l="25400" r="25400" t="25400"/>
            <wp:wrapTopAndBottom distB="57150" distT="571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05025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E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syjp9ybks05s" w:id="23"/>
      <w:bookmarkEnd w:id="23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7.3-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de comparación</w:t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85725</wp:posOffset>
            </wp:positionV>
            <wp:extent cx="6148388" cy="3319312"/>
            <wp:effectExtent b="25400" l="25400" r="25400" t="25400"/>
            <wp:wrapTopAndBottom distB="57150" distT="5715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319312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1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xkxg3ofp2foa" w:id="24"/>
      <w:bookmarkEnd w:id="24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7.4-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de incrementación y decrementación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17018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a2qrsfci78jy" w:id="25"/>
      <w:bookmarkEnd w:id="25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7.5-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lógicos</w:t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76913" cy="1833790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83379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cf5w24y26l4z" w:id="26"/>
      <w:bookmarkEnd w:id="26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7.6-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para las cadenas de caracteres</w:t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787400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tgbc33ga4q2e" w:id="27"/>
      <w:bookmarkEnd w:id="27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7.7-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de arrays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219075</wp:posOffset>
            </wp:positionV>
            <wp:extent cx="6249923" cy="2076386"/>
            <wp:effectExtent b="25400" l="25400" r="25400" t="25400"/>
            <wp:wrapSquare wrapText="bothSides" distB="57150" distT="57150" distL="57150" distR="571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923" cy="2076386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F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i w:val="1"/>
          <w:sz w:val="26"/>
          <w:szCs w:val="26"/>
        </w:rPr>
      </w:pPr>
      <w:bookmarkStart w:colFirst="0" w:colLast="0" w:name="_8shyiaxh9m2l" w:id="28"/>
      <w:bookmarkEnd w:id="28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7.8-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Operadores de asignación condicional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-376237</wp:posOffset>
            </wp:positionH>
            <wp:positionV relativeFrom="paragraph">
              <wp:posOffset>228600</wp:posOffset>
            </wp:positionV>
            <wp:extent cx="6427614" cy="1676305"/>
            <wp:effectExtent b="25400" l="25400" r="25400" t="25400"/>
            <wp:wrapSquare wrapText="bothSides" distB="57150" distT="57150" distL="57150" distR="5715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614" cy="1676305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n6eqfcoj4kl9" w:id="29"/>
      <w:bookmarkEnd w:id="29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CONDICIONALES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fdvjozpaz897" w:id="30"/>
      <w:bookmarkEnd w:id="30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8.1-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Estructura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14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20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"Have a good day!"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Operadores de comparación</w:t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-349086</wp:posOffset>
            </wp:positionH>
            <wp:positionV relativeFrom="paragraph">
              <wp:posOffset>28575</wp:posOffset>
            </wp:positionV>
            <wp:extent cx="6374765" cy="3041618"/>
            <wp:effectExtent b="25400" l="25400" r="25400" t="25400"/>
            <wp:wrapSquare wrapText="bothSides" distB="0" distT="0" distL="0" distR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3041618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Operadores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565400"/>
            <wp:effectExtent b="25400" l="25400" r="25400" t="254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qlejf1k6ikx6" w:id="31"/>
      <w:bookmarkEnd w:id="31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8.2-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Estructura If… Elseif…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"10"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"Have a good morning!"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}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elseif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$t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"20"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{</w:t>
      </w:r>
    </w:p>
    <w:p w:rsidR="00000000" w:rsidDel="00000000" w:rsidP="00000000" w:rsidRDefault="00000000" w:rsidRPr="00000000" w14:paraId="0000025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"Have a good day!"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}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else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{</w:t>
      </w:r>
    </w:p>
    <w:p w:rsidR="00000000" w:rsidDel="00000000" w:rsidP="00000000" w:rsidRDefault="00000000" w:rsidRPr="00000000" w14:paraId="0000025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"Have a good night!"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}</w:t>
      </w:r>
    </w:p>
    <w:p w:rsidR="00000000" w:rsidDel="00000000" w:rsidP="00000000" w:rsidRDefault="00000000" w:rsidRPr="00000000" w14:paraId="0000025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ppxd2q7duc0x" w:id="32"/>
      <w:bookmarkEnd w:id="32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8.3-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If de una línea y Ternario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escribir un código más corto, escribimos la declaración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“if”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una sóla línea de la siguiente manera:</w:t>
      </w:r>
    </w:p>
    <w:p w:rsidR="00000000" w:rsidDel="00000000" w:rsidP="00000000" w:rsidRDefault="00000000" w:rsidRPr="00000000" w14:paraId="0000025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5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0077aa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10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 "Hello"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 para escribir un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If…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Else”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una sóla línea utilizamos la estructura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ternaria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26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condición ? CódigoSeCumpleLaCondición : CódigoNOSeCumpleLaCondición</w:t>
      </w:r>
    </w:p>
    <w:p w:rsidR="00000000" w:rsidDel="00000000" w:rsidP="00000000" w:rsidRDefault="00000000" w:rsidRPr="00000000" w14:paraId="0000026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13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</w:p>
    <w:p w:rsidR="00000000" w:rsidDel="00000000" w:rsidP="00000000" w:rsidRDefault="00000000" w:rsidRPr="00000000" w14:paraId="0000026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$b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 $a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&lt; </w:t>
      </w:r>
      <w:r w:rsidDel="00000000" w:rsidR="00000000" w:rsidRPr="00000000">
        <w:rPr>
          <w:rFonts w:ascii="Lexend" w:cs="Lexend" w:eastAsia="Lexend" w:hAnsi="Lexend"/>
          <w:color w:val="990055"/>
          <w:rtl w:val="0"/>
        </w:rPr>
        <w:t xml:space="preserve">10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?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"Hello"</w:t>
      </w:r>
      <w:r w:rsidDel="00000000" w:rsidR="00000000" w:rsidRPr="00000000">
        <w:rPr>
          <w:rFonts w:ascii="Lexend" w:cs="Lexend" w:eastAsia="Lexend" w:hAnsi="Lexend"/>
          <w:b w:val="1"/>
          <w:color w:val="708090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9900"/>
          <w:rtl w:val="0"/>
        </w:rPr>
        <w:t xml:space="preserve">"Good Bye"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Lexend" w:cs="Lexend" w:eastAsia="Lexend" w:hAnsi="Lexend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Title"/>
        <w:ind w:right="-40.8661417322827"/>
        <w:jc w:val="both"/>
        <w:rPr>
          <w:rFonts w:ascii="Lexend" w:cs="Lexend" w:eastAsia="Lexend" w:hAnsi="Lexend"/>
          <w:sz w:val="22"/>
          <w:szCs w:val="22"/>
        </w:rPr>
      </w:pPr>
      <w:bookmarkStart w:colFirst="0" w:colLast="0" w:name="_nwd58o78zrem" w:id="33"/>
      <w:bookmarkEnd w:id="33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777bb3" w:val="clear"/>
          <w:rtl w:val="0"/>
        </w:rPr>
        <w:t xml:space="preserve">+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shd w:fill="777bb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777bb3"/>
          <w:sz w:val="32"/>
          <w:szCs w:val="32"/>
          <w:u w:val="single"/>
          <w:rtl w:val="0"/>
        </w:rPr>
        <w:t xml:space="preserve"> MÉTODOS ÚTILES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var_dump(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var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devuelve el tipo de una variable.</w:t>
      </w:r>
    </w:p>
    <w:p w:rsidR="00000000" w:rsidDel="00000000" w:rsidP="00000000" w:rsidRDefault="00000000" w:rsidRPr="00000000" w14:paraId="000002B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strlen(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la longitud de una cadena de caracteres.</w:t>
      </w:r>
    </w:p>
    <w:p w:rsidR="00000000" w:rsidDel="00000000" w:rsidP="00000000" w:rsidRDefault="00000000" w:rsidRPr="00000000" w14:paraId="000002B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str_word_count(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cuenta el número de palabras que tiene el String.</w:t>
      </w:r>
    </w:p>
    <w:p w:rsidR="00000000" w:rsidDel="00000000" w:rsidP="00000000" w:rsidRDefault="00000000" w:rsidRPr="00000000" w14:paraId="000002B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strpos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busca un texto específico dentro de una cadena. Si se encuentra una coincidencia, la función devuelve la posición del primer carácter coincidente. Si no se encuentra ninguna, devolverá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B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is_int(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si el tipo de la variable es un entero.</w:t>
      </w:r>
    </w:p>
    <w:p w:rsidR="00000000" w:rsidDel="00000000" w:rsidP="00000000" w:rsidRDefault="00000000" w:rsidRPr="00000000" w14:paraId="000002B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(Los métodos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is_integer(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y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is_long(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hacen exactamente lo mismo).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w4wr0xlcmg43" w:id="34"/>
      <w:bookmarkEnd w:id="34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Modificar Cadenas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strtoupper(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String en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UPPERCASE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B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strtolower(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String en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lowercase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C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str_replace(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"World"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"Dolly"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“Hello World!”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reemplaza los caracteres de una cadena por otros. En este caso devolvería: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“Hello Dolly!”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C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strrev(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la cadena de caracteres invertida.</w:t>
      </w:r>
    </w:p>
    <w:p w:rsidR="00000000" w:rsidDel="00000000" w:rsidP="00000000" w:rsidRDefault="00000000" w:rsidRPr="00000000" w14:paraId="000002C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trim(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 Hello World 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 cualquier espacio en blanco del principio o del final de la cadena. En este caso devolvería: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“Hello World”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lugar de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 Hello World 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C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explode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 “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“Hello World!”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divide la cadena en un array según el separador impuesto. En este caso devolvería: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Array( [“Hello”], [“World!”] 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C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</w:rPr>
      </w:pPr>
      <w:bookmarkStart w:colFirst="0" w:colLast="0" w:name="_9r37vd2f130f" w:id="35"/>
      <w:bookmarkEnd w:id="35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Segmentar Cadenas (Slicing Strings)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substr(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“Hello World!”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un rango de caracteres de una cadena. Se especifica el índice de inicio (que empieza en 0) y el número de caracteres que se desean devolver a partir de este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incluido). En este caso devolvería: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“World”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C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Segmentar hasta el final (Slice to the end)</w:t>
      </w:r>
    </w:p>
    <w:p w:rsidR="00000000" w:rsidDel="00000000" w:rsidP="00000000" w:rsidRDefault="00000000" w:rsidRPr="00000000" w14:paraId="000002CF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se escribe el método sin el último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parámetro (el de longitud):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substr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“Hello World!”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el rango recorrerá la cadena hasta el final.</w:t>
      </w:r>
    </w:p>
    <w:p w:rsidR="00000000" w:rsidDel="00000000" w:rsidP="00000000" w:rsidRDefault="00000000" w:rsidRPr="00000000" w14:paraId="000002D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Segmentar desde el final (Slice from the end)</w:t>
      </w:r>
    </w:p>
    <w:p w:rsidR="00000000" w:rsidDel="00000000" w:rsidP="00000000" w:rsidRDefault="00000000" w:rsidRPr="00000000" w14:paraId="000002D2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puede escribir el método utilizando un índice negativo para segmentar la cadena desde su final. Por ejemplo,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substr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“Hello World!”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-5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devolvería: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“orl”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Por cierto, EL ÚLTIMO CARACTER TIENE ÍNDICE -1.</w:t>
      </w:r>
    </w:p>
    <w:p w:rsidR="00000000" w:rsidDel="00000000" w:rsidP="00000000" w:rsidRDefault="00000000" w:rsidRPr="00000000" w14:paraId="000002D3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Segmentar utilizando longitud negativa</w:t>
      </w:r>
    </w:p>
    <w:p w:rsidR="00000000" w:rsidDel="00000000" w:rsidP="00000000" w:rsidRDefault="00000000" w:rsidRPr="00000000" w14:paraId="000002D5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se escribe el método asignándole al parámetro de longitud un número negativo, esta especificará cuántos caracteres 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omitirán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comenzando desde el final de la cadena. Por ejemplo: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substr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669900"/>
          <w:rtl w:val="0"/>
        </w:rPr>
        <w:t xml:space="preserve">“Hola ¿cómo andas?”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-3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 este caso, el rango de la cadena empezará a partir del índice 6 y acabará en el índice -3 (este no se incluirá en el rango) por lo que el resultado sería este: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“¿cómo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D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</w:rPr>
      </w:pPr>
      <w:bookmarkStart w:colFirst="0" w:colLast="0" w:name="_42921f9q0jbk" w:id="36"/>
      <w:bookmarkEnd w:id="36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pi():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valor del número pi.</w:t>
      </w:r>
    </w:p>
    <w:p w:rsidR="00000000" w:rsidDel="00000000" w:rsidP="00000000" w:rsidRDefault="00000000" w:rsidRPr="00000000" w14:paraId="000002D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min(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150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30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menor número de la lista de argumentos. En este caso: 0.</w:t>
      </w:r>
    </w:p>
    <w:p w:rsidR="00000000" w:rsidDel="00000000" w:rsidP="00000000" w:rsidRDefault="00000000" w:rsidRPr="00000000" w14:paraId="000002D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max(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150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30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mayor número de la lista de argumentos. En este caso: 150.</w:t>
      </w:r>
    </w:p>
    <w:p w:rsidR="00000000" w:rsidDel="00000000" w:rsidP="00000000" w:rsidRDefault="00000000" w:rsidRPr="00000000" w14:paraId="000002D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abs(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el valor absoluto del número.</w:t>
      </w:r>
    </w:p>
    <w:p w:rsidR="00000000" w:rsidDel="00000000" w:rsidP="00000000" w:rsidRDefault="00000000" w:rsidRPr="00000000" w14:paraId="000002E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sqrt(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devuelve la raíz cuadrada del número.</w:t>
      </w:r>
    </w:p>
    <w:p w:rsidR="00000000" w:rsidDel="00000000" w:rsidP="00000000" w:rsidRDefault="00000000" w:rsidRPr="00000000" w14:paraId="000002E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round(</w:t>
      </w:r>
      <w:r w:rsidDel="00000000" w:rsidR="00000000" w:rsidRPr="00000000">
        <w:rPr>
          <w:rFonts w:ascii="Lexend" w:cs="Lexend" w:eastAsia="Lexend" w:hAnsi="Lexend"/>
          <w:b w:val="1"/>
          <w:color w:val="777bb3"/>
          <w:rtl w:val="0"/>
        </w:rPr>
        <w:t xml:space="preserve">float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redondea el número a su entero más cercano.</w:t>
      </w:r>
    </w:p>
    <w:p w:rsidR="00000000" w:rsidDel="00000000" w:rsidP="00000000" w:rsidRDefault="00000000" w:rsidRPr="00000000" w14:paraId="000002E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rand():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genera un número aleatorio.</w:t>
      </w:r>
    </w:p>
    <w:p w:rsidR="00000000" w:rsidDel="00000000" w:rsidP="00000000" w:rsidRDefault="00000000" w:rsidRPr="00000000" w14:paraId="000002E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rand(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10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90055"/>
          <w:rtl w:val="0"/>
        </w:rPr>
        <w:t xml:space="preserve">30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):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genera un número aleatorio entre 2 números (estos incluidos). </w:t>
      </w:r>
    </w:p>
    <w:p w:rsidR="00000000" w:rsidDel="00000000" w:rsidP="00000000" w:rsidRDefault="00000000" w:rsidRPr="00000000" w14:paraId="000002E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hyperlink" Target="https://www.w3schools.com/php/php_variables.asp" TargetMode="Externa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