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Lexend" w:cs="Lexend" w:eastAsia="Lexend" w:hAnsi="Lexend"/>
          <w:b w:val="1"/>
          <w:color w:val="00c900"/>
          <w:sz w:val="54"/>
          <w:szCs w:val="54"/>
          <w:u w:val="single"/>
        </w:rPr>
      </w:pPr>
      <w:bookmarkStart w:colFirst="0" w:colLast="0" w:name="_9rwt0l47big6" w:id="0"/>
      <w:bookmarkEnd w:id="0"/>
      <w:r w:rsidDel="00000000" w:rsidR="00000000" w:rsidRPr="00000000">
        <w:rPr>
          <w:rFonts w:ascii="Lexend" w:cs="Lexend" w:eastAsia="Lexend" w:hAnsi="Lexend"/>
          <w:b w:val="1"/>
          <w:color w:val="00c900"/>
          <w:sz w:val="54"/>
          <w:szCs w:val="54"/>
          <w:u w:val="single"/>
          <w:rtl w:val="0"/>
        </w:rPr>
        <w:t xml:space="preserve">TRABAJO GRUPO 5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Lexend" w:cs="Lexend" w:eastAsia="Lexend" w:hAnsi="Lexend"/>
          <w:color w:val="00ff00"/>
        </w:rPr>
      </w:pPr>
      <w:bookmarkStart w:colFirst="0" w:colLast="0" w:name="_z34ixezcoh4m" w:id="1"/>
      <w:bookmarkEnd w:id="1"/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Cooperativas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Lexend" w:cs="Lexend" w:eastAsia="Lexend" w:hAnsi="Lexend"/>
          <w:b w:val="1"/>
          <w:i w:val="1"/>
        </w:rPr>
      </w:pPr>
      <w:r w:rsidDel="00000000" w:rsidR="00000000" w:rsidRPr="00000000">
        <w:rPr>
          <w:rFonts w:ascii="Lexend" w:cs="Lexend" w:eastAsia="Lexend" w:hAnsi="Lexend"/>
          <w:b w:val="1"/>
          <w:i w:val="1"/>
          <w:rtl w:val="0"/>
        </w:rPr>
        <w:t xml:space="preserve">Integrantes: </w:t>
      </w:r>
    </w:p>
    <w:p w:rsidR="00000000" w:rsidDel="00000000" w:rsidP="00000000" w:rsidRDefault="00000000" w:rsidRPr="00000000" w14:paraId="00000005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Lucas Falla Urtiaga.</w:t>
      </w:r>
    </w:p>
    <w:p w:rsidR="00000000" w:rsidDel="00000000" w:rsidP="00000000" w:rsidRDefault="00000000" w:rsidRPr="00000000" w14:paraId="00000006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David Falla Urtiaga.</w:t>
      </w:r>
    </w:p>
    <w:p w:rsidR="00000000" w:rsidDel="00000000" w:rsidP="00000000" w:rsidRDefault="00000000" w:rsidRPr="00000000" w14:paraId="00000007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Francisco Manuel Gamero Rodríguez.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María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Luisa Merón Campillos.</w:t>
      </w:r>
    </w:p>
    <w:p w:rsidR="00000000" w:rsidDel="00000000" w:rsidP="00000000" w:rsidRDefault="00000000" w:rsidRPr="00000000" w14:paraId="00000009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i w:val="1"/>
          <w:rtl w:val="0"/>
        </w:rPr>
        <w:t xml:space="preserve">Presentación de Canva: </w:t>
      </w:r>
      <w:hyperlink r:id="rId6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https://www.canva.com/design/DAGZiBxIrrU/9q6vva_f4q77QXxTCC236A/edit?utm_content=DAGZiBxIrrU&amp;utm_campaign=designshare&amp;utm_medium=link2&amp;utm_source=sharebutton</w:t>
        </w:r>
      </w:hyperlink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Lexend" w:cs="Lexend" w:eastAsia="Lexend" w:hAnsi="Lexend"/>
          <w:b w:val="1"/>
          <w:i w:val="1"/>
        </w:rPr>
      </w:pPr>
      <w:r w:rsidDel="00000000" w:rsidR="00000000" w:rsidRPr="00000000">
        <w:rPr>
          <w:rFonts w:ascii="Lexend" w:cs="Lexend" w:eastAsia="Lexend" w:hAnsi="Lexend"/>
          <w:b w:val="1"/>
          <w:i w:val="1"/>
          <w:rtl w:val="0"/>
        </w:rPr>
        <w:t xml:space="preserve">Enlaces útiles:</w:t>
      </w:r>
    </w:p>
    <w:p w:rsidR="00000000" w:rsidDel="00000000" w:rsidP="00000000" w:rsidRDefault="00000000" w:rsidRPr="00000000" w14:paraId="0000000D">
      <w:pPr>
        <w:jc w:val="both"/>
        <w:rPr>
          <w:rFonts w:ascii="Lexend" w:cs="Lexend" w:eastAsia="Lexend" w:hAnsi="Lexend"/>
        </w:rPr>
      </w:pPr>
      <w:hyperlink r:id="rId7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https://www.sumup.com/es-es/facturas/glosario/cooperativa/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i w:val="1"/>
          <w:rtl w:val="0"/>
        </w:rPr>
        <w:t xml:space="preserve">Kahoot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Lexend" w:cs="Lexend" w:eastAsia="Lexend" w:hAnsi="Lexend"/>
          <w:b w:val="1"/>
          <w:i w:val="1"/>
        </w:rPr>
      </w:pPr>
      <w:r w:rsidDel="00000000" w:rsidR="00000000" w:rsidRPr="00000000">
        <w:rPr>
          <w:rFonts w:ascii="Lexend" w:cs="Lexend" w:eastAsia="Lexend" w:hAnsi="Lexend"/>
          <w:b w:val="1"/>
          <w:i w:val="1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Qué es la forma jurídica (LUCAS)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Características (FRAN)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Por qué elegir esa forma jurídica o cuando es recomendable (DAVID)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Ventajas e inconvenientes (1 VENTAJA Y DESVENTAJA CADA UNO)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Ejemplos del sector (MARÍA LUISA)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Conclusiones (ENTRE TODOS)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10 preguntas tipo test con 3 alternativas  → Kahoot? (MARÍA LUISA LO PONE BONITO)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Fonts w:ascii="Lexend" w:cs="Lexend" w:eastAsia="Lexend" w:hAnsi="Lexend"/>
          <w:b w:val="1"/>
          <w:color w:val="00c900"/>
          <w:sz w:val="26"/>
          <w:szCs w:val="26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¿Qué es una cooperativa?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6"/>
          <w:szCs w:val="26"/>
          <w:rtl w:val="0"/>
        </w:rPr>
        <w:t xml:space="preserve">(Lucas)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Una cooperativa es una asociación autónoma de personas unidas voluntariamente con el objetivo de desarrollar un negocio o actividad económica usando una compañía para ello.</w:t>
      </w:r>
    </w:p>
    <w:p w:rsidR="00000000" w:rsidDel="00000000" w:rsidP="00000000" w:rsidRDefault="00000000" w:rsidRPr="00000000" w14:paraId="00000021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Cabe destacar que la empresa la poseen todos los socios en igualdad de condiciones y su administración y gestión debe llevarse a cabo de la forma que ellos acuerden.</w:t>
      </w:r>
    </w:p>
    <w:p w:rsidR="00000000" w:rsidDel="00000000" w:rsidP="00000000" w:rsidRDefault="00000000" w:rsidRPr="00000000" w14:paraId="00000023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 basa en el principio de ayuda mutua para la consecución de sus objetivos y la mejora de las condiciones de trabajo.</w:t>
      </w:r>
    </w:p>
    <w:p w:rsidR="00000000" w:rsidDel="00000000" w:rsidP="00000000" w:rsidRDefault="00000000" w:rsidRPr="00000000" w14:paraId="00000025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Existen 2 tipos de cooperativas:</w:t>
      </w:r>
    </w:p>
    <w:p w:rsidR="00000000" w:rsidDel="00000000" w:rsidP="00000000" w:rsidRDefault="00000000" w:rsidRPr="00000000" w14:paraId="00000027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Cooperativas de primer grado: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son aquellas que agrupan como mínimo a tres socios unidos por intereses y compromisos socioeconómicos comunes.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Cooperativas de segundo grado: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son aquellas referidas a la asociación de dos o más cooperativas de primer grado, y cuyos socios son personas jurídicas, o sea, entidad pública o privada creada por varias personas físicas con o sin ánimo de lucro.</w:t>
      </w:r>
    </w:p>
    <w:p w:rsidR="00000000" w:rsidDel="00000000" w:rsidP="00000000" w:rsidRDefault="00000000" w:rsidRPr="00000000" w14:paraId="0000002B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Lexend" w:cs="Lexend" w:eastAsia="Lexend" w:hAnsi="Lexend"/>
          <w:color w:val="ff6a00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color w:val="00c900"/>
          <w:sz w:val="26"/>
          <w:szCs w:val="26"/>
          <w:rtl w:val="0"/>
        </w:rPr>
        <w:t xml:space="preserve">2-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Características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ff6a00"/>
          <w:sz w:val="26"/>
          <w:szCs w:val="26"/>
          <w:rtl w:val="0"/>
        </w:rPr>
        <w:t xml:space="preserve">(Fran)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Las sociedades cooperativas tienen las siguientes características clave:</w:t>
      </w:r>
    </w:p>
    <w:p w:rsidR="00000000" w:rsidDel="00000000" w:rsidP="00000000" w:rsidRDefault="00000000" w:rsidRPr="00000000" w14:paraId="0000002F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Responsabilidad limitada: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Los socios solo responden con el capital que han aportado, protegiendo su patrimonio personal.</w:t>
      </w:r>
    </w:p>
    <w:p w:rsidR="00000000" w:rsidDel="00000000" w:rsidP="00000000" w:rsidRDefault="00000000" w:rsidRPr="00000000" w14:paraId="00000031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Mínimo de socios: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Se requieren al menos tres socios en cooperativas de primer grado, y dos en las de segundo grado.</w:t>
      </w:r>
    </w:p>
    <w:p w:rsidR="00000000" w:rsidDel="00000000" w:rsidP="00000000" w:rsidRDefault="00000000" w:rsidRPr="00000000" w14:paraId="00000033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Capital mínimo: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Aunque no todas las cooperativas requieren un capital elevado para empezar,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el capital necesario para constituir la cooperativa está fijado en los estatutos de la empresa.</w:t>
      </w:r>
    </w:p>
    <w:p w:rsidR="00000000" w:rsidDel="00000000" w:rsidP="00000000" w:rsidRDefault="00000000" w:rsidRPr="00000000" w14:paraId="00000035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Tributación: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Estas sociedades pagan el Impuesto sobre Sociedades (IS), aunque en muchos casos tienen beneficios fiscales.</w:t>
      </w:r>
    </w:p>
    <w:p w:rsidR="00000000" w:rsidDel="00000000" w:rsidP="00000000" w:rsidRDefault="00000000" w:rsidRPr="00000000" w14:paraId="00000037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Seguridad Social: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Los socios pueden optar por cotizar en el Régimen General o en el de Autónomos, pero todos deben acogerse al mismo régimen.</w:t>
      </w:r>
    </w:p>
    <w:p w:rsidR="00000000" w:rsidDel="00000000" w:rsidP="00000000" w:rsidRDefault="00000000" w:rsidRPr="00000000" w14:paraId="00000039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Nombre: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Las cooperativas pueden elegir libremente el nombre de su empresa, pero este debe ir acompañado de la sigla S. Coop. (Sociedad Cooperativa).</w:t>
      </w:r>
    </w:p>
    <w:p w:rsidR="00000000" w:rsidDel="00000000" w:rsidP="00000000" w:rsidRDefault="00000000" w:rsidRPr="00000000" w14:paraId="0000003B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Lexend" w:cs="Lexend" w:eastAsia="Lexend" w:hAnsi="Lexend"/>
          <w:b w:val="1"/>
          <w:color w:val="0000ff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color w:val="00c900"/>
          <w:sz w:val="26"/>
          <w:szCs w:val="26"/>
          <w:rtl w:val="0"/>
        </w:rPr>
        <w:t xml:space="preserve">3-</w:t>
      </w:r>
      <w:r w:rsidDel="00000000" w:rsidR="00000000" w:rsidRPr="00000000">
        <w:rPr>
          <w:rFonts w:ascii="Lexend" w:cs="Lexend" w:eastAsia="Lexend" w:hAnsi="Lexend"/>
          <w:color w:val="00c9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Por qué elegir esa forma jurídica o cuando es recomendable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6"/>
          <w:szCs w:val="26"/>
          <w:rtl w:val="0"/>
        </w:rPr>
        <w:t xml:space="preserve">(David)</w:t>
      </w:r>
    </w:p>
    <w:p w:rsidR="00000000" w:rsidDel="00000000" w:rsidP="00000000" w:rsidRDefault="00000000" w:rsidRPr="00000000" w14:paraId="0000003E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Las cooperativas respecto a otros tipos de sociedades ofrecen protagonismo a sus miembros, ellos la controlan y dirigen de manera democrática e igualitaria, quedando los beneficios económicos y sociales dentro de la comunidad de miembros y no dentro de los accionistas.</w:t>
      </w:r>
    </w:p>
    <w:p w:rsidR="00000000" w:rsidDel="00000000" w:rsidP="00000000" w:rsidRDefault="00000000" w:rsidRPr="00000000" w14:paraId="00000040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Constitución y cuándo conviene crearla</w:t>
      </w:r>
    </w:p>
    <w:p w:rsidR="00000000" w:rsidDel="00000000" w:rsidP="00000000" w:rsidRDefault="00000000" w:rsidRPr="00000000" w14:paraId="00000042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Para constituir una sociedad cooperativa de primer grado se necesitan al menos 3 socios. El momento más conveniente para crearla es cuando todos los miembros desarrollen o pretendan desarrollar una actividad económica en conjunto, que les genere un beneficio económico.</w:t>
      </w:r>
    </w:p>
    <w:p w:rsidR="00000000" w:rsidDel="00000000" w:rsidP="00000000" w:rsidRDefault="00000000" w:rsidRPr="00000000" w14:paraId="00000043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Promueve el trabajo colaborativo y los valores cooperativos, lo que lo convierte en un modelo empresarial único.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Por ello, las sociedades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cooperativas aportan principios y valores a la sociedad. Valores como, el respeto, el compromiso, la confianza, la honestidad, la igualdad, y la ayuda mutua.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Lexend" w:cs="Lexend" w:eastAsia="Lexend" w:hAnsi="Lexend"/>
          <w:b w:val="1"/>
          <w:color w:val="00c900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color w:val="00c900"/>
          <w:sz w:val="26"/>
          <w:szCs w:val="26"/>
          <w:rtl w:val="0"/>
        </w:rPr>
        <w:t xml:space="preserve">4-</w:t>
      </w: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 Ventajas e inconvenientes </w:t>
      </w:r>
      <w:r w:rsidDel="00000000" w:rsidR="00000000" w:rsidRPr="00000000">
        <w:rPr>
          <w:rFonts w:ascii="Lexend" w:cs="Lexend" w:eastAsia="Lexend" w:hAnsi="Lexend"/>
          <w:b w:val="1"/>
          <w:color w:val="00c900"/>
          <w:sz w:val="26"/>
          <w:szCs w:val="26"/>
          <w:rtl w:val="0"/>
        </w:rPr>
        <w:t xml:space="preserve">(1 ventaja y 1 desventaja cada uno)</w:t>
      </w:r>
    </w:p>
    <w:p w:rsidR="00000000" w:rsidDel="00000000" w:rsidP="00000000" w:rsidRDefault="00000000" w:rsidRPr="00000000" w14:paraId="00000048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i w:val="1"/>
          <w:rtl w:val="0"/>
        </w:rPr>
        <w:t xml:space="preserve">VENTAJAS: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(Lucas)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Toma de decisiones democrática: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todos los socios participan en el proceso de decisión. De esta forma se consigue un gran consenso delante de cualquier reto a afrontar y se fomenta la implicación de todo el mundo.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(David)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Responsabilidad limitada: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Los socios limitan su responsabilidad, por lo que sólo responderán hasta donde se obligaron a pagar.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ff6a00"/>
          <w:rtl w:val="0"/>
        </w:rPr>
        <w:t xml:space="preserve">(Fran)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Distribución equitativa de beneficios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los excedentes se reparten según la participación de los socios.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fc0074"/>
          <w:rtl w:val="0"/>
        </w:rPr>
        <w:t xml:space="preserve">(María Luisa)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Estabilidad a largo plazo: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Las cooperativas tienden a ser más resistentes en tiempos de crisis ya que priorizan la sustentabilidad y el bienestar a las ganancias a corto plazo.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Lexend" w:cs="Lexend" w:eastAsia="Lexend" w:hAnsi="Lexend"/>
          <w:b w:val="1"/>
          <w:i w:val="1"/>
        </w:rPr>
      </w:pPr>
      <w:r w:rsidDel="00000000" w:rsidR="00000000" w:rsidRPr="00000000">
        <w:rPr>
          <w:rFonts w:ascii="Lexend" w:cs="Lexend" w:eastAsia="Lexend" w:hAnsi="Lexend"/>
          <w:b w:val="1"/>
          <w:i w:val="1"/>
          <w:rtl w:val="0"/>
        </w:rPr>
        <w:t xml:space="preserve">INCONVENIENTES: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(Lucas)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Lentitud en la toma de decisiones: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el hecho que las decisiones tengan que ser tomadas por un número tan importante de miembros puede llegar a provocar que se retrase la elección de una alternativa.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(David)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Confianza y compenetración: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Alto grado de compenetración y confianza entre los socios.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ff6a00"/>
          <w:rtl w:val="0"/>
        </w:rPr>
        <w:t xml:space="preserve">(Fran)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Dificultad para gestionar conflictos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ya que la participación de muchos socios puede generar desacuerdos que afecten la cohesión interna.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fc0074"/>
          <w:rtl w:val="0"/>
        </w:rPr>
        <w:t xml:space="preserve">(María Luisa)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Dificultad para atraer inversiones externas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Al priorizar los intereses de los socios sobre los beneficios, las cooperativas pueden tener dificultades para conseguir financiación de inversores externos.</w:t>
      </w:r>
    </w:p>
    <w:p w:rsidR="00000000" w:rsidDel="00000000" w:rsidP="00000000" w:rsidRDefault="00000000" w:rsidRPr="00000000" w14:paraId="00000054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Lexend" w:cs="Lexend" w:eastAsia="Lexend" w:hAnsi="Lexend"/>
          <w:color w:val="fc0074"/>
        </w:rPr>
      </w:pPr>
      <w:r w:rsidDel="00000000" w:rsidR="00000000" w:rsidRPr="00000000">
        <w:rPr>
          <w:rFonts w:ascii="Lexend" w:cs="Lexend" w:eastAsia="Lexend" w:hAnsi="Lexend"/>
          <w:b w:val="1"/>
          <w:color w:val="00c900"/>
          <w:sz w:val="26"/>
          <w:szCs w:val="26"/>
          <w:rtl w:val="0"/>
        </w:rPr>
        <w:t xml:space="preserve">5-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Ejemplos del sector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fc0074"/>
          <w:sz w:val="26"/>
          <w:szCs w:val="26"/>
          <w:rtl w:val="0"/>
        </w:rPr>
        <w:t xml:space="preserve">(María Luisa)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Lexend" w:cs="Lexend" w:eastAsia="Lexend" w:hAnsi="Lexend"/>
        </w:rPr>
      </w:pPr>
      <w:hyperlink r:id="rId8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La Corporación Mondragón</w:t>
        </w:r>
      </w:hyperlink>
      <w:r w:rsidDel="00000000" w:rsidR="00000000" w:rsidRPr="00000000">
        <w:rPr>
          <w:rFonts w:ascii="Lexend" w:cs="Lexend" w:eastAsia="Lexend" w:hAnsi="Lexend"/>
          <w:rtl w:val="0"/>
        </w:rPr>
        <w:t xml:space="preserve"> es un grupo empresarial de unas 80 cooperativas con origen en Mondragón (Guipúzcoa, España). Fundada en 1958,​ sus principales áreas de actividad son la industria, las finanzas y la distribución. En 2022 facturó 10 607 millones de euros con una plantilla total de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70 000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personas.​ Algunas entidades vinculadas a Mondragón son:</w:t>
      </w:r>
    </w:p>
    <w:p w:rsidR="00000000" w:rsidDel="00000000" w:rsidP="00000000" w:rsidRDefault="00000000" w:rsidRPr="00000000" w14:paraId="00000058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Lexend" w:cs="Lexend" w:eastAsia="Lexend" w:hAnsi="Lexend"/>
        </w:rPr>
      </w:pPr>
      <w:hyperlink r:id="rId9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Eroski</w:t>
        </w:r>
      </w:hyperlink>
      <w:r w:rsidDel="00000000" w:rsidR="00000000" w:rsidRPr="00000000">
        <w:rPr>
          <w:rFonts w:ascii="Lexend" w:cs="Lexend" w:eastAsia="Lexend" w:hAnsi="Lexend"/>
          <w:rtl w:val="0"/>
        </w:rPr>
        <w:t xml:space="preserve">, S.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Coop.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es una empresa cooperativa española de distribución con sede en la localidad vizcaína de Elorrio, en el País Vasco, España. Se fundó en el año 1969 y es hoy una de las empresas de distribución más importantes de España contando con una plantilla de más de 35 000 trabajadores repartidos por todo el país.</w:t>
      </w:r>
    </w:p>
    <w:p w:rsidR="00000000" w:rsidDel="00000000" w:rsidP="00000000" w:rsidRDefault="00000000" w:rsidRPr="00000000" w14:paraId="0000005A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Lexend" w:cs="Lexend" w:eastAsia="Lexend" w:hAnsi="Lexend"/>
        </w:rPr>
      </w:pPr>
      <w:hyperlink r:id="rId10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Fagor Industrial</w:t>
        </w:r>
      </w:hyperlink>
      <w:r w:rsidDel="00000000" w:rsidR="00000000" w:rsidRPr="00000000">
        <w:rPr>
          <w:rFonts w:ascii="Lexend" w:cs="Lexend" w:eastAsia="Lexend" w:hAnsi="Lexend"/>
          <w:rtl w:val="0"/>
        </w:rPr>
        <w:t xml:space="preserve">, S. Coop. es una empresa industrial internacional cuya sede principal se halla en la localidad de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Oñate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País Vasco (España). Fagor está dedicada a la fabricación de aparatos de cocción, de lavado de vajilla, lavandería y frío comercial, destinados a usuarios colectivos: hoteles, restaurantes, cuarteles, hospitales, fábricas, universidades, empresas de cáterin. De Fagor Industrial saldría en 1990 la Cooperativa “Fagor Electrodomésticos". </w:t>
      </w:r>
    </w:p>
    <w:p w:rsidR="00000000" w:rsidDel="00000000" w:rsidP="00000000" w:rsidRDefault="00000000" w:rsidRPr="00000000" w14:paraId="0000005C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Lexend" w:cs="Lexend" w:eastAsia="Lexend" w:hAnsi="Lexend"/>
        </w:rPr>
      </w:pPr>
      <w:hyperlink r:id="rId11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Dcoop</w:t>
        </w:r>
      </w:hyperlink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(antigua Hojiblanca o Grupo Hojiblanca) es una empresa española del sector agroalimentario con sede en Antequera (Málaga). Se trata del mayor grupo productor mundial de aceite de oliva virgen extra y aceitunas de mesa. Constituida en 2003 de la mano de más de cuarenta cooperativas oleícolas de las provincias de Málaga y Córdoba, se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refundó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en 2013 con el nombre de Dcoop.</w:t>
      </w:r>
    </w:p>
    <w:p w:rsidR="00000000" w:rsidDel="00000000" w:rsidP="00000000" w:rsidRDefault="00000000" w:rsidRPr="00000000" w14:paraId="0000005E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color w:val="00c900"/>
          <w:sz w:val="26"/>
          <w:szCs w:val="26"/>
          <w:rtl w:val="0"/>
        </w:rPr>
        <w:t xml:space="preserve">6-</w:t>
      </w: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 Conclusión </w:t>
      </w:r>
      <w:r w:rsidDel="00000000" w:rsidR="00000000" w:rsidRPr="00000000">
        <w:rPr>
          <w:rFonts w:ascii="Lexend" w:cs="Lexend" w:eastAsia="Lexend" w:hAnsi="Lexend"/>
          <w:b w:val="1"/>
          <w:color w:val="00c900"/>
          <w:sz w:val="26"/>
          <w:szCs w:val="26"/>
          <w:rtl w:val="0"/>
        </w:rPr>
        <w:t xml:space="preserve">(Entre todos)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Las cooperativas representan un modelo empresarial único basado en la colaboración, la igualdad y la ayuda mutua entre sus socios. Ofrecen ventajas como la toma de decisiones democrática, la responsabilidad limitada y la posibilidad de generar un impacto positivo tanto económico como social. Sin embargo, presentan desafíos como la lentitud en la toma de decisiones y la dificultad para atraer inversiones externas. A pesar de estos retos, su enfoque centrado en los valores y el bienestar colectivo las convierte en una opción ideal para aquellos que buscan crear empresas sostenibles y justas.</w:t>
      </w:r>
    </w:p>
    <w:p w:rsidR="00000000" w:rsidDel="00000000" w:rsidP="00000000" w:rsidRDefault="00000000" w:rsidRPr="00000000" w14:paraId="00000063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color w:val="00c900"/>
          <w:sz w:val="26"/>
          <w:szCs w:val="26"/>
          <w:rtl w:val="0"/>
        </w:rPr>
        <w:t xml:space="preserve">7-</w:t>
      </w: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 10 preguntas tipo test con 3 alternativas, Kahoot </w:t>
      </w:r>
      <w:r w:rsidDel="00000000" w:rsidR="00000000" w:rsidRPr="00000000">
        <w:rPr>
          <w:rFonts w:ascii="Lexend" w:cs="Lexend" w:eastAsia="Lexend" w:hAnsi="Lexend"/>
          <w:b w:val="1"/>
          <w:color w:val="fc0074"/>
          <w:sz w:val="26"/>
          <w:szCs w:val="26"/>
          <w:rtl w:val="0"/>
        </w:rPr>
        <w:t xml:space="preserve">(María Luisa lo pone bonito)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(Lucas)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¿Dónde quedan los beneficios económicos y sociales dentro de una cooperativa?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00b500"/>
          <w:rtl w:val="0"/>
        </w:rPr>
        <w:t xml:space="preserve">En la comunidad de miembros</w:t>
      </w:r>
      <w:r w:rsidDel="00000000" w:rsidR="00000000" w:rsidRPr="00000000">
        <w:rPr>
          <w:rFonts w:ascii="Lexend" w:cs="Lexend" w:eastAsia="Lexend" w:hAnsi="Lexend"/>
          <w:color w:val="00b500"/>
          <w:rtl w:val="0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Dentro de los accionistas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En un sitio u otro según la decisión del director de la cooperativa.</w:t>
      </w:r>
    </w:p>
    <w:p w:rsidR="00000000" w:rsidDel="00000000" w:rsidP="00000000" w:rsidRDefault="00000000" w:rsidRPr="00000000" w14:paraId="0000006C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2-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Se requieren al menos dos de ellos dos en las cooperativas de segundo grado.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Proyectos.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00b500"/>
          <w:rtl w:val="0"/>
        </w:rPr>
        <w:t xml:space="preserve">Socios.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Equipos de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trabajo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71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3-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¿Qué es una cooperativa?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Una asociación socioeconómica.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Una empresa mixta.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00c900"/>
          <w:rtl w:val="0"/>
        </w:rPr>
        <w:t xml:space="preserve">Una asociación autónoma.</w:t>
      </w:r>
    </w:p>
    <w:p w:rsidR="00000000" w:rsidDel="00000000" w:rsidP="00000000" w:rsidRDefault="00000000" w:rsidRPr="00000000" w14:paraId="00000076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(David)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4-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¿Qué es la Corporación Mondragón?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Una cooperativa en el sector bancario.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00b500"/>
          <w:rtl w:val="0"/>
        </w:rPr>
        <w:t xml:space="preserve">Un grupo empresarial de cooperativas.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Una empresa multinacional de tecnología.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c0074"/>
          <w:sz w:val="24"/>
          <w:szCs w:val="24"/>
          <w:rtl w:val="0"/>
        </w:rPr>
        <w:t xml:space="preserve">(María Luisa)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5-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¿Qué régimen de cotización puede elegir una cooperativa para sus socios?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00b500"/>
          <w:rtl w:val="0"/>
        </w:rPr>
        <w:t xml:space="preserve">Régimen General o Régimen de Autónomos.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Solo Régimen General.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Solo Régimen de Autónomos.</w:t>
      </w:r>
    </w:p>
    <w:p w:rsidR="00000000" w:rsidDel="00000000" w:rsidP="00000000" w:rsidRDefault="00000000" w:rsidRPr="00000000" w14:paraId="00000084">
      <w:pPr>
        <w:ind w:left="0" w:firstLine="0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6-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¿Qué tipo de responsabilidad tienen los socios de una cooperativa?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00b500"/>
          <w:rtl w:val="0"/>
        </w:rPr>
        <w:t xml:space="preserve">Responsabilidad limitada.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Responsabilidad solidaria.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Responsabilidad ilimitada.</w:t>
      </w:r>
    </w:p>
    <w:p w:rsidR="00000000" w:rsidDel="00000000" w:rsidP="00000000" w:rsidRDefault="00000000" w:rsidRPr="00000000" w14:paraId="00000089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7-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¿Cuál es el mínimo de socios que se necesita para constituir una cooperativa de primer grado?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00b500"/>
          <w:rtl w:val="0"/>
        </w:rPr>
        <w:t xml:space="preserve">Tres socios.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Dos socios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Cuatro socios.</w:t>
      </w:r>
    </w:p>
    <w:p w:rsidR="00000000" w:rsidDel="00000000" w:rsidP="00000000" w:rsidRDefault="00000000" w:rsidRPr="00000000" w14:paraId="0000008E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8-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¿Qué valor promueve principalmente una cooperativa?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00b500"/>
          <w:rtl w:val="0"/>
        </w:rPr>
        <w:t xml:space="preserve">Ayuda mutua.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Competencia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Exclusividad.</w:t>
      </w:r>
    </w:p>
    <w:p w:rsidR="00000000" w:rsidDel="00000000" w:rsidP="00000000" w:rsidRDefault="00000000" w:rsidRPr="00000000" w14:paraId="00000093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6a00"/>
          <w:sz w:val="24"/>
          <w:szCs w:val="24"/>
          <w:rtl w:val="0"/>
        </w:rPr>
        <w:t xml:space="preserve">(Fran)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9-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¿Cuál es es el capital mínimo para hacer una corporativa?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00b500"/>
          <w:rtl w:val="0"/>
        </w:rPr>
        <w:t xml:space="preserve">Lo fijado por el estatuto.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Lo que quieran ellos .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La media de corporativas parecidas.</w:t>
      </w:r>
    </w:p>
    <w:p w:rsidR="00000000" w:rsidDel="00000000" w:rsidP="00000000" w:rsidRDefault="00000000" w:rsidRPr="00000000" w14:paraId="0000009A">
      <w:pPr>
        <w:ind w:left="0" w:firstLine="0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10-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¿Qué tipo de fiscalidad suelen tener las cooperativas?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00b500"/>
          <w:rtl w:val="0"/>
        </w:rPr>
        <w:t xml:space="preserve">Impuesto sobre Sociedades con beneficios fiscales.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Exención total de impuestos.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Sujeto al IVA únicamente.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s.wikipedia.org/wiki/Dcoop" TargetMode="External"/><Relationship Id="rId10" Type="http://schemas.openxmlformats.org/officeDocument/2006/relationships/hyperlink" Target="https://es.wikipedia.org/wiki/Fagor_Industrial" TargetMode="External"/><Relationship Id="rId9" Type="http://schemas.openxmlformats.org/officeDocument/2006/relationships/hyperlink" Target="https://es.wikipedia.org/wiki/Eroski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ZiBxIrrU/9q6vva_f4q77QXxTCC236A/edit?utm_content=DAGZiBxIrrU&amp;utm_campaign=designshare&amp;utm_medium=link2&amp;utm_source=sharebutton" TargetMode="External"/><Relationship Id="rId7" Type="http://schemas.openxmlformats.org/officeDocument/2006/relationships/hyperlink" Target="https://www.sumup.com/es-es/facturas/glosario/cooperativa/" TargetMode="External"/><Relationship Id="rId8" Type="http://schemas.openxmlformats.org/officeDocument/2006/relationships/hyperlink" Target="https://es.wikipedia.org/wiki/Corporaci%C3%B3n_Mondrag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