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A7" w:rsidRPr="00A131A7" w:rsidRDefault="00A131A7" w:rsidP="00A131A7">
      <w:pPr>
        <w:pStyle w:val="Title"/>
      </w:pPr>
      <w:r w:rsidRPr="00A131A7">
        <w:t>Topic: Verb “to have” affirmative form</w:t>
      </w:r>
    </w:p>
    <w:p w:rsidR="00A131A7" w:rsidRDefault="00A131A7">
      <w:pPr>
        <w:rPr>
          <w:lang w:val="pt-PT"/>
        </w:rPr>
      </w:pP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O verbo "to have" no presente simples (Simple Present) pode significar "ter" ou "possuir".</w:t>
      </w:r>
    </w:p>
    <w:p w:rsidR="001103D6" w:rsidRPr="00A131A7" w:rsidRDefault="001103D6">
      <w:pPr>
        <w:rPr>
          <w:lang w:val="pt-PT"/>
        </w:rPr>
      </w:pPr>
    </w:p>
    <w:p w:rsidR="001103D6" w:rsidRPr="00A131A7" w:rsidRDefault="00A131A7" w:rsidP="00A131A7">
      <w:pPr>
        <w:pStyle w:val="Heading2"/>
        <w:rPr>
          <w:lang w:val="pt-PT"/>
        </w:rPr>
      </w:pPr>
      <w:r w:rsidRPr="00A131A7">
        <w:rPr>
          <w:lang w:val="pt-PT"/>
        </w:rPr>
        <w:t>No presente afirmativo, o verbo "to have" tem duas formas:</w:t>
      </w:r>
    </w:p>
    <w:p w:rsidR="001103D6" w:rsidRDefault="00A131A7" w:rsidP="00A131A7">
      <w:pPr>
        <w:numPr>
          <w:ilvl w:val="0"/>
          <w:numId w:val="1"/>
        </w:numPr>
      </w:pPr>
      <w:r>
        <w:t>"have" (</w:t>
      </w:r>
      <w:proofErr w:type="spellStart"/>
      <w:r>
        <w:t>usado</w:t>
      </w:r>
      <w:proofErr w:type="spellEnd"/>
      <w:r>
        <w:t xml:space="preserve"> com I, you, we, they)</w:t>
      </w:r>
    </w:p>
    <w:p w:rsidR="001103D6" w:rsidRDefault="00A131A7" w:rsidP="00A131A7">
      <w:pPr>
        <w:numPr>
          <w:ilvl w:val="0"/>
          <w:numId w:val="1"/>
        </w:numPr>
      </w:pPr>
      <w:r>
        <w:t>"has"</w:t>
      </w:r>
      <w:r>
        <w:t xml:space="preserve"> (</w:t>
      </w:r>
      <w:proofErr w:type="spellStart"/>
      <w:r>
        <w:t>usado</w:t>
      </w:r>
      <w:proofErr w:type="spellEnd"/>
      <w:r>
        <w:t xml:space="preserve"> com he, she, it)</w:t>
      </w:r>
    </w:p>
    <w:p w:rsidR="001103D6" w:rsidRDefault="00A131A7" w:rsidP="00A131A7">
      <w:pPr>
        <w:pStyle w:val="Heading2"/>
      </w:pPr>
      <w:r>
        <w:t>Conjugation</w:t>
      </w:r>
    </w:p>
    <w:p w:rsidR="00A131A7" w:rsidRDefault="00A131A7" w:rsidP="00A131A7">
      <w:pPr>
        <w:numPr>
          <w:ilvl w:val="0"/>
          <w:numId w:val="2"/>
        </w:numPr>
      </w:pPr>
      <w:r>
        <w:t>I have</w:t>
      </w:r>
    </w:p>
    <w:p w:rsidR="00A131A7" w:rsidRDefault="00A131A7" w:rsidP="00A131A7">
      <w:pPr>
        <w:numPr>
          <w:ilvl w:val="0"/>
          <w:numId w:val="2"/>
        </w:numPr>
      </w:pPr>
      <w:r>
        <w:t>You have</w:t>
      </w:r>
    </w:p>
    <w:p w:rsidR="00A131A7" w:rsidRDefault="00A131A7" w:rsidP="00A131A7">
      <w:pPr>
        <w:numPr>
          <w:ilvl w:val="0"/>
          <w:numId w:val="2"/>
        </w:numPr>
      </w:pPr>
      <w:r>
        <w:t>He has</w:t>
      </w:r>
    </w:p>
    <w:p w:rsidR="00A131A7" w:rsidRDefault="00A131A7" w:rsidP="00A131A7">
      <w:pPr>
        <w:numPr>
          <w:ilvl w:val="0"/>
          <w:numId w:val="2"/>
        </w:numPr>
      </w:pPr>
      <w:r>
        <w:t>She has</w:t>
      </w:r>
    </w:p>
    <w:p w:rsidR="00A131A7" w:rsidRDefault="00A131A7" w:rsidP="00A131A7">
      <w:pPr>
        <w:numPr>
          <w:ilvl w:val="0"/>
          <w:numId w:val="2"/>
        </w:numPr>
      </w:pPr>
      <w:r>
        <w:t>It has</w:t>
      </w:r>
    </w:p>
    <w:p w:rsidR="00A131A7" w:rsidRDefault="00A131A7" w:rsidP="00A131A7">
      <w:pPr>
        <w:numPr>
          <w:ilvl w:val="0"/>
          <w:numId w:val="2"/>
        </w:numPr>
      </w:pPr>
      <w:r>
        <w:t>We have</w:t>
      </w:r>
    </w:p>
    <w:p w:rsidR="00A131A7" w:rsidRDefault="00A131A7" w:rsidP="00A131A7">
      <w:pPr>
        <w:numPr>
          <w:ilvl w:val="0"/>
          <w:numId w:val="2"/>
        </w:numPr>
      </w:pPr>
      <w:r>
        <w:t>You have</w:t>
      </w:r>
    </w:p>
    <w:p w:rsidR="00A131A7" w:rsidRPr="00A131A7" w:rsidRDefault="00A131A7" w:rsidP="00A131A7">
      <w:pPr>
        <w:numPr>
          <w:ilvl w:val="0"/>
          <w:numId w:val="2"/>
        </w:numPr>
      </w:pPr>
      <w:r>
        <w:t>They have</w:t>
      </w:r>
    </w:p>
    <w:p w:rsidR="001103D6" w:rsidRDefault="001103D6"/>
    <w:p w:rsidR="001103D6" w:rsidRPr="00A131A7" w:rsidRDefault="00A131A7">
      <w:pPr>
        <w:rPr>
          <w:b/>
          <w:lang w:val="pt-PT"/>
        </w:rPr>
      </w:pPr>
      <w:r w:rsidRPr="00A131A7">
        <w:rPr>
          <w:b/>
          <w:lang w:val="pt-PT"/>
        </w:rPr>
        <w:t>Observação importante:</w:t>
      </w: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Apenas com he, she, it, usamos "has" ao invés de "have".</w:t>
      </w:r>
    </w:p>
    <w:p w:rsidR="001103D6" w:rsidRPr="00A131A7" w:rsidRDefault="001103D6">
      <w:pPr>
        <w:rPr>
          <w:lang w:val="pt-PT"/>
        </w:rPr>
      </w:pPr>
    </w:p>
    <w:p w:rsidR="001103D6" w:rsidRPr="00A131A7" w:rsidRDefault="00A131A7" w:rsidP="00A131A7">
      <w:pPr>
        <w:pStyle w:val="Heading2"/>
        <w:rPr>
          <w:lang w:val="pt-PT"/>
        </w:rPr>
      </w:pPr>
      <w:r w:rsidRPr="00A131A7">
        <w:rPr>
          <w:lang w:val="pt-PT"/>
        </w:rPr>
        <w:t>Exemplos com o verbo "to have" no presente afirmativo</w:t>
      </w:r>
    </w:p>
    <w:p w:rsidR="001103D6" w:rsidRPr="00A131A7" w:rsidRDefault="001103D6">
      <w:pPr>
        <w:rPr>
          <w:lang w:val="pt-PT"/>
        </w:rPr>
      </w:pP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1. I have two brothers. (Eu tenho dois irmãos.)</w:t>
      </w:r>
    </w:p>
    <w:p w:rsidR="001103D6" w:rsidRPr="00A131A7" w:rsidRDefault="00A131A7">
      <w:pPr>
        <w:rPr>
          <w:lang w:val="pt-PT"/>
        </w:rPr>
      </w:pPr>
      <w:r>
        <w:t xml:space="preserve">2. She has a beautiful garden. </w:t>
      </w:r>
      <w:r w:rsidRPr="00A131A7">
        <w:rPr>
          <w:lang w:val="pt-PT"/>
        </w:rPr>
        <w:t>(Ela tem u</w:t>
      </w:r>
      <w:r w:rsidRPr="00A131A7">
        <w:rPr>
          <w:lang w:val="pt-PT"/>
        </w:rPr>
        <w:t>m jardim bonito.)</w:t>
      </w:r>
    </w:p>
    <w:p w:rsidR="001103D6" w:rsidRPr="00A131A7" w:rsidRDefault="00A131A7">
      <w:pPr>
        <w:rPr>
          <w:lang w:val="pt-PT"/>
        </w:rPr>
      </w:pPr>
      <w:r>
        <w:t xml:space="preserve">3. We have a big house. </w:t>
      </w:r>
      <w:r w:rsidRPr="00A131A7">
        <w:rPr>
          <w:lang w:val="pt-PT"/>
        </w:rPr>
        <w:t>(Nós temos uma casa grande.)</w:t>
      </w:r>
    </w:p>
    <w:p w:rsidR="001103D6" w:rsidRPr="00A131A7" w:rsidRDefault="00A131A7">
      <w:pPr>
        <w:rPr>
          <w:lang w:val="pt-PT"/>
        </w:rPr>
      </w:pPr>
      <w:r>
        <w:lastRenderedPageBreak/>
        <w:t xml:space="preserve">4. He has a new car. </w:t>
      </w:r>
      <w:r w:rsidRPr="00A131A7">
        <w:rPr>
          <w:lang w:val="pt-PT"/>
        </w:rPr>
        <w:t>(Ele tem um carro novo.)</w:t>
      </w:r>
    </w:p>
    <w:p w:rsidR="001103D6" w:rsidRPr="00A131A7" w:rsidRDefault="00A131A7">
      <w:pPr>
        <w:rPr>
          <w:lang w:val="pt-PT"/>
        </w:rPr>
      </w:pPr>
      <w:r>
        <w:t xml:space="preserve">5. They have a lot of homework. </w:t>
      </w:r>
      <w:r w:rsidRPr="00A131A7">
        <w:rPr>
          <w:lang w:val="pt-PT"/>
        </w:rPr>
        <w:t>(Eles têm muita lição de casa.)</w:t>
      </w:r>
    </w:p>
    <w:p w:rsidR="001103D6" w:rsidRPr="00A131A7" w:rsidRDefault="00A131A7">
      <w:pPr>
        <w:rPr>
          <w:lang w:val="pt-PT"/>
        </w:rPr>
      </w:pPr>
      <w:r>
        <w:t xml:space="preserve">6. You have a great idea! </w:t>
      </w:r>
      <w:r w:rsidRPr="00A131A7">
        <w:rPr>
          <w:lang w:val="pt-PT"/>
        </w:rPr>
        <w:t>(Você tem uma ótima ideia!)</w:t>
      </w:r>
    </w:p>
    <w:p w:rsidR="001103D6" w:rsidRPr="00A131A7" w:rsidRDefault="00A131A7">
      <w:pPr>
        <w:rPr>
          <w:lang w:val="pt-PT"/>
        </w:rPr>
      </w:pPr>
      <w:r>
        <w:t>7. It has a</w:t>
      </w:r>
      <w:r>
        <w:t xml:space="preserve"> long tail. </w:t>
      </w:r>
      <w:r w:rsidRPr="00A131A7">
        <w:rPr>
          <w:lang w:val="pt-PT"/>
        </w:rPr>
        <w:t>(Ele/Ela tem um rabo longo.)</w:t>
      </w:r>
    </w:p>
    <w:p w:rsidR="00A131A7" w:rsidRDefault="00A131A7">
      <w:pPr>
        <w:rPr>
          <w:lang w:val="pt-PT"/>
        </w:rPr>
      </w:pPr>
    </w:p>
    <w:p w:rsidR="001103D6" w:rsidRPr="00A131A7" w:rsidRDefault="00A131A7">
      <w:pPr>
        <w:rPr>
          <w:b/>
          <w:lang w:val="pt-PT"/>
        </w:rPr>
      </w:pPr>
      <w:r w:rsidRPr="00A131A7">
        <w:rPr>
          <w:b/>
          <w:lang w:val="pt-PT"/>
        </w:rPr>
        <w:t>Exercícios</w:t>
      </w: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1. Complete as frases com "have" ou "has"</w:t>
      </w:r>
    </w:p>
    <w:p w:rsidR="001103D6" w:rsidRDefault="00A131A7">
      <w:r>
        <w:t>a) I ____ a cat.</w:t>
      </w:r>
    </w:p>
    <w:p w:rsidR="001103D6" w:rsidRDefault="00A131A7">
      <w:r>
        <w:t>b) She ____ a red dress.</w:t>
      </w:r>
    </w:p>
    <w:p w:rsidR="001103D6" w:rsidRDefault="00A131A7">
      <w:r>
        <w:t>c) They ____ a new apartment.</w:t>
      </w:r>
    </w:p>
    <w:p w:rsidR="001103D6" w:rsidRDefault="00A131A7">
      <w:r>
        <w:t>d) He ____ a lot of books.</w:t>
      </w:r>
    </w:p>
    <w:p w:rsidR="001103D6" w:rsidRDefault="00A131A7">
      <w:r>
        <w:t>e) We ____ a soccer match tomorrow.</w:t>
      </w:r>
    </w:p>
    <w:p w:rsidR="001103D6" w:rsidRDefault="00A131A7">
      <w:r>
        <w:t xml:space="preserve">f) It ____ four </w:t>
      </w:r>
      <w:r>
        <w:t>legs.</w:t>
      </w:r>
    </w:p>
    <w:p w:rsidR="001103D6" w:rsidRDefault="00A131A7">
      <w:r>
        <w:t>g) You ____ an interesting job.</w:t>
      </w:r>
    </w:p>
    <w:p w:rsidR="00A131A7" w:rsidRDefault="00A131A7">
      <w:pPr>
        <w:rPr>
          <w:lang w:val="pt-PT"/>
        </w:rPr>
      </w:pPr>
    </w:p>
    <w:p w:rsidR="001103D6" w:rsidRPr="00A131A7" w:rsidRDefault="00A131A7">
      <w:pPr>
        <w:rPr>
          <w:lang w:val="pt-PT"/>
        </w:rPr>
      </w:pPr>
      <w:r>
        <w:rPr>
          <w:lang w:val="pt-PT"/>
        </w:rPr>
        <w:t>2</w:t>
      </w:r>
      <w:r w:rsidRPr="00A131A7">
        <w:rPr>
          <w:lang w:val="pt-PT"/>
        </w:rPr>
        <w:t>. Traduza as frases para o inglês</w:t>
      </w: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a) Eu tenho uma bolsa azul.</w:t>
      </w: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b) Ele tem muitos amigos.</w:t>
      </w: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c) Nós temos um cachorro pequeno.</w:t>
      </w: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d) Ela tem uma bicicleta nova.</w:t>
      </w:r>
    </w:p>
    <w:p w:rsidR="001103D6" w:rsidRPr="00A131A7" w:rsidRDefault="00A131A7">
      <w:pPr>
        <w:rPr>
          <w:lang w:val="pt-PT"/>
        </w:rPr>
      </w:pPr>
      <w:r w:rsidRPr="00A131A7">
        <w:rPr>
          <w:lang w:val="pt-PT"/>
        </w:rPr>
        <w:t>e) Você tem um bom professor.</w:t>
      </w:r>
    </w:p>
    <w:p w:rsidR="001103D6" w:rsidRPr="00A131A7" w:rsidRDefault="001103D6">
      <w:pPr>
        <w:rPr>
          <w:lang w:val="pt-PT"/>
        </w:rPr>
      </w:pPr>
      <w:bookmarkStart w:id="0" w:name="_GoBack"/>
      <w:bookmarkEnd w:id="0"/>
    </w:p>
    <w:sectPr w:rsidR="001103D6" w:rsidRPr="00A1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9D8"/>
    <w:multiLevelType w:val="hybridMultilevel"/>
    <w:tmpl w:val="E4BA7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03685"/>
    <w:multiLevelType w:val="hybridMultilevel"/>
    <w:tmpl w:val="708C0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03D6"/>
    <w:rsid w:val="001103D6"/>
    <w:rsid w:val="00A1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D6EAA"/>
  <w15:docId w15:val="{B682249D-3047-40DE-9467-7EF9EDA5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1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131A7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31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131A7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2025-03-16T12:21:00Z</dcterms:created>
  <dcterms:modified xsi:type="dcterms:W3CDTF">2025-03-16T12:29:00Z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38d0b9d30499492886622e85dc4179ba</vt:lpwstr>
  </property>
</Properties>
</file>