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162" w:rsidRDefault="00835E50" w:rsidP="00835E50">
      <w:pPr>
        <w:pStyle w:val="Title"/>
      </w:pPr>
      <w:r>
        <w:t>Topic: Possessive adjective</w:t>
      </w:r>
    </w:p>
    <w:p w:rsidR="004F1162" w:rsidRDefault="004F1162"/>
    <w:p w:rsidR="004F1162" w:rsidRDefault="002523EB" w:rsidP="00835E50">
      <w:pPr>
        <w:pStyle w:val="Heading2"/>
      </w:pPr>
      <w:r>
        <w:t>1. Explanation</w:t>
      </w:r>
    </w:p>
    <w:p w:rsidR="004F1162" w:rsidRPr="00835E50" w:rsidRDefault="002523EB">
      <w:pPr>
        <w:rPr>
          <w:i/>
        </w:rPr>
      </w:pPr>
      <w:r w:rsidRPr="00835E50">
        <w:rPr>
          <w:i/>
        </w:rPr>
        <w:t>Possessive adjectives are words that indicate ownership or possession. They describe who owns or is related to something and always accompany a noun.</w:t>
      </w:r>
    </w:p>
    <w:p w:rsidR="004F1162" w:rsidRDefault="004F1162"/>
    <w:p w:rsidR="004F1162" w:rsidRDefault="002523EB" w:rsidP="00835E50">
      <w:pPr>
        <w:pStyle w:val="Heading2"/>
      </w:pPr>
      <w:r>
        <w:t>2. When to Use</w:t>
      </w:r>
    </w:p>
    <w:p w:rsidR="004F1162" w:rsidRDefault="002523EB" w:rsidP="00835E50">
      <w:pPr>
        <w:numPr>
          <w:ilvl w:val="0"/>
          <w:numId w:val="2"/>
        </w:numPr>
      </w:pPr>
      <w:r>
        <w:t>Possessive adjectives are used to show</w:t>
      </w:r>
      <w:r>
        <w:t xml:space="preserve"> possession or relationship and </w:t>
      </w:r>
      <w:r w:rsidRPr="00835E50">
        <w:rPr>
          <w:b/>
        </w:rPr>
        <w:t>must always be followed by a noun.</w:t>
      </w:r>
    </w:p>
    <w:p w:rsidR="004F1162" w:rsidRDefault="004F1162"/>
    <w:p w:rsidR="004F1162" w:rsidRDefault="002523EB" w:rsidP="00835E50">
      <w:pPr>
        <w:pStyle w:val="Heading2"/>
      </w:pPr>
      <w:r>
        <w:t>3. How to Use</w:t>
      </w:r>
    </w:p>
    <w:p w:rsidR="004F1162" w:rsidRDefault="002523EB" w:rsidP="00835E50">
      <w:pPr>
        <w:numPr>
          <w:ilvl w:val="0"/>
          <w:numId w:val="1"/>
        </w:numPr>
      </w:pPr>
      <w:r>
        <w:t xml:space="preserve">They come </w:t>
      </w:r>
      <w:r w:rsidRPr="00835E50">
        <w:rPr>
          <w:b/>
        </w:rPr>
        <w:t>before the noun</w:t>
      </w:r>
      <w:r>
        <w:t>.</w:t>
      </w:r>
    </w:p>
    <w:p w:rsidR="004F1162" w:rsidRDefault="002523EB" w:rsidP="00835E50">
      <w:pPr>
        <w:numPr>
          <w:ilvl w:val="0"/>
          <w:numId w:val="1"/>
        </w:numPr>
      </w:pPr>
      <w:r>
        <w:t xml:space="preserve">They </w:t>
      </w:r>
      <w:r w:rsidRPr="00835E50">
        <w:rPr>
          <w:b/>
        </w:rPr>
        <w:t>do not change</w:t>
      </w:r>
      <w:r>
        <w:t xml:space="preserve"> based on gender or number.</w:t>
      </w:r>
    </w:p>
    <w:p w:rsidR="004F1162" w:rsidRDefault="004F1162"/>
    <w:p w:rsidR="004F1162" w:rsidRDefault="002523EB" w:rsidP="00835E50">
      <w:pPr>
        <w:pStyle w:val="Heading2"/>
      </w:pPr>
      <w:r>
        <w:t>4. List of Possessi</w:t>
      </w:r>
      <w:r>
        <w:t>ve Adjectives and Their Meanings in Portuguese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2445"/>
        <w:gridCol w:w="3939"/>
      </w:tblGrid>
      <w:tr w:rsidR="0087649B" w:rsidTr="002523EB">
        <w:tc>
          <w:tcPr>
            <w:tcW w:w="3192" w:type="dxa"/>
            <w:shd w:val="clear" w:color="auto" w:fill="auto"/>
          </w:tcPr>
          <w:p w:rsidR="0087649B" w:rsidRPr="002523EB" w:rsidRDefault="0087649B">
            <w:pPr>
              <w:rPr>
                <w:b/>
              </w:rPr>
            </w:pPr>
            <w:r w:rsidRPr="002523EB">
              <w:rPr>
                <w:b/>
              </w:rPr>
              <w:t>Personal pronouns</w:t>
            </w:r>
          </w:p>
        </w:tc>
        <w:tc>
          <w:tcPr>
            <w:tcW w:w="2445" w:type="dxa"/>
            <w:shd w:val="clear" w:color="auto" w:fill="auto"/>
          </w:tcPr>
          <w:p w:rsidR="0087649B" w:rsidRPr="002523EB" w:rsidRDefault="0087649B">
            <w:pPr>
              <w:rPr>
                <w:b/>
              </w:rPr>
            </w:pPr>
            <w:r w:rsidRPr="002523EB">
              <w:rPr>
                <w:b/>
              </w:rPr>
              <w:t>Possessive adjectives</w:t>
            </w:r>
          </w:p>
        </w:tc>
        <w:tc>
          <w:tcPr>
            <w:tcW w:w="3939" w:type="dxa"/>
            <w:shd w:val="clear" w:color="auto" w:fill="auto"/>
          </w:tcPr>
          <w:p w:rsidR="0087649B" w:rsidRPr="002523EB" w:rsidRDefault="0087649B">
            <w:pPr>
              <w:rPr>
                <w:b/>
              </w:rPr>
            </w:pPr>
            <w:r w:rsidRPr="002523EB">
              <w:rPr>
                <w:b/>
              </w:rPr>
              <w:t>Meaning in Portuguese</w:t>
            </w:r>
          </w:p>
        </w:tc>
      </w:tr>
      <w:tr w:rsidR="0087649B" w:rsidTr="002523EB">
        <w:tc>
          <w:tcPr>
            <w:tcW w:w="3192" w:type="dxa"/>
            <w:shd w:val="clear" w:color="auto" w:fill="auto"/>
          </w:tcPr>
          <w:p w:rsidR="0087649B" w:rsidRDefault="0087649B">
            <w:r>
              <w:t>I</w:t>
            </w:r>
          </w:p>
        </w:tc>
        <w:tc>
          <w:tcPr>
            <w:tcW w:w="2445" w:type="dxa"/>
            <w:shd w:val="clear" w:color="auto" w:fill="auto"/>
          </w:tcPr>
          <w:p w:rsidR="0087649B" w:rsidRDefault="0087649B">
            <w:r>
              <w:t>My</w:t>
            </w:r>
          </w:p>
        </w:tc>
        <w:tc>
          <w:tcPr>
            <w:tcW w:w="3939" w:type="dxa"/>
            <w:shd w:val="clear" w:color="auto" w:fill="auto"/>
          </w:tcPr>
          <w:p w:rsidR="0087649B" w:rsidRDefault="0087649B">
            <w:r>
              <w:t xml:space="preserve">Meu, meus, </w:t>
            </w:r>
            <w:proofErr w:type="spellStart"/>
            <w:r>
              <w:t>minha</w:t>
            </w:r>
            <w:proofErr w:type="spellEnd"/>
            <w:r>
              <w:t xml:space="preserve">, </w:t>
            </w:r>
            <w:proofErr w:type="spellStart"/>
            <w:r>
              <w:t>minhas</w:t>
            </w:r>
            <w:proofErr w:type="spellEnd"/>
          </w:p>
        </w:tc>
      </w:tr>
      <w:tr w:rsidR="002523EB" w:rsidRPr="002523EB" w:rsidTr="002523EB">
        <w:tc>
          <w:tcPr>
            <w:tcW w:w="3192" w:type="dxa"/>
            <w:shd w:val="clear" w:color="auto" w:fill="auto"/>
          </w:tcPr>
          <w:p w:rsidR="0087649B" w:rsidRDefault="0087649B">
            <w:r>
              <w:t>You</w:t>
            </w:r>
          </w:p>
        </w:tc>
        <w:tc>
          <w:tcPr>
            <w:tcW w:w="2445" w:type="dxa"/>
            <w:shd w:val="clear" w:color="auto" w:fill="auto"/>
          </w:tcPr>
          <w:p w:rsidR="0087649B" w:rsidRDefault="0087649B">
            <w:r>
              <w:t>Your</w:t>
            </w:r>
          </w:p>
        </w:tc>
        <w:tc>
          <w:tcPr>
            <w:tcW w:w="3939" w:type="dxa"/>
            <w:shd w:val="clear" w:color="auto" w:fill="auto"/>
          </w:tcPr>
          <w:p w:rsidR="0087649B" w:rsidRPr="002523EB" w:rsidRDefault="00E4190A">
            <w:pPr>
              <w:rPr>
                <w:lang w:val="pt-PT"/>
              </w:rPr>
            </w:pPr>
            <w:r w:rsidRPr="002523EB">
              <w:rPr>
                <w:lang w:val="pt-PT"/>
              </w:rPr>
              <w:t>Teu, teus, tua, tuas, seu, seus, sua, suas</w:t>
            </w:r>
          </w:p>
        </w:tc>
      </w:tr>
      <w:tr w:rsidR="0087649B" w:rsidTr="002523EB">
        <w:tc>
          <w:tcPr>
            <w:tcW w:w="3192" w:type="dxa"/>
            <w:shd w:val="clear" w:color="auto" w:fill="auto"/>
          </w:tcPr>
          <w:p w:rsidR="0087649B" w:rsidRDefault="0087649B">
            <w:r>
              <w:t>He</w:t>
            </w:r>
          </w:p>
        </w:tc>
        <w:tc>
          <w:tcPr>
            <w:tcW w:w="2445" w:type="dxa"/>
            <w:shd w:val="clear" w:color="auto" w:fill="auto"/>
          </w:tcPr>
          <w:p w:rsidR="0087649B" w:rsidRDefault="00E4190A">
            <w:r>
              <w:t>His</w:t>
            </w:r>
          </w:p>
        </w:tc>
        <w:tc>
          <w:tcPr>
            <w:tcW w:w="3939" w:type="dxa"/>
            <w:shd w:val="clear" w:color="auto" w:fill="auto"/>
          </w:tcPr>
          <w:p w:rsidR="0087649B" w:rsidRDefault="00E4190A">
            <w:r>
              <w:t>Dele</w:t>
            </w:r>
          </w:p>
        </w:tc>
      </w:tr>
      <w:tr w:rsidR="0087649B" w:rsidTr="002523EB">
        <w:tc>
          <w:tcPr>
            <w:tcW w:w="3192" w:type="dxa"/>
            <w:shd w:val="clear" w:color="auto" w:fill="auto"/>
          </w:tcPr>
          <w:p w:rsidR="0087649B" w:rsidRDefault="0087649B">
            <w:r>
              <w:t>She</w:t>
            </w:r>
          </w:p>
        </w:tc>
        <w:tc>
          <w:tcPr>
            <w:tcW w:w="2445" w:type="dxa"/>
            <w:shd w:val="clear" w:color="auto" w:fill="auto"/>
          </w:tcPr>
          <w:p w:rsidR="0087649B" w:rsidRDefault="00E4190A">
            <w:r>
              <w:t>Her</w:t>
            </w:r>
          </w:p>
        </w:tc>
        <w:tc>
          <w:tcPr>
            <w:tcW w:w="3939" w:type="dxa"/>
            <w:shd w:val="clear" w:color="auto" w:fill="auto"/>
          </w:tcPr>
          <w:p w:rsidR="0087649B" w:rsidRDefault="00E4190A">
            <w:proofErr w:type="spellStart"/>
            <w:r>
              <w:t>Dela</w:t>
            </w:r>
            <w:proofErr w:type="spellEnd"/>
          </w:p>
        </w:tc>
      </w:tr>
      <w:tr w:rsidR="002523EB" w:rsidRPr="002523EB" w:rsidTr="002523EB">
        <w:tc>
          <w:tcPr>
            <w:tcW w:w="3192" w:type="dxa"/>
            <w:shd w:val="clear" w:color="auto" w:fill="auto"/>
          </w:tcPr>
          <w:p w:rsidR="0087649B" w:rsidRDefault="0087649B">
            <w:r>
              <w:t>It</w:t>
            </w:r>
          </w:p>
        </w:tc>
        <w:tc>
          <w:tcPr>
            <w:tcW w:w="2445" w:type="dxa"/>
            <w:shd w:val="clear" w:color="auto" w:fill="auto"/>
          </w:tcPr>
          <w:p w:rsidR="0087649B" w:rsidRDefault="00E4190A">
            <w:r>
              <w:t>Its</w:t>
            </w:r>
          </w:p>
        </w:tc>
        <w:tc>
          <w:tcPr>
            <w:tcW w:w="3939" w:type="dxa"/>
            <w:shd w:val="clear" w:color="auto" w:fill="auto"/>
          </w:tcPr>
          <w:p w:rsidR="0087649B" w:rsidRPr="002523EB" w:rsidRDefault="00E4190A">
            <w:pPr>
              <w:rPr>
                <w:lang w:val="pt-PT"/>
              </w:rPr>
            </w:pPr>
            <w:r w:rsidRPr="002523EB">
              <w:rPr>
                <w:lang w:val="pt-PT"/>
              </w:rPr>
              <w:t>Dele, dela (para animais e objectos)</w:t>
            </w:r>
          </w:p>
        </w:tc>
      </w:tr>
      <w:tr w:rsidR="0087649B" w:rsidTr="002523EB">
        <w:tc>
          <w:tcPr>
            <w:tcW w:w="3192" w:type="dxa"/>
            <w:shd w:val="clear" w:color="auto" w:fill="auto"/>
          </w:tcPr>
          <w:p w:rsidR="0087649B" w:rsidRDefault="0087649B">
            <w:r>
              <w:t>We</w:t>
            </w:r>
          </w:p>
        </w:tc>
        <w:tc>
          <w:tcPr>
            <w:tcW w:w="2445" w:type="dxa"/>
            <w:shd w:val="clear" w:color="auto" w:fill="auto"/>
          </w:tcPr>
          <w:p w:rsidR="0087649B" w:rsidRDefault="00E4190A">
            <w:r>
              <w:t>Our</w:t>
            </w:r>
          </w:p>
        </w:tc>
        <w:tc>
          <w:tcPr>
            <w:tcW w:w="3939" w:type="dxa"/>
            <w:shd w:val="clear" w:color="auto" w:fill="auto"/>
          </w:tcPr>
          <w:p w:rsidR="0087649B" w:rsidRDefault="00E4190A">
            <w:proofErr w:type="spellStart"/>
            <w:r>
              <w:t>Nosso</w:t>
            </w:r>
            <w:proofErr w:type="spellEnd"/>
            <w:r>
              <w:t xml:space="preserve">, </w:t>
            </w:r>
            <w:proofErr w:type="spellStart"/>
            <w:r>
              <w:t>nossos</w:t>
            </w:r>
            <w:proofErr w:type="spellEnd"/>
            <w:r>
              <w:t xml:space="preserve">, </w:t>
            </w:r>
            <w:proofErr w:type="spellStart"/>
            <w:r>
              <w:t>nossa</w:t>
            </w:r>
            <w:proofErr w:type="spellEnd"/>
            <w:r>
              <w:t xml:space="preserve">, </w:t>
            </w:r>
            <w:proofErr w:type="spellStart"/>
            <w:r>
              <w:t>nossas</w:t>
            </w:r>
            <w:proofErr w:type="spellEnd"/>
          </w:p>
        </w:tc>
      </w:tr>
      <w:tr w:rsidR="0087649B" w:rsidTr="002523EB">
        <w:tc>
          <w:tcPr>
            <w:tcW w:w="3192" w:type="dxa"/>
            <w:shd w:val="clear" w:color="auto" w:fill="auto"/>
          </w:tcPr>
          <w:p w:rsidR="0087649B" w:rsidRDefault="0087649B">
            <w:r>
              <w:t>You</w:t>
            </w:r>
          </w:p>
        </w:tc>
        <w:tc>
          <w:tcPr>
            <w:tcW w:w="2445" w:type="dxa"/>
            <w:shd w:val="clear" w:color="auto" w:fill="auto"/>
          </w:tcPr>
          <w:p w:rsidR="0087649B" w:rsidRDefault="00E4190A">
            <w:r>
              <w:t>Your</w:t>
            </w:r>
          </w:p>
        </w:tc>
        <w:tc>
          <w:tcPr>
            <w:tcW w:w="3939" w:type="dxa"/>
            <w:shd w:val="clear" w:color="auto" w:fill="auto"/>
          </w:tcPr>
          <w:p w:rsidR="0087649B" w:rsidRDefault="00E4190A">
            <w:proofErr w:type="spellStart"/>
            <w:r>
              <w:t>Vosso</w:t>
            </w:r>
            <w:proofErr w:type="spellEnd"/>
            <w:r>
              <w:t xml:space="preserve">, </w:t>
            </w:r>
            <w:proofErr w:type="spellStart"/>
            <w:r>
              <w:t>vossos</w:t>
            </w:r>
            <w:proofErr w:type="spellEnd"/>
            <w:r>
              <w:t xml:space="preserve">, </w:t>
            </w:r>
            <w:proofErr w:type="spellStart"/>
            <w:r>
              <w:t>vossa</w:t>
            </w:r>
            <w:proofErr w:type="spellEnd"/>
            <w:r>
              <w:t xml:space="preserve">, </w:t>
            </w:r>
            <w:proofErr w:type="spellStart"/>
            <w:r>
              <w:t>vossas</w:t>
            </w:r>
            <w:proofErr w:type="spellEnd"/>
          </w:p>
        </w:tc>
      </w:tr>
      <w:tr w:rsidR="0087649B" w:rsidTr="002523EB">
        <w:tc>
          <w:tcPr>
            <w:tcW w:w="3192" w:type="dxa"/>
            <w:shd w:val="clear" w:color="auto" w:fill="auto"/>
          </w:tcPr>
          <w:p w:rsidR="0087649B" w:rsidRDefault="0087649B">
            <w:r>
              <w:t>They</w:t>
            </w:r>
          </w:p>
        </w:tc>
        <w:tc>
          <w:tcPr>
            <w:tcW w:w="2445" w:type="dxa"/>
            <w:shd w:val="clear" w:color="auto" w:fill="auto"/>
          </w:tcPr>
          <w:p w:rsidR="0087649B" w:rsidRDefault="00E4190A">
            <w:r>
              <w:t>Their</w:t>
            </w:r>
          </w:p>
        </w:tc>
        <w:tc>
          <w:tcPr>
            <w:tcW w:w="3939" w:type="dxa"/>
            <w:shd w:val="clear" w:color="auto" w:fill="auto"/>
          </w:tcPr>
          <w:p w:rsidR="0087649B" w:rsidRDefault="00E4190A">
            <w:r>
              <w:t xml:space="preserve">Deles, </w:t>
            </w:r>
            <w:proofErr w:type="spellStart"/>
            <w:r>
              <w:t>delas</w:t>
            </w:r>
            <w:proofErr w:type="spellEnd"/>
          </w:p>
        </w:tc>
      </w:tr>
    </w:tbl>
    <w:p w:rsidR="004F1162" w:rsidRDefault="004F1162"/>
    <w:p w:rsidR="004F1162" w:rsidRDefault="002523EB" w:rsidP="00835E50">
      <w:pPr>
        <w:pStyle w:val="Heading2"/>
      </w:pPr>
      <w:r>
        <w:lastRenderedPageBreak/>
        <w:t>5. Exercises</w:t>
      </w:r>
    </w:p>
    <w:p w:rsidR="004F1162" w:rsidRDefault="004F1162"/>
    <w:p w:rsidR="004F1162" w:rsidRDefault="002523EB" w:rsidP="00835E50">
      <w:pPr>
        <w:pStyle w:val="Heading3"/>
      </w:pPr>
      <w:r>
        <w:t>A. Fill in the blanks with the correct possessive adjective:</w:t>
      </w:r>
    </w:p>
    <w:p w:rsidR="004F1162" w:rsidRDefault="002523EB">
      <w:r>
        <w:t xml:space="preserve">1. I love ___ </w:t>
      </w:r>
      <w:r>
        <w:t>new shoes.</w:t>
      </w:r>
    </w:p>
    <w:p w:rsidR="004F1162" w:rsidRDefault="002523EB">
      <w:r>
        <w:t xml:space="preserve">2. She lost ___ </w:t>
      </w:r>
      <w:r>
        <w:t>phone at the mall.</w:t>
      </w:r>
    </w:p>
    <w:p w:rsidR="004F1162" w:rsidRDefault="002523EB">
      <w:r>
        <w:t xml:space="preserve">3. We are visiting ___ </w:t>
      </w:r>
      <w:r>
        <w:t>grandparents this weekend.</w:t>
      </w:r>
    </w:p>
    <w:p w:rsidR="004F1162" w:rsidRDefault="002523EB">
      <w:r>
        <w:t xml:space="preserve">4. He forgot ___ </w:t>
      </w:r>
      <w:r>
        <w:t>keys at home.</w:t>
      </w:r>
    </w:p>
    <w:p w:rsidR="004F1162" w:rsidRDefault="00E4190A">
      <w:r>
        <w:t>5. The monkey</w:t>
      </w:r>
      <w:r w:rsidR="002523EB">
        <w:t xml:space="preserve"> is licking ___ </w:t>
      </w:r>
      <w:r w:rsidR="002523EB">
        <w:t>tail.</w:t>
      </w:r>
    </w:p>
    <w:p w:rsidR="004F1162" w:rsidRDefault="004F1162"/>
    <w:p w:rsidR="004F1162" w:rsidRDefault="002523EB" w:rsidP="00835E50">
      <w:pPr>
        <w:pStyle w:val="Heading3"/>
      </w:pPr>
      <w:r>
        <w:t>B. Translate the following sentences into English:</w:t>
      </w:r>
    </w:p>
    <w:p w:rsidR="004F1162" w:rsidRPr="00835E50" w:rsidRDefault="002523EB">
      <w:r w:rsidRPr="00835E50">
        <w:t xml:space="preserve">1. </w:t>
      </w:r>
      <w:proofErr w:type="spellStart"/>
      <w:r w:rsidRPr="00835E50">
        <w:t>Minha</w:t>
      </w:r>
      <w:proofErr w:type="spellEnd"/>
      <w:r w:rsidRPr="00835E50">
        <w:t xml:space="preserve"> casa é </w:t>
      </w:r>
      <w:proofErr w:type="spellStart"/>
      <w:r w:rsidRPr="00835E50">
        <w:t>pequena</w:t>
      </w:r>
      <w:proofErr w:type="spellEnd"/>
      <w:r w:rsidRPr="00835E50">
        <w:t>.</w:t>
      </w:r>
    </w:p>
    <w:p w:rsidR="004F1162" w:rsidRPr="00835E50" w:rsidRDefault="007A7F81">
      <w:pPr>
        <w:rPr>
          <w:lang w:val="pt-PT"/>
        </w:rPr>
      </w:pPr>
      <w:r>
        <w:rPr>
          <w:lang w:val="pt-PT"/>
        </w:rPr>
        <w:t>2. O gato lambe</w:t>
      </w:r>
      <w:r w:rsidR="002523EB" w:rsidRPr="00835E50">
        <w:rPr>
          <w:lang w:val="pt-PT"/>
        </w:rPr>
        <w:t xml:space="preserve"> sua pata.</w:t>
      </w:r>
    </w:p>
    <w:p w:rsidR="004F1162" w:rsidRPr="00835E50" w:rsidRDefault="002523EB">
      <w:pPr>
        <w:rPr>
          <w:lang w:val="pt-PT"/>
        </w:rPr>
      </w:pPr>
      <w:r w:rsidRPr="00835E50">
        <w:rPr>
          <w:lang w:val="pt-PT"/>
        </w:rPr>
        <w:t>3. Nossos amigos estão che</w:t>
      </w:r>
      <w:r w:rsidRPr="00835E50">
        <w:rPr>
          <w:lang w:val="pt-PT"/>
        </w:rPr>
        <w:t>gando.</w:t>
      </w:r>
    </w:p>
    <w:p w:rsidR="004F1162" w:rsidRPr="00835E50" w:rsidRDefault="002523EB">
      <w:pPr>
        <w:rPr>
          <w:lang w:val="pt-PT"/>
        </w:rPr>
      </w:pPr>
      <w:r w:rsidRPr="00835E50">
        <w:rPr>
          <w:lang w:val="pt-PT"/>
        </w:rPr>
        <w:t>4. O carro deles é azul.</w:t>
      </w:r>
    </w:p>
    <w:p w:rsidR="004F1162" w:rsidRPr="00835E50" w:rsidRDefault="002523EB">
      <w:pPr>
        <w:rPr>
          <w:lang w:val="pt-PT"/>
        </w:rPr>
      </w:pPr>
      <w:r w:rsidRPr="00835E50">
        <w:rPr>
          <w:lang w:val="pt-PT"/>
        </w:rPr>
        <w:t>5. Eu esqueci minha mochila na escola.</w:t>
      </w:r>
    </w:p>
    <w:p w:rsidR="004F1162" w:rsidRPr="00835E50" w:rsidRDefault="004F1162">
      <w:pPr>
        <w:rPr>
          <w:lang w:val="pt-PT"/>
        </w:rPr>
      </w:pPr>
    </w:p>
    <w:p w:rsidR="004F1162" w:rsidRDefault="002523EB" w:rsidP="00835E50">
      <w:pPr>
        <w:pStyle w:val="Heading3"/>
      </w:pPr>
      <w:r>
        <w:t>C. Choose the correct option:</w:t>
      </w:r>
    </w:p>
    <w:p w:rsidR="004F1162" w:rsidRDefault="00E4190A">
      <w:r>
        <w:t xml:space="preserve">1. That is ___ </w:t>
      </w:r>
      <w:r w:rsidR="002523EB">
        <w:t>book on the table.</w:t>
      </w:r>
      <w:r>
        <w:t xml:space="preserve"> (you)</w:t>
      </w:r>
    </w:p>
    <w:p w:rsidR="004F1162" w:rsidRDefault="002523EB">
      <w:r>
        <w:t>2</w:t>
      </w:r>
      <w:r w:rsidR="00E4190A">
        <w:t>. They love ___</w:t>
      </w:r>
      <w:r>
        <w:t xml:space="preserve"> new apartment.</w:t>
      </w:r>
    </w:p>
    <w:p w:rsidR="004F1162" w:rsidRDefault="00E4190A">
      <w:r>
        <w:t xml:space="preserve">3. She is going to meet ___ </w:t>
      </w:r>
      <w:r w:rsidR="002523EB">
        <w:t>cousin today.</w:t>
      </w:r>
    </w:p>
    <w:p w:rsidR="00835E50" w:rsidRDefault="00E4190A">
      <w:r>
        <w:t xml:space="preserve">4. We need to clean ___ </w:t>
      </w:r>
      <w:r w:rsidR="002523EB">
        <w:t>room.</w:t>
      </w:r>
    </w:p>
    <w:p w:rsidR="004F1162" w:rsidRDefault="00E4190A">
      <w:r>
        <w:t xml:space="preserve">5. The dog is wagging ___ </w:t>
      </w:r>
      <w:r w:rsidR="002523EB">
        <w:t>tail.</w:t>
      </w:r>
    </w:p>
    <w:p w:rsidR="00835E50" w:rsidRDefault="00835E50"/>
    <w:p w:rsidR="002523EB" w:rsidRDefault="002523EB"/>
    <w:p w:rsidR="004F1162" w:rsidRDefault="002523EB" w:rsidP="002523EB">
      <w:r>
        <w:br w:type="page"/>
      </w:r>
      <w:r>
        <w:rPr>
          <w:noProof/>
          <w:lang w:eastAsia="en-US"/>
        </w:rPr>
        <w:lastRenderedPageBreak/>
        <w:pict>
          <v:shapetype id="_x0000_t202" coordsize="21600,21600" o:spt="202" path="m,l,21600r21600,l21600,xe">
            <v:stroke joinstyle="miter"/>
            <v:path gradientshapeok="t" o:connecttype="rect"/>
          </v:shapetype>
          <v:shape id="_x0000_s1026" type="#_x0000_t202" style="position:absolute;margin-left:1.5pt;margin-top:0;width:467.25pt;height:342pt;z-index:1" fillcolor="black" strokecolor="#0d0d0d" strokeweight="3pt">
            <v:shadow on="t" color="#7f7f7f" opacity=".5" offset="6pt,6pt"/>
            <v:textbox>
              <w:txbxContent>
                <w:p w:rsidR="002523EB" w:rsidRDefault="002523EB"/>
                <w:p w:rsidR="002523EB" w:rsidRPr="002523EB" w:rsidRDefault="002523EB" w:rsidP="002523EB">
                  <w:pPr>
                    <w:pStyle w:val="Heading2"/>
                    <w:jc w:val="center"/>
                    <w:rPr>
                      <w:rFonts w:ascii="Bahnschrift SemiLight" w:hAnsi="Bahnschrift SemiLight"/>
                      <w:sz w:val="24"/>
                      <w:szCs w:val="24"/>
                    </w:rPr>
                  </w:pPr>
                  <w:r w:rsidRPr="002523EB">
                    <w:rPr>
                      <w:rFonts w:ascii="Bahnschrift SemiLight" w:hAnsi="Bahnschrift SemiLight"/>
                      <w:sz w:val="24"/>
                      <w:szCs w:val="24"/>
                    </w:rPr>
                    <w:t>My Family and Our Daily Routine</w:t>
                  </w:r>
                </w:p>
                <w:p w:rsidR="002523EB" w:rsidRPr="002523EB" w:rsidRDefault="002523EB" w:rsidP="002523EB">
                  <w:pPr>
                    <w:jc w:val="both"/>
                    <w:rPr>
                      <w:rFonts w:ascii="Bahnschrift SemiLight" w:hAnsi="Bahnschrift SemiLight"/>
                      <w:sz w:val="24"/>
                      <w:szCs w:val="24"/>
                    </w:rPr>
                  </w:pPr>
                  <w:r w:rsidRPr="002523EB">
                    <w:rPr>
                      <w:rFonts w:ascii="Bahnschrift SemiLight" w:hAnsi="Bahnschrift SemiLight"/>
                      <w:b/>
                      <w:sz w:val="24"/>
                      <w:szCs w:val="24"/>
                    </w:rPr>
                    <w:t>My</w:t>
                  </w:r>
                  <w:r w:rsidRPr="002523EB">
                    <w:rPr>
                      <w:rFonts w:ascii="Bahnschrift SemiLight" w:hAnsi="Bahnschrift SemiLight"/>
                      <w:sz w:val="24"/>
                      <w:szCs w:val="24"/>
                    </w:rPr>
                    <w:t xml:space="preserve"> name is Jake, and I live with my family in a small house. My parents wake up early every day. Their morning starts with a cup of coffee. My mother prepares breakfast, and her pancakes are delicious. My father reads his newspaper while drinking his coffee.</w:t>
                  </w:r>
                </w:p>
                <w:p w:rsidR="002523EB" w:rsidRPr="002523EB" w:rsidRDefault="002523EB" w:rsidP="002523EB">
                  <w:pPr>
                    <w:jc w:val="both"/>
                    <w:rPr>
                      <w:rFonts w:ascii="Bahnschrift SemiLight" w:hAnsi="Bahnschrift SemiLight"/>
                      <w:sz w:val="24"/>
                      <w:szCs w:val="24"/>
                    </w:rPr>
                  </w:pPr>
                  <w:r w:rsidRPr="002523EB">
                    <w:rPr>
                      <w:rFonts w:ascii="Bahnschrift SemiLight" w:hAnsi="Bahnschrift SemiLight"/>
                      <w:sz w:val="24"/>
                      <w:szCs w:val="24"/>
                    </w:rPr>
                    <w:t>After breakfast, I g</w:t>
                  </w:r>
                  <w:bookmarkStart w:id="0" w:name="_GoBack"/>
                  <w:bookmarkEnd w:id="0"/>
                  <w:r w:rsidRPr="002523EB">
                    <w:rPr>
                      <w:rFonts w:ascii="Bahnschrift SemiLight" w:hAnsi="Bahnschrift SemiLight"/>
                      <w:sz w:val="24"/>
                      <w:szCs w:val="24"/>
                    </w:rPr>
                    <w:t>o to school with my sister. Her school is near our house, so we walk together. Our teacher is very kind, and she always helps us with our homework.</w:t>
                  </w:r>
                </w:p>
                <w:p w:rsidR="002523EB" w:rsidRPr="002523EB" w:rsidRDefault="002523EB" w:rsidP="002523EB">
                  <w:pPr>
                    <w:jc w:val="both"/>
                    <w:rPr>
                      <w:rFonts w:ascii="Bahnschrift SemiLight" w:hAnsi="Bahnschrift SemiLight"/>
                      <w:sz w:val="24"/>
                      <w:szCs w:val="24"/>
                    </w:rPr>
                  </w:pPr>
                  <w:r w:rsidRPr="002523EB">
                    <w:rPr>
                      <w:rFonts w:ascii="Bahnschrift SemiLight" w:hAnsi="Bahnschrift SemiLight"/>
                      <w:sz w:val="24"/>
                      <w:szCs w:val="24"/>
                    </w:rPr>
                    <w:t>In the afternoon, I play soccer with my friends. They bring their own soccer balls. My sister prefers to stay home and play with her cat. The cat loves its toys and sleeps on its favorite blanket.</w:t>
                  </w:r>
                </w:p>
                <w:p w:rsidR="002523EB" w:rsidRPr="002523EB" w:rsidRDefault="002523EB" w:rsidP="002523EB">
                  <w:pPr>
                    <w:jc w:val="both"/>
                    <w:rPr>
                      <w:rFonts w:ascii="Bahnschrift SemiLight" w:hAnsi="Bahnschrift SemiLight"/>
                      <w:sz w:val="24"/>
                      <w:szCs w:val="24"/>
                    </w:rPr>
                  </w:pPr>
                  <w:r w:rsidRPr="002523EB">
                    <w:rPr>
                      <w:rFonts w:ascii="Bahnschrift SemiLight" w:hAnsi="Bahnschrift SemiLight"/>
                      <w:sz w:val="24"/>
                      <w:szCs w:val="24"/>
                    </w:rPr>
                    <w:t>At night, we have dinner together. Our family enjoys talking about our day. After dinner, I do my homework, and then I go to my bedroom to sleep. My sister does the same in her room.</w:t>
                  </w:r>
                </w:p>
                <w:p w:rsidR="002523EB" w:rsidRDefault="002523EB" w:rsidP="002523EB">
                  <w:pPr>
                    <w:jc w:val="both"/>
                  </w:pPr>
                  <w:r w:rsidRPr="002523EB">
                    <w:rPr>
                      <w:rFonts w:ascii="Bahnschrift SemiLight" w:hAnsi="Bahnschrift SemiLight"/>
                      <w:sz w:val="24"/>
                      <w:szCs w:val="24"/>
                    </w:rPr>
                    <w:t>This is our daily routine, and we love our life!</w:t>
                  </w:r>
                </w:p>
              </w:txbxContent>
            </v:textbox>
          </v:shape>
        </w:pict>
      </w:r>
    </w:p>
    <w:p w:rsidR="004F1162" w:rsidRDefault="004F1162"/>
    <w:sectPr w:rsidR="004F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09F8"/>
    <w:multiLevelType w:val="hybridMultilevel"/>
    <w:tmpl w:val="5E126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B2B08"/>
    <w:multiLevelType w:val="hybridMultilevel"/>
    <w:tmpl w:val="08C6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1162"/>
    <w:rsid w:val="002523EB"/>
    <w:rsid w:val="004F1162"/>
    <w:rsid w:val="007A7F81"/>
    <w:rsid w:val="00835E50"/>
    <w:rsid w:val="0087649B"/>
    <w:rsid w:val="00E41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4E5DA0"/>
  <w15:docId w15:val="{AF5A7F73-9D73-488F-8958-CC4C4123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paragraph" w:styleId="Heading2">
    <w:name w:val="heading 2"/>
    <w:basedOn w:val="Normal"/>
    <w:next w:val="Normal"/>
    <w:link w:val="Heading2Char"/>
    <w:uiPriority w:val="9"/>
    <w:unhideWhenUsed/>
    <w:qFormat/>
    <w:rsid w:val="00835E5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835E5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E50"/>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35E50"/>
    <w:rPr>
      <w:rFonts w:ascii="Cambria" w:eastAsia="SimSun" w:hAnsi="Cambria" w:cs="Times New Roman"/>
      <w:b/>
      <w:bCs/>
      <w:kern w:val="28"/>
      <w:sz w:val="32"/>
      <w:szCs w:val="32"/>
    </w:rPr>
  </w:style>
  <w:style w:type="character" w:customStyle="1" w:styleId="Heading2Char">
    <w:name w:val="Heading 2 Char"/>
    <w:link w:val="Heading2"/>
    <w:uiPriority w:val="9"/>
    <w:rsid w:val="00835E50"/>
    <w:rPr>
      <w:rFonts w:ascii="Cambria" w:eastAsia="SimSun" w:hAnsi="Cambria" w:cs="Times New Roman"/>
      <w:b/>
      <w:bCs/>
      <w:i/>
      <w:iCs/>
      <w:sz w:val="28"/>
      <w:szCs w:val="28"/>
    </w:rPr>
  </w:style>
  <w:style w:type="character" w:customStyle="1" w:styleId="Heading3Char">
    <w:name w:val="Heading 3 Char"/>
    <w:link w:val="Heading3"/>
    <w:uiPriority w:val="9"/>
    <w:rsid w:val="00835E50"/>
    <w:rPr>
      <w:rFonts w:ascii="Cambria" w:eastAsia="SimSun" w:hAnsi="Cambria" w:cs="Times New Roman"/>
      <w:b/>
      <w:bCs/>
      <w:sz w:val="26"/>
      <w:szCs w:val="26"/>
    </w:rPr>
  </w:style>
  <w:style w:type="table" w:styleId="TableGrid">
    <w:name w:val="Table Grid"/>
    <w:basedOn w:val="TableNormal"/>
    <w:uiPriority w:val="39"/>
    <w:rsid w:val="00876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220233L2G</dc:creator>
  <cp:lastModifiedBy>user</cp:lastModifiedBy>
  <cp:revision>3</cp:revision>
  <dcterms:created xsi:type="dcterms:W3CDTF">2025-03-30T15:32:00Z</dcterms:created>
  <dcterms:modified xsi:type="dcterms:W3CDTF">2025-03-30T16:16:00Z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7252e62883c946409a71b2ccbddf3d93</vt:lpwstr>
  </property>
</Properties>
</file>