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08D2" w:rsidRDefault="002608D2"/>
    <w:p w:rsidR="002608D2" w:rsidRDefault="00721C4A" w:rsidP="00225B79">
      <w:pPr>
        <w:pStyle w:val="Title"/>
      </w:pPr>
      <w:r>
        <w:t>The Genitive Case</w:t>
      </w:r>
    </w:p>
    <w:p w:rsidR="002608D2" w:rsidRDefault="002608D2"/>
    <w:p w:rsidR="002608D2" w:rsidRDefault="00721C4A" w:rsidP="00225B79">
      <w:pPr>
        <w:pStyle w:val="Heading2"/>
      </w:pPr>
      <w:r>
        <w:t>1. What is the Genitive Case?</w:t>
      </w:r>
    </w:p>
    <w:p w:rsidR="002608D2" w:rsidRDefault="00721C4A">
      <w:r w:rsidRPr="00225B79">
        <w:t xml:space="preserve">The genitive case is used to </w:t>
      </w:r>
      <w:r w:rsidRPr="00225B79">
        <w:t>show possession or relationship between things. In English, it is usually formed by adding ’s (apostrophe + s) to a noun.</w:t>
      </w:r>
    </w:p>
    <w:p w:rsidR="002608D2" w:rsidRDefault="00721C4A">
      <w:r>
        <w:t>Example:</w:t>
      </w:r>
    </w:p>
    <w:p w:rsidR="002608D2" w:rsidRDefault="00721C4A">
      <w:r>
        <w:t>John's car = the car that belongs to John</w:t>
      </w:r>
    </w:p>
    <w:p w:rsidR="002608D2" w:rsidRDefault="00721C4A" w:rsidP="00225B79">
      <w:pPr>
        <w:pStyle w:val="Heading2"/>
      </w:pPr>
      <w:r>
        <w:t>2. When to Use the Genitive Case</w:t>
      </w:r>
    </w:p>
    <w:p w:rsidR="002608D2" w:rsidRPr="00225B79" w:rsidRDefault="00721C4A">
      <w:pPr>
        <w:rPr>
          <w:b/>
        </w:rPr>
      </w:pPr>
      <w:r w:rsidRPr="00225B79">
        <w:rPr>
          <w:b/>
        </w:rPr>
        <w:t>You use the genitive case when:</w:t>
      </w:r>
    </w:p>
    <w:p w:rsidR="002608D2" w:rsidRDefault="00721C4A" w:rsidP="00225B79">
      <w:pPr>
        <w:numPr>
          <w:ilvl w:val="0"/>
          <w:numId w:val="1"/>
        </w:numPr>
      </w:pPr>
      <w:r>
        <w:t>Showin</w:t>
      </w:r>
      <w:r>
        <w:t>g possession</w:t>
      </w:r>
    </w:p>
    <w:p w:rsidR="002608D2" w:rsidRDefault="00721C4A">
      <w:r>
        <w:t>Sara’s phone = the phone of Sara</w:t>
      </w:r>
    </w:p>
    <w:p w:rsidR="002608D2" w:rsidRDefault="00721C4A" w:rsidP="00225B79">
      <w:pPr>
        <w:numPr>
          <w:ilvl w:val="0"/>
          <w:numId w:val="1"/>
        </w:numPr>
      </w:pPr>
      <w:r>
        <w:t>Talking about relationships</w:t>
      </w:r>
    </w:p>
    <w:p w:rsidR="002608D2" w:rsidRDefault="00721C4A">
      <w:r>
        <w:t>Mike’s brother = the brother of Mike</w:t>
      </w:r>
    </w:p>
    <w:p w:rsidR="002608D2" w:rsidRDefault="00721C4A" w:rsidP="00225B79">
      <w:pPr>
        <w:numPr>
          <w:ilvl w:val="0"/>
          <w:numId w:val="1"/>
        </w:numPr>
      </w:pPr>
      <w:r>
        <w:t>Referring to origins or authors</w:t>
      </w:r>
    </w:p>
    <w:p w:rsidR="002608D2" w:rsidRDefault="00721C4A">
      <w:r>
        <w:t>Shakespeare’s plays = the plays written by Shakespeare</w:t>
      </w:r>
    </w:p>
    <w:p w:rsidR="002608D2" w:rsidRDefault="00721C4A" w:rsidP="00225B79">
      <w:pPr>
        <w:numPr>
          <w:ilvl w:val="0"/>
          <w:numId w:val="1"/>
        </w:numPr>
      </w:pPr>
      <w:r>
        <w:t>Talking about time expressions</w:t>
      </w:r>
    </w:p>
    <w:p w:rsidR="002608D2" w:rsidRDefault="00721C4A">
      <w:r>
        <w:t>A day’s work, two weeks’</w:t>
      </w:r>
      <w:r>
        <w:t xml:space="preserve"> notice</w:t>
      </w:r>
    </w:p>
    <w:p w:rsidR="00225B79" w:rsidRDefault="00225B79"/>
    <w:p w:rsidR="002608D2" w:rsidRDefault="00721C4A" w:rsidP="00225B79">
      <w:pPr>
        <w:pStyle w:val="Heading2"/>
      </w:pPr>
      <w:r>
        <w:t>3. How to Use the Genitive Case</w:t>
      </w:r>
    </w:p>
    <w:p w:rsidR="002608D2" w:rsidRDefault="00225B79" w:rsidP="00225B79">
      <w:pPr>
        <w:pStyle w:val="Heading3"/>
      </w:pPr>
      <w:r>
        <w:t xml:space="preserve">A. </w:t>
      </w:r>
      <w:r w:rsidR="00721C4A">
        <w:t>With Singular Nouns</w:t>
      </w:r>
    </w:p>
    <w:p w:rsidR="002608D2" w:rsidRPr="00225B79" w:rsidRDefault="00721C4A">
      <w:pPr>
        <w:rPr>
          <w:b/>
        </w:rPr>
      </w:pPr>
      <w:r w:rsidRPr="00225B79">
        <w:rPr>
          <w:b/>
        </w:rPr>
        <w:t>Add ’s to the end:</w:t>
      </w:r>
    </w:p>
    <w:p w:rsidR="002608D2" w:rsidRDefault="00721C4A">
      <w:r>
        <w:t>The teacher’s book</w:t>
      </w:r>
    </w:p>
    <w:p w:rsidR="002608D2" w:rsidRDefault="00721C4A">
      <w:r>
        <w:t>My friend’s house</w:t>
      </w:r>
    </w:p>
    <w:p w:rsidR="002608D2" w:rsidRDefault="002608D2"/>
    <w:p w:rsidR="002608D2" w:rsidRDefault="002608D2"/>
    <w:p w:rsidR="002608D2" w:rsidRDefault="002608D2"/>
    <w:p w:rsidR="002608D2" w:rsidRDefault="00721C4A" w:rsidP="00225B79">
      <w:pPr>
        <w:pStyle w:val="Heading3"/>
      </w:pPr>
      <w:r>
        <w:t>B. With Plural Nouns</w:t>
      </w:r>
    </w:p>
    <w:p w:rsidR="002608D2" w:rsidRPr="00225B79" w:rsidRDefault="00721C4A">
      <w:pPr>
        <w:rPr>
          <w:b/>
        </w:rPr>
      </w:pPr>
      <w:r w:rsidRPr="00225B79">
        <w:rPr>
          <w:b/>
        </w:rPr>
        <w:t>If the plural ends in -s, just add an apostrophe (’):</w:t>
      </w:r>
    </w:p>
    <w:p w:rsidR="002608D2" w:rsidRDefault="00721C4A">
      <w:r>
        <w:t>The students’ classroom</w:t>
      </w:r>
    </w:p>
    <w:p w:rsidR="002608D2" w:rsidRDefault="00721C4A">
      <w:r>
        <w:t>My parents’ car</w:t>
      </w:r>
    </w:p>
    <w:p w:rsidR="002608D2" w:rsidRPr="00225B79" w:rsidRDefault="00721C4A">
      <w:pPr>
        <w:rPr>
          <w:b/>
        </w:rPr>
      </w:pPr>
      <w:r w:rsidRPr="00225B79">
        <w:rPr>
          <w:b/>
        </w:rPr>
        <w:t>If</w:t>
      </w:r>
      <w:r w:rsidRPr="00225B79">
        <w:rPr>
          <w:b/>
        </w:rPr>
        <w:t xml:space="preserve"> the plural is irregular (doesn’t end in -s), add ’s:</w:t>
      </w:r>
    </w:p>
    <w:p w:rsidR="002608D2" w:rsidRDefault="00721C4A">
      <w:r>
        <w:t>The children’s toys</w:t>
      </w:r>
    </w:p>
    <w:p w:rsidR="002608D2" w:rsidRDefault="00721C4A">
      <w:r>
        <w:t>The men’s room</w:t>
      </w:r>
    </w:p>
    <w:p w:rsidR="002608D2" w:rsidRDefault="00721C4A" w:rsidP="00721C4A">
      <w:pPr>
        <w:pStyle w:val="Heading3"/>
      </w:pPr>
      <w:r>
        <w:t>C. With Compound Nouns</w:t>
      </w:r>
    </w:p>
    <w:p w:rsidR="002608D2" w:rsidRPr="00721C4A" w:rsidRDefault="00721C4A">
      <w:pPr>
        <w:rPr>
          <w:b/>
        </w:rPr>
      </w:pPr>
      <w:r w:rsidRPr="00721C4A">
        <w:rPr>
          <w:b/>
        </w:rPr>
        <w:t>Add ’s to the end of the whole noun phrase:</w:t>
      </w:r>
    </w:p>
    <w:p w:rsidR="002608D2" w:rsidRDefault="00721C4A">
      <w:r>
        <w:t>My brother-in-law’s car</w:t>
      </w:r>
    </w:p>
    <w:p w:rsidR="002608D2" w:rsidRDefault="00721C4A">
      <w:r>
        <w:t>The man next door’s dog</w:t>
      </w:r>
    </w:p>
    <w:p w:rsidR="002608D2" w:rsidRDefault="00721C4A" w:rsidP="00721C4A">
      <w:pPr>
        <w:pStyle w:val="Heading3"/>
      </w:pPr>
      <w:r>
        <w:t>D. With Two People</w:t>
      </w:r>
    </w:p>
    <w:p w:rsidR="002608D2" w:rsidRPr="00721C4A" w:rsidRDefault="00721C4A">
      <w:pPr>
        <w:rPr>
          <w:b/>
        </w:rPr>
      </w:pPr>
      <w:r w:rsidRPr="00721C4A">
        <w:rPr>
          <w:b/>
        </w:rPr>
        <w:t>I</w:t>
      </w:r>
      <w:r w:rsidRPr="00721C4A">
        <w:rPr>
          <w:b/>
        </w:rPr>
        <w:t>f they own something</w:t>
      </w:r>
      <w:r w:rsidRPr="00721C4A">
        <w:rPr>
          <w:b/>
        </w:rPr>
        <w:t xml:space="preserve"> together, add ’s to the second name only:</w:t>
      </w:r>
    </w:p>
    <w:p w:rsidR="002608D2" w:rsidRDefault="00721C4A">
      <w:r>
        <w:t>Jack and Jill’s house (they share the house)</w:t>
      </w:r>
    </w:p>
    <w:p w:rsidR="002608D2" w:rsidRPr="00721C4A" w:rsidRDefault="00721C4A">
      <w:pPr>
        <w:rPr>
          <w:b/>
        </w:rPr>
      </w:pPr>
      <w:r w:rsidRPr="00721C4A">
        <w:rPr>
          <w:b/>
        </w:rPr>
        <w:t>If they own things separately, add ’s to both:</w:t>
      </w:r>
    </w:p>
    <w:p w:rsidR="002608D2" w:rsidRDefault="00721C4A">
      <w:r>
        <w:t>Jack’s and Jill’s books (they have their own books)</w:t>
      </w:r>
    </w:p>
    <w:p w:rsidR="002608D2" w:rsidRDefault="002608D2"/>
    <w:p w:rsidR="002608D2" w:rsidRDefault="00721C4A" w:rsidP="00721C4A">
      <w:pPr>
        <w:pStyle w:val="Heading2"/>
      </w:pPr>
      <w:r>
        <w:t>6. Exercises</w:t>
      </w:r>
    </w:p>
    <w:p w:rsidR="002608D2" w:rsidRDefault="00721C4A">
      <w:r>
        <w:t>A</w:t>
      </w:r>
      <w:r>
        <w:t>. Rewrite using the genitive case:</w:t>
      </w:r>
    </w:p>
    <w:p w:rsidR="002608D2" w:rsidRDefault="00721C4A">
      <w:r>
        <w:t xml:space="preserve">1. The car </w:t>
      </w:r>
      <w:r>
        <w:t>of my sister → ______________________</w:t>
      </w:r>
    </w:p>
    <w:p w:rsidR="002608D2" w:rsidRDefault="00721C4A">
      <w:r>
        <w:t>2. The toys of the children → ______________________</w:t>
      </w:r>
    </w:p>
    <w:p w:rsidR="002608D2" w:rsidRDefault="00721C4A">
      <w:r>
        <w:t>3. The house of James → ______________________</w:t>
      </w:r>
    </w:p>
    <w:p w:rsidR="002608D2" w:rsidRDefault="00721C4A">
      <w:r>
        <w:t>4. The name of the dog → ______________________</w:t>
      </w:r>
    </w:p>
    <w:p w:rsidR="002608D2" w:rsidRDefault="00721C4A">
      <w:r>
        <w:t>5. The office of the teachers → ______________________</w:t>
      </w:r>
    </w:p>
    <w:p w:rsidR="002608D2" w:rsidRDefault="002608D2"/>
    <w:p w:rsidR="002608D2" w:rsidRDefault="00721C4A">
      <w:r>
        <w:lastRenderedPageBreak/>
        <w:t xml:space="preserve">B. </w:t>
      </w:r>
      <w:r>
        <w:t>Choose the correct form:</w:t>
      </w:r>
    </w:p>
    <w:p w:rsidR="002608D2" w:rsidRDefault="00721C4A">
      <w:r>
        <w:t>1. That is (John / John’s) bike.</w:t>
      </w:r>
    </w:p>
    <w:p w:rsidR="002608D2" w:rsidRDefault="00721C4A">
      <w:r>
        <w:t>2. The (girls / girls’) shoes are new.</w:t>
      </w:r>
    </w:p>
    <w:p w:rsidR="002608D2" w:rsidRDefault="00721C4A">
      <w:r>
        <w:t>3. The (cat’s / cats) tail is fluffy.</w:t>
      </w:r>
    </w:p>
    <w:p w:rsidR="002608D2" w:rsidRDefault="00721C4A">
      <w:r>
        <w:t xml:space="preserve">4. The (men’s / </w:t>
      </w:r>
      <w:proofErr w:type="spellStart"/>
      <w:r>
        <w:t>mens</w:t>
      </w:r>
      <w:proofErr w:type="spellEnd"/>
      <w:r>
        <w:t>’) restroom is on the right.</w:t>
      </w:r>
    </w:p>
    <w:p w:rsidR="002608D2" w:rsidRDefault="00721C4A">
      <w:r>
        <w:t>5. That is (Lisa’s and Tom’s / Lisa and Tom’s) restaurant.</w:t>
      </w:r>
    </w:p>
    <w:p w:rsidR="00721C4A" w:rsidRDefault="00721C4A"/>
    <w:p w:rsidR="00721C4A" w:rsidRDefault="00721C4A" w:rsidP="00721C4A">
      <w:r>
        <w:t>4. Genitive vs "of" Phrases</w:t>
      </w:r>
    </w:p>
    <w:p w:rsidR="00721C4A" w:rsidRDefault="00721C4A" w:rsidP="00721C4A">
      <w:r>
        <w:t>Sometimes, it’s better to use “of” instead of the genitive:</w:t>
      </w:r>
    </w:p>
    <w:p w:rsidR="00721C4A" w:rsidRDefault="00721C4A" w:rsidP="00721C4A">
      <w:r>
        <w:t>For non-living things, we often use “of”:</w:t>
      </w:r>
    </w:p>
    <w:p w:rsidR="00721C4A" w:rsidRDefault="00721C4A" w:rsidP="00721C4A">
      <w:r>
        <w:t>The cover of the book (not the book’s cover)</w:t>
      </w:r>
    </w:p>
    <w:p w:rsidR="00721C4A" w:rsidRDefault="00721C4A" w:rsidP="00721C4A">
      <w:r>
        <w:t>The end of the road</w:t>
      </w:r>
    </w:p>
    <w:p w:rsidR="00721C4A" w:rsidRDefault="00721C4A" w:rsidP="00721C4A"/>
    <w:p w:rsidR="00721C4A" w:rsidRDefault="00721C4A" w:rsidP="00721C4A">
      <w:r>
        <w:t>For long noun phrases, “of” is more natural:</w:t>
      </w:r>
    </w:p>
    <w:p w:rsidR="00721C4A" w:rsidRDefault="00721C4A" w:rsidP="00721C4A">
      <w:bookmarkStart w:id="0" w:name="_GoBack"/>
      <w:bookmarkEnd w:id="0"/>
      <w:r>
        <w:t>The title of the man who wrote the letter</w:t>
      </w:r>
    </w:p>
    <w:p w:rsidR="00721C4A" w:rsidRDefault="00721C4A" w:rsidP="00721C4A"/>
    <w:p w:rsidR="00721C4A" w:rsidRDefault="00721C4A"/>
    <w:sectPr w:rsidR="00721C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640114"/>
    <w:multiLevelType w:val="hybridMultilevel"/>
    <w:tmpl w:val="0BFC3EA0"/>
    <w:lvl w:ilvl="0" w:tplc="04090015">
      <w:start w:val="1"/>
      <w:numFmt w:val="upperLetter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 w15:restartNumberingAfterBreak="0">
    <w:nsid w:val="75290310"/>
    <w:multiLevelType w:val="hybridMultilevel"/>
    <w:tmpl w:val="40C412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NotTrackMoves/>
  <w:defaultTabStop w:val="720"/>
  <w:doNotShadeFormData/>
  <w:characterSpacingControl w:val="doNotCompress"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608D2"/>
    <w:rsid w:val="00225B79"/>
    <w:rsid w:val="002608D2"/>
    <w:rsid w:val="00721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D4DB699"/>
  <w15:docId w15:val="{F2D30B35-D2B0-41FC-83D8-B2A1F19D1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zh-C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5B79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5B79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25B79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225B79"/>
    <w:rPr>
      <w:rFonts w:ascii="Cambria" w:eastAsia="SimSun" w:hAnsi="Cambria" w:cs="Times New Roman"/>
      <w:b/>
      <w:bCs/>
      <w:kern w:val="28"/>
      <w:sz w:val="32"/>
      <w:szCs w:val="32"/>
    </w:rPr>
  </w:style>
  <w:style w:type="character" w:customStyle="1" w:styleId="Heading2Char">
    <w:name w:val="Heading 2 Char"/>
    <w:link w:val="Heading2"/>
    <w:uiPriority w:val="9"/>
    <w:rsid w:val="00225B79"/>
    <w:rPr>
      <w:rFonts w:ascii="Cambria" w:eastAsia="SimSu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rsid w:val="00225B79"/>
    <w:rPr>
      <w:rFonts w:ascii="Cambria" w:eastAsia="SimSun" w:hAnsi="Cambria" w:cs="Times New Roman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310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220233L2G</dc:creator>
  <cp:lastModifiedBy>user</cp:lastModifiedBy>
  <cp:revision>2</cp:revision>
  <dcterms:created xsi:type="dcterms:W3CDTF">2025-04-07T18:53:00Z</dcterms:created>
  <dcterms:modified xsi:type="dcterms:W3CDTF">2025-04-07T19:09:00Z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393b8bfcae2c4780a84a55ab22db7a9f</vt:lpwstr>
  </property>
</Properties>
</file>