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26630">
      <w:pPr>
        <w:pStyle w:val="18"/>
        <w:jc w:val="center"/>
      </w:pPr>
      <w:r>
        <w:rPr>
          <w:color w:val="DC3545"/>
          <w:sz w:val="72"/>
        </w:rPr>
        <w:t>Documentação Técnica</w:t>
      </w:r>
    </w:p>
    <w:p w14:paraId="5128244A">
      <w:pPr>
        <w:jc w:val="center"/>
      </w:pPr>
      <w:r>
        <w:rPr>
          <w:color w:val="495057"/>
          <w:sz w:val="48"/>
        </w:rPr>
        <w:t>Sistema de Painéis Hospitalares</w:t>
      </w:r>
    </w:p>
    <w:p w14:paraId="2E80E5EB">
      <w:pPr>
        <w:jc w:val="center"/>
      </w:pPr>
      <w:r>
        <w:rPr>
          <w:sz w:val="36"/>
        </w:rPr>
        <w:t>Hospital Anchieta Ceilândia</w:t>
      </w:r>
    </w:p>
    <w:p w14:paraId="2A27F902"/>
    <w:p w14:paraId="0100BD62"/>
    <w:p w14:paraId="0A6D6458">
      <w:pPr>
        <w:jc w:val="center"/>
      </w:pPr>
      <w:r>
        <w:rPr>
          <w:sz w:val="28"/>
        </w:rPr>
        <w:t>Versão: 1.0</w:t>
      </w:r>
    </w:p>
    <w:p w14:paraId="656039CB">
      <w:pPr>
        <w:jc w:val="center"/>
        <w:rPr>
          <w:rFonts w:hint="default"/>
          <w:lang w:val="pt-BR"/>
        </w:rPr>
      </w:pPr>
      <w:r>
        <w:rPr>
          <w:sz w:val="28"/>
        </w:rPr>
        <w:t>Data: Janeiro 202</w:t>
      </w:r>
      <w:r>
        <w:rPr>
          <w:rFonts w:hint="default"/>
          <w:sz w:val="28"/>
          <w:lang w:val="pt-BR"/>
        </w:rPr>
        <w:t>6</w:t>
      </w:r>
    </w:p>
    <w:p w14:paraId="2C5EBD2E">
      <w:pPr>
        <w:jc w:val="center"/>
        <w:rPr>
          <w:sz w:val="24"/>
        </w:rPr>
      </w:pPr>
      <w:r>
        <w:rPr>
          <w:sz w:val="28"/>
        </w:rPr>
        <w:t xml:space="preserve">Autor: Lucas </w:t>
      </w:r>
      <w:r>
        <w:rPr>
          <w:rFonts w:hint="default"/>
          <w:sz w:val="28"/>
          <w:lang w:val="pt-BR"/>
        </w:rPr>
        <w:t>Fernandes</w:t>
      </w:r>
      <w:r>
        <w:br w:type="page"/>
      </w:r>
    </w:p>
    <w:p w14:paraId="782F1711">
      <w:pPr>
        <w:pStyle w:val="37"/>
        <w:tabs>
          <w:tab w:val="right" w:leader="dot" w:pos="9360"/>
        </w:tabs>
      </w:pPr>
      <w:r>
        <w:rPr>
          <w:sz w:val="24"/>
        </w:rPr>
        <w:fldChar w:fldCharType="begin"/>
      </w:r>
      <w:r>
        <w:rPr>
          <w:sz w:val="24"/>
        </w:rPr>
        <w:instrText xml:space="preserve">TOC \o "1-3" \h \u </w:instrText>
      </w:r>
      <w:r>
        <w:rPr>
          <w:sz w:val="24"/>
        </w:rPr>
        <w:fldChar w:fldCharType="separate"/>
      </w:r>
      <w:r>
        <w:fldChar w:fldCharType="begin"/>
      </w:r>
      <w:r>
        <w:instrText xml:space="preserve"> HYPERLINK \l _Toc25304 </w:instrText>
      </w:r>
      <w:r>
        <w:fldChar w:fldCharType="separate"/>
      </w:r>
      <w:r>
        <w:t>1. Visão Geral do Sistema</w:t>
      </w:r>
      <w:r>
        <w:tab/>
      </w:r>
      <w:r>
        <w:fldChar w:fldCharType="begin"/>
      </w:r>
      <w:r>
        <w:instrText xml:space="preserve"> PAGEREF _Toc25304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DFDACAE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_Toc8493 </w:instrText>
      </w:r>
      <w:r>
        <w:fldChar w:fldCharType="separate"/>
      </w:r>
      <w:r>
        <w:t>1.1 Propósito</w:t>
      </w:r>
      <w:r>
        <w:tab/>
      </w:r>
      <w:r>
        <w:fldChar w:fldCharType="begin"/>
      </w:r>
      <w:r>
        <w:instrText xml:space="preserve"> PAGEREF _Toc8493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7334B8C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_Toc6475 </w:instrText>
      </w:r>
      <w:r>
        <w:fldChar w:fldCharType="separate"/>
      </w:r>
      <w:r>
        <w:t>1.2 Objetivos</w:t>
      </w:r>
      <w:r>
        <w:tab/>
      </w:r>
      <w:r>
        <w:fldChar w:fldCharType="begin"/>
      </w:r>
      <w:r>
        <w:instrText xml:space="preserve"> PAGEREF _Toc6475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D916122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_Toc22027 </w:instrText>
      </w:r>
      <w:r>
        <w:fldChar w:fldCharType="separate"/>
      </w:r>
      <w:r>
        <w:t>1.3 Características Principais</w:t>
      </w:r>
      <w:r>
        <w:tab/>
      </w:r>
      <w:r>
        <w:fldChar w:fldCharType="begin"/>
      </w:r>
      <w:r>
        <w:instrText xml:space="preserve"> PAGEREF _Toc22027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A3E3D93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_Toc13615 </w:instrText>
      </w:r>
      <w:r>
        <w:fldChar w:fldCharType="separate"/>
      </w:r>
      <w:r>
        <w:t>2. Arquitetura Técnica</w:t>
      </w:r>
      <w:r>
        <w:tab/>
      </w:r>
      <w:r>
        <w:fldChar w:fldCharType="begin"/>
      </w:r>
      <w:r>
        <w:instrText xml:space="preserve"> PAGEREF _Toc13615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0992B77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_Toc2442 </w:instrText>
      </w:r>
      <w:r>
        <w:fldChar w:fldCharType="separate"/>
      </w:r>
      <w:r>
        <w:t>2.1 Camadas do Sistema</w:t>
      </w:r>
      <w:r>
        <w:tab/>
      </w:r>
      <w:r>
        <w:fldChar w:fldCharType="begin"/>
      </w:r>
      <w:r>
        <w:instrText xml:space="preserve"> PAGEREF _Toc2442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E1DD330">
      <w:pPr>
        <w:pStyle w:val="32"/>
        <w:tabs>
          <w:tab w:val="right" w:leader="dot" w:pos="9360"/>
        </w:tabs>
      </w:pPr>
      <w:r>
        <w:fldChar w:fldCharType="begin"/>
      </w:r>
      <w:r>
        <w:instrText xml:space="preserve"> HYPERLINK \l _Toc24922 </w:instrText>
      </w:r>
      <w:r>
        <w:fldChar w:fldCharType="separate"/>
      </w:r>
      <w:r>
        <w:t>Camada Cliente (Frontend)</w:t>
      </w:r>
      <w:r>
        <w:tab/>
      </w:r>
      <w:r>
        <w:fldChar w:fldCharType="begin"/>
      </w:r>
      <w:r>
        <w:instrText xml:space="preserve"> PAGEREF _Toc24922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A5E5CFE">
      <w:pPr>
        <w:pStyle w:val="32"/>
        <w:tabs>
          <w:tab w:val="right" w:leader="dot" w:pos="9360"/>
        </w:tabs>
      </w:pPr>
      <w:r>
        <w:fldChar w:fldCharType="begin"/>
      </w:r>
      <w:r>
        <w:instrText xml:space="preserve"> HYPERLINK \l _Toc7349 </w:instrText>
      </w:r>
      <w:r>
        <w:fldChar w:fldCharType="separate"/>
      </w:r>
      <w:r>
        <w:t>Camada de Aplicação (Backend)</w:t>
      </w:r>
      <w:r>
        <w:tab/>
      </w:r>
      <w:r>
        <w:fldChar w:fldCharType="begin"/>
      </w:r>
      <w:r>
        <w:instrText xml:space="preserve"> PAGEREF _Toc7349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3A6ED10">
      <w:pPr>
        <w:pStyle w:val="32"/>
        <w:tabs>
          <w:tab w:val="right" w:leader="dot" w:pos="9360"/>
        </w:tabs>
      </w:pPr>
      <w:r>
        <w:fldChar w:fldCharType="begin"/>
      </w:r>
      <w:r>
        <w:instrText xml:space="preserve"> HYPERLINK \l _Toc7666 </w:instrText>
      </w:r>
      <w:r>
        <w:fldChar w:fldCharType="separate"/>
      </w:r>
      <w:r>
        <w:t>Camada de Dados</w:t>
      </w:r>
      <w:r>
        <w:tab/>
      </w:r>
      <w:r>
        <w:fldChar w:fldCharType="begin"/>
      </w:r>
      <w:r>
        <w:instrText xml:space="preserve"> PAGEREF _Toc7666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43375F8">
      <w:pPr>
        <w:pStyle w:val="32"/>
        <w:tabs>
          <w:tab w:val="right" w:leader="dot" w:pos="9360"/>
        </w:tabs>
      </w:pPr>
      <w:r>
        <w:fldChar w:fldCharType="begin"/>
      </w:r>
      <w:r>
        <w:instrText xml:space="preserve"> HYPERLINK \l _Toc19775 </w:instrText>
      </w:r>
      <w:r>
        <w:fldChar w:fldCharType="separate"/>
      </w:r>
      <w:r>
        <w:t>Inteligência Artificial</w:t>
      </w:r>
      <w:r>
        <w:tab/>
      </w:r>
      <w:r>
        <w:fldChar w:fldCharType="begin"/>
      </w:r>
      <w:r>
        <w:instrText xml:space="preserve"> PAGEREF _Toc19775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92D2AE2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_Toc32633 </w:instrText>
      </w:r>
      <w:r>
        <w:fldChar w:fldCharType="separate"/>
      </w:r>
      <w:r>
        <w:t>3. Tecnologias Utilizadas</w:t>
      </w:r>
      <w:r>
        <w:tab/>
      </w:r>
      <w:r>
        <w:fldChar w:fldCharType="begin"/>
      </w:r>
      <w:r>
        <w:instrText xml:space="preserve"> PAGEREF _Toc32633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1200D2F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_Toc23765 </w:instrText>
      </w:r>
      <w:r>
        <w:fldChar w:fldCharType="separate"/>
      </w:r>
      <w:r>
        <w:t>3.1 Backend Stack</w:t>
      </w:r>
      <w:r>
        <w:tab/>
      </w:r>
      <w:r>
        <w:fldChar w:fldCharType="begin"/>
      </w:r>
      <w:r>
        <w:instrText xml:space="preserve"> PAGEREF _Toc23765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F15B0DB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_Toc2903 </w:instrText>
      </w:r>
      <w:r>
        <w:fldChar w:fldCharType="separate"/>
      </w:r>
      <w:r>
        <w:t>3.2 Frontend Stack</w:t>
      </w:r>
      <w:r>
        <w:tab/>
      </w:r>
      <w:r>
        <w:fldChar w:fldCharType="begin"/>
      </w:r>
      <w:r>
        <w:instrText xml:space="preserve"> PAGEREF _Toc2903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C0D41AF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_Toc1026 </w:instrText>
      </w:r>
      <w:r>
        <w:fldChar w:fldCharType="separate"/>
      </w:r>
      <w:r>
        <w:t>3.3 Infraestrutura</w:t>
      </w:r>
      <w:r>
        <w:tab/>
      </w:r>
      <w:r>
        <w:fldChar w:fldCharType="begin"/>
      </w:r>
      <w:r>
        <w:instrText xml:space="preserve"> PAGEREF _Toc1026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6E3A4DE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_Toc17824 </w:instrText>
      </w:r>
      <w:r>
        <w:fldChar w:fldCharType="separate"/>
      </w:r>
      <w:r>
        <w:t>4. Estrutura de Dados</w:t>
      </w:r>
      <w:r>
        <w:tab/>
      </w:r>
      <w:r>
        <w:fldChar w:fldCharType="begin"/>
      </w:r>
      <w:r>
        <w:instrText xml:space="preserve"> PAGEREF _Toc17824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DBCA372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_Toc5463 </w:instrText>
      </w:r>
      <w:r>
        <w:fldChar w:fldCharType="separate"/>
      </w:r>
      <w:r>
        <w:t>4.1 Principais Tabelas</w:t>
      </w:r>
      <w:r>
        <w:tab/>
      </w:r>
      <w:r>
        <w:fldChar w:fldCharType="begin"/>
      </w:r>
      <w:r>
        <w:instrText xml:space="preserve"> PAGEREF _Toc5463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68B1D43">
      <w:pPr>
        <w:pStyle w:val="32"/>
        <w:tabs>
          <w:tab w:val="right" w:leader="dot" w:pos="9360"/>
        </w:tabs>
      </w:pPr>
      <w:r>
        <w:fldChar w:fldCharType="begin"/>
      </w:r>
      <w:r>
        <w:instrText xml:space="preserve"> HYPERLINK \l _Toc25132 </w:instrText>
      </w:r>
      <w:r>
        <w:fldChar w:fldCharType="separate"/>
      </w:r>
      <w:r>
        <w:t>Tabela: usuarios</w:t>
      </w:r>
      <w:r>
        <w:tab/>
      </w:r>
      <w:r>
        <w:fldChar w:fldCharType="begin"/>
      </w:r>
      <w:r>
        <w:instrText xml:space="preserve"> PAGEREF _Toc25132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94C48A3">
      <w:pPr>
        <w:pStyle w:val="32"/>
        <w:tabs>
          <w:tab w:val="right" w:leader="dot" w:pos="9360"/>
        </w:tabs>
      </w:pPr>
      <w:r>
        <w:fldChar w:fldCharType="begin"/>
      </w:r>
      <w:r>
        <w:instrText xml:space="preserve"> HYPERLINK \l _Toc6836 </w:instrText>
      </w:r>
      <w:r>
        <w:fldChar w:fldCharType="separate"/>
      </w:r>
      <w:r>
        <w:t>Tabela: permissoes_paineis</w:t>
      </w:r>
      <w:r>
        <w:tab/>
      </w:r>
      <w:r>
        <w:fldChar w:fldCharType="begin"/>
      </w:r>
      <w:r>
        <w:instrText xml:space="preserve"> PAGEREF _Toc6836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4CCCC9A">
      <w:pPr>
        <w:pStyle w:val="32"/>
        <w:tabs>
          <w:tab w:val="right" w:leader="dot" w:pos="9360"/>
        </w:tabs>
      </w:pPr>
      <w:r>
        <w:fldChar w:fldCharType="begin"/>
      </w:r>
      <w:r>
        <w:instrText xml:space="preserve"> HYPERLINK \l _Toc23347 </w:instrText>
      </w:r>
      <w:r>
        <w:fldChar w:fldCharType="separate"/>
      </w:r>
      <w:r>
        <w:t>Tabela: historico_usuarios</w:t>
      </w:r>
      <w:r>
        <w:tab/>
      </w:r>
      <w:r>
        <w:fldChar w:fldCharType="begin"/>
      </w:r>
      <w:r>
        <w:instrText xml:space="preserve"> PAGEREF _Toc23347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DDF2A43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_Toc17888 </w:instrText>
      </w:r>
      <w:r>
        <w:fldChar w:fldCharType="separate"/>
      </w:r>
      <w:r>
        <w:t>5. Fluxo de Dados</w:t>
      </w:r>
      <w:r>
        <w:tab/>
      </w:r>
      <w:r>
        <w:fldChar w:fldCharType="begin"/>
      </w:r>
      <w:r>
        <w:instrText xml:space="preserve"> PAGEREF _Toc17888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EF45455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_Toc526 </w:instrText>
      </w:r>
      <w:r>
        <w:fldChar w:fldCharType="separate"/>
      </w:r>
      <w:r>
        <w:t>5.1 Pipeline ETL (Apache Hop)</w:t>
      </w:r>
      <w:r>
        <w:tab/>
      </w:r>
      <w:r>
        <w:fldChar w:fldCharType="begin"/>
      </w:r>
      <w:r>
        <w:instrText xml:space="preserve"> PAGEREF _Toc526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A811C61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_Toc5841 </w:instrText>
      </w:r>
      <w:r>
        <w:fldChar w:fldCharType="separate"/>
      </w:r>
      <w:r>
        <w:t>5.2 Fluxo de Autenticação</w:t>
      </w:r>
      <w:r>
        <w:tab/>
      </w:r>
      <w:r>
        <w:fldChar w:fldCharType="begin"/>
      </w:r>
      <w:r>
        <w:instrText xml:space="preserve"> PAGEREF _Toc5841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F5893F9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_Toc723 </w:instrText>
      </w:r>
      <w:r>
        <w:fldChar w:fldCharType="separate"/>
      </w:r>
      <w:r>
        <w:t>5.3 Fluxo de Análise com IA</w:t>
      </w:r>
      <w:r>
        <w:tab/>
      </w:r>
      <w:r>
        <w:fldChar w:fldCharType="begin"/>
      </w:r>
      <w:r>
        <w:instrText xml:space="preserve"> PAGEREF _Toc723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EACEBD9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_Toc27992 </w:instrText>
      </w:r>
      <w:r>
        <w:fldChar w:fldCharType="separate"/>
      </w:r>
      <w:r>
        <w:t>6. Módulos do Sistema</w:t>
      </w:r>
      <w:r>
        <w:tab/>
      </w:r>
      <w:r>
        <w:fldChar w:fldCharType="begin"/>
      </w:r>
      <w:r>
        <w:instrText xml:space="preserve"> PAGEREF _Toc27992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1C2E111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_Toc23004 </w:instrText>
      </w:r>
      <w:r>
        <w:fldChar w:fldCharType="separate"/>
      </w:r>
      <w:r>
        <w:t>6.1 Estrutura de Diretórios</w:t>
      </w:r>
      <w:r>
        <w:tab/>
      </w:r>
      <w:r>
        <w:fldChar w:fldCharType="begin"/>
      </w:r>
      <w:r>
        <w:instrText xml:space="preserve"> PAGEREF _Toc23004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3AFCEE3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_Toc10507 </w:instrText>
      </w:r>
      <w:r>
        <w:fldChar w:fldCharType="separate"/>
      </w:r>
      <w:r>
        <w:t>6.2 Módulo: app.py</w:t>
      </w:r>
      <w:r>
        <w:tab/>
      </w:r>
      <w:r>
        <w:fldChar w:fldCharType="begin"/>
      </w:r>
      <w:r>
        <w:instrText xml:space="preserve"> PAGEREF _Toc10507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B104898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_Toc29306 </w:instrText>
      </w:r>
      <w:r>
        <w:fldChar w:fldCharType="separate"/>
      </w:r>
      <w:r>
        <w:t>6.3 Módulo: backend/auth.py</w:t>
      </w:r>
      <w:r>
        <w:tab/>
      </w:r>
      <w:r>
        <w:fldChar w:fldCharType="begin"/>
      </w:r>
      <w:r>
        <w:instrText xml:space="preserve"> PAGEREF _Toc29306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31A1C180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_Toc20902 </w:instrText>
      </w:r>
      <w:r>
        <w:fldChar w:fldCharType="separate"/>
      </w:r>
      <w:r>
        <w:t>6.4 Módulo: backend/database.py</w:t>
      </w:r>
      <w:r>
        <w:tab/>
      </w:r>
      <w:r>
        <w:fldChar w:fldCharType="begin"/>
      </w:r>
      <w:r>
        <w:instrText xml:space="preserve"> PAGEREF _Toc20902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5E561E9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_Toc8299 </w:instrText>
      </w:r>
      <w:r>
        <w:fldChar w:fldCharType="separate"/>
      </w:r>
      <w:r>
        <w:t>6.5 Módulo: backend/ia_risk_analyzer_groq.py</w:t>
      </w:r>
      <w:r>
        <w:tab/>
      </w:r>
      <w:r>
        <w:fldChar w:fldCharType="begin"/>
      </w:r>
      <w:r>
        <w:instrText xml:space="preserve"> PAGEREF _Toc8299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785FCC6B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_Toc21298 </w:instrText>
      </w:r>
      <w:r>
        <w:fldChar w:fldCharType="separate"/>
      </w:r>
      <w:r>
        <w:t>7. Painéis Implementados</w:t>
      </w:r>
      <w:r>
        <w:tab/>
      </w:r>
      <w:r>
        <w:fldChar w:fldCharType="begin"/>
      </w:r>
      <w:r>
        <w:instrText xml:space="preserve"> PAGEREF _Toc21298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32B6AED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_Toc29127 </w:instrText>
      </w:r>
      <w:r>
        <w:fldChar w:fldCharType="separate"/>
      </w:r>
      <w:r>
        <w:t>7.1 Resumo dos Painéis</w:t>
      </w:r>
      <w:r>
        <w:tab/>
      </w:r>
      <w:r>
        <w:fldChar w:fldCharType="begin"/>
      </w:r>
      <w:r>
        <w:instrText xml:space="preserve"> PAGEREF _Toc29127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82B91DA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_Toc29882 </w:instrText>
      </w:r>
      <w:r>
        <w:fldChar w:fldCharType="separate"/>
      </w:r>
      <w:r>
        <w:t>7.2 Painel 13: Prescrições de Nutrição (Detalhado)</w:t>
      </w:r>
      <w:r>
        <w:tab/>
      </w:r>
      <w:r>
        <w:fldChar w:fldCharType="begin"/>
      </w:r>
      <w:r>
        <w:instrText xml:space="preserve"> PAGEREF _Toc29882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DB5542B">
      <w:pPr>
        <w:pStyle w:val="32"/>
        <w:tabs>
          <w:tab w:val="right" w:leader="dot" w:pos="9360"/>
        </w:tabs>
      </w:pPr>
      <w:r>
        <w:fldChar w:fldCharType="begin"/>
      </w:r>
      <w:r>
        <w:instrText xml:space="preserve"> HYPERLINK \l _Toc1403 </w:instrText>
      </w:r>
      <w:r>
        <w:fldChar w:fldCharType="separate"/>
      </w:r>
      <w:r>
        <w:t>Funcionalidades</w:t>
      </w:r>
      <w:r>
        <w:tab/>
      </w:r>
      <w:r>
        <w:fldChar w:fldCharType="begin"/>
      </w:r>
      <w:r>
        <w:instrText xml:space="preserve"> PAGEREF _Toc1403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5908A9A">
      <w:pPr>
        <w:pStyle w:val="32"/>
        <w:tabs>
          <w:tab w:val="right" w:leader="dot" w:pos="9360"/>
        </w:tabs>
      </w:pPr>
      <w:r>
        <w:fldChar w:fldCharType="begin"/>
      </w:r>
      <w:r>
        <w:instrText xml:space="preserve"> HYPERLINK \l _Toc9559 </w:instrText>
      </w:r>
      <w:r>
        <w:fldChar w:fldCharType="separate"/>
      </w:r>
      <w:r>
        <w:t>Endpoint Principal</w:t>
      </w:r>
      <w:r>
        <w:tab/>
      </w:r>
      <w:r>
        <w:fldChar w:fldCharType="begin"/>
      </w:r>
      <w:r>
        <w:instrText xml:space="preserve"> PAGEREF _Toc9559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60F2CCEF">
      <w:pPr>
        <w:pStyle w:val="32"/>
        <w:tabs>
          <w:tab w:val="right" w:leader="dot" w:pos="9360"/>
        </w:tabs>
      </w:pPr>
      <w:r>
        <w:fldChar w:fldCharType="begin"/>
      </w:r>
      <w:r>
        <w:instrText xml:space="preserve"> HYPERLINK \l _Toc12950 </w:instrText>
      </w:r>
      <w:r>
        <w:fldChar w:fldCharType="separate"/>
      </w:r>
      <w:r>
        <w:t>Estrutura de Dados Retornados</w:t>
      </w:r>
      <w:r>
        <w:tab/>
      </w:r>
      <w:r>
        <w:fldChar w:fldCharType="begin"/>
      </w:r>
      <w:r>
        <w:instrText xml:space="preserve"> PAGEREF _Toc12950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52A63FE5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_Toc23249 </w:instrText>
      </w:r>
      <w:r>
        <w:fldChar w:fldCharType="separate"/>
      </w:r>
      <w:r>
        <w:t>8. Sistema de Autenticação</w:t>
      </w:r>
      <w:r>
        <w:tab/>
      </w:r>
      <w:r>
        <w:fldChar w:fldCharType="begin"/>
      </w:r>
      <w:r>
        <w:instrText xml:space="preserve"> PAGEREF _Toc23249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7CA56E29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_Toc28394 </w:instrText>
      </w:r>
      <w:r>
        <w:fldChar w:fldCharType="separate"/>
      </w:r>
      <w:r>
        <w:t>8.1 Segurança de Senhas</w:t>
      </w:r>
      <w:r>
        <w:tab/>
      </w:r>
      <w:r>
        <w:fldChar w:fldCharType="begin"/>
      </w:r>
      <w:r>
        <w:instrText xml:space="preserve"> PAGEREF _Toc28394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FB4179B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_Toc22065 </w:instrText>
      </w:r>
      <w:r>
        <w:fldChar w:fldCharType="separate"/>
      </w:r>
      <w:r>
        <w:t>8.2 Gestão de Sessões</w:t>
      </w:r>
      <w:r>
        <w:tab/>
      </w:r>
      <w:r>
        <w:fldChar w:fldCharType="begin"/>
      </w:r>
      <w:r>
        <w:instrText xml:space="preserve"> PAGEREF _Toc22065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509E5BFD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_Toc6100 </w:instrText>
      </w:r>
      <w:r>
        <w:fldChar w:fldCharType="separate"/>
      </w:r>
      <w:r>
        <w:t>8.3 Controle de Permissões</w:t>
      </w:r>
      <w:r>
        <w:tab/>
      </w:r>
      <w:r>
        <w:fldChar w:fldCharType="begin"/>
      </w:r>
      <w:r>
        <w:instrText xml:space="preserve"> PAGEREF _Toc6100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55D3F28D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_Toc1524 </w:instrText>
      </w:r>
      <w:r>
        <w:fldChar w:fldCharType="separate"/>
      </w:r>
      <w:r>
        <w:t>9. API REST</w:t>
      </w:r>
      <w:r>
        <w:tab/>
      </w:r>
      <w:r>
        <w:fldChar w:fldCharType="begin"/>
      </w:r>
      <w:r>
        <w:instrText xml:space="preserve"> PAGEREF _Toc1524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73808FD0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_Toc5672 </w:instrText>
      </w:r>
      <w:r>
        <w:fldChar w:fldCharType="separate"/>
      </w:r>
      <w:r>
        <w:t>9.1 Estrutura de Endpoints</w:t>
      </w:r>
      <w:r>
        <w:tab/>
      </w:r>
      <w:r>
        <w:fldChar w:fldCharType="begin"/>
      </w:r>
      <w:r>
        <w:instrText xml:space="preserve"> PAGEREF _Toc5672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377D6B55">
      <w:pPr>
        <w:pStyle w:val="32"/>
        <w:tabs>
          <w:tab w:val="right" w:leader="dot" w:pos="9360"/>
        </w:tabs>
      </w:pPr>
      <w:r>
        <w:fldChar w:fldCharType="begin"/>
      </w:r>
      <w:r>
        <w:instrText xml:space="preserve"> HYPERLINK \l _Toc15040 </w:instrText>
      </w:r>
      <w:r>
        <w:fldChar w:fldCharType="separate"/>
      </w:r>
      <w:r>
        <w:t>Autenticação</w:t>
      </w:r>
      <w:r>
        <w:tab/>
      </w:r>
      <w:r>
        <w:fldChar w:fldCharType="begin"/>
      </w:r>
      <w:r>
        <w:instrText xml:space="preserve"> PAGEREF _Toc15040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9123815">
      <w:pPr>
        <w:pStyle w:val="32"/>
        <w:tabs>
          <w:tab w:val="right" w:leader="dot" w:pos="9360"/>
        </w:tabs>
      </w:pPr>
      <w:r>
        <w:fldChar w:fldCharType="begin"/>
      </w:r>
      <w:r>
        <w:instrText xml:space="preserve"> HYPERLINK \l _Toc24210 </w:instrText>
      </w:r>
      <w:r>
        <w:fldChar w:fldCharType="separate"/>
      </w:r>
      <w:r>
        <w:t>Painel 13 - Nutrição</w:t>
      </w:r>
      <w:r>
        <w:tab/>
      </w:r>
      <w:r>
        <w:fldChar w:fldCharType="begin"/>
      </w:r>
      <w:r>
        <w:instrText xml:space="preserve"> PAGEREF _Toc24210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4E265819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_Toc19138 </w:instrText>
      </w:r>
      <w:r>
        <w:fldChar w:fldCharType="separate"/>
      </w:r>
      <w:r>
        <w:t>9.2 Códigos de Status HTTP</w:t>
      </w:r>
      <w:r>
        <w:tab/>
      </w:r>
      <w:r>
        <w:fldChar w:fldCharType="begin"/>
      </w:r>
      <w:r>
        <w:instrText xml:space="preserve"> PAGEREF _Toc19138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27FA6C32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_Toc6635 </w:instrText>
      </w:r>
      <w:r>
        <w:fldChar w:fldCharType="separate"/>
      </w:r>
      <w:r>
        <w:t>10. Integração com IA</w:t>
      </w:r>
      <w:r>
        <w:tab/>
      </w:r>
      <w:r>
        <w:fldChar w:fldCharType="begin"/>
      </w:r>
      <w:r>
        <w:instrText xml:space="preserve"> PAGEREF _Toc6635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147038F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_Toc24879 </w:instrText>
      </w:r>
      <w:r>
        <w:fldChar w:fldCharType="separate"/>
      </w:r>
      <w:r>
        <w:t>10.1 Groq API</w:t>
      </w:r>
      <w:r>
        <w:tab/>
      </w:r>
      <w:r>
        <w:fldChar w:fldCharType="begin"/>
      </w:r>
      <w:r>
        <w:instrText xml:space="preserve"> PAGEREF _Toc24879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3516C9DF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_Toc23895 </w:instrText>
      </w:r>
      <w:r>
        <w:fldChar w:fldCharType="separate"/>
      </w:r>
      <w:r>
        <w:t>10.2 Estrutura do Prompt</w:t>
      </w:r>
      <w:r>
        <w:tab/>
      </w:r>
      <w:r>
        <w:fldChar w:fldCharType="begin"/>
      </w:r>
      <w:r>
        <w:instrText xml:space="preserve"> PAGEREF _Toc23895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787EFDD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_Toc25200 </w:instrText>
      </w:r>
      <w:r>
        <w:fldChar w:fldCharType="separate"/>
      </w:r>
      <w:r>
        <w:t>10.3 Processamento da Resposta</w:t>
      </w:r>
      <w:r>
        <w:tab/>
      </w:r>
      <w:r>
        <w:fldChar w:fldCharType="begin"/>
      </w:r>
      <w:r>
        <w:instrText xml:space="preserve"> PAGEREF _Toc25200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37A6FCC8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_Toc22564 </w:instrText>
      </w:r>
      <w:r>
        <w:fldChar w:fldCharType="separate"/>
      </w:r>
      <w:r>
        <w:t>11. Deployment e Infraestrutura</w:t>
      </w:r>
      <w:r>
        <w:tab/>
      </w:r>
      <w:r>
        <w:fldChar w:fldCharType="begin"/>
      </w:r>
      <w:r>
        <w:instrText xml:space="preserve"> PAGEREF _Toc22564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15DC2C2E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_Toc21247 </w:instrText>
      </w:r>
      <w:r>
        <w:fldChar w:fldCharType="separate"/>
      </w:r>
      <w:r>
        <w:t>11.1 Ambiente de Desenvolvimento</w:t>
      </w:r>
      <w:r>
        <w:tab/>
      </w:r>
      <w:r>
        <w:fldChar w:fldCharType="begin"/>
      </w:r>
      <w:r>
        <w:instrText xml:space="preserve"> PAGEREF _Toc21247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577B073B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_Toc19899 </w:instrText>
      </w:r>
      <w:r>
        <w:fldChar w:fldCharType="separate"/>
      </w:r>
      <w:r>
        <w:t>11.2 Ambiente de Produção</w:t>
      </w:r>
      <w:r>
        <w:tab/>
      </w:r>
      <w:r>
        <w:fldChar w:fldCharType="begin"/>
      </w:r>
      <w:r>
        <w:instrText xml:space="preserve"> PAGEREF _Toc19899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66ABB2F4">
      <w:pPr>
        <w:pStyle w:val="32"/>
        <w:tabs>
          <w:tab w:val="right" w:leader="dot" w:pos="9360"/>
        </w:tabs>
      </w:pPr>
      <w:r>
        <w:fldChar w:fldCharType="begin"/>
      </w:r>
      <w:r>
        <w:instrText xml:space="preserve"> HYPERLINK \l _Toc24078 </w:instrText>
      </w:r>
      <w:r>
        <w:fldChar w:fldCharType="separate"/>
      </w:r>
      <w:r>
        <w:t>Servidor WSGI (Gunicorn)</w:t>
      </w:r>
      <w:r>
        <w:tab/>
      </w:r>
      <w:r>
        <w:fldChar w:fldCharType="begin"/>
      </w:r>
      <w:r>
        <w:instrText xml:space="preserve"> PAGEREF _Toc24078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0416B319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_Toc9265 </w:instrText>
      </w:r>
      <w:r>
        <w:fldChar w:fldCharType="separate"/>
      </w:r>
      <w:r>
        <w:t>11.3 Segurança em Produção</w:t>
      </w:r>
      <w:r>
        <w:tab/>
      </w:r>
      <w:r>
        <w:fldChar w:fldCharType="begin"/>
      </w:r>
      <w:r>
        <w:instrText xml:space="preserve"> PAGEREF _Toc9265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574B0241">
      <w:pPr>
        <w:pStyle w:val="37"/>
        <w:tabs>
          <w:tab w:val="right" w:leader="dot" w:pos="9360"/>
        </w:tabs>
      </w:pPr>
      <w:r>
        <w:fldChar w:fldCharType="begin"/>
      </w:r>
      <w:r>
        <w:instrText xml:space="preserve"> HYPERLINK \l _Toc16994 </w:instrText>
      </w:r>
      <w:r>
        <w:fldChar w:fldCharType="separate"/>
      </w:r>
      <w:r>
        <w:t>Considerações Finais</w:t>
      </w:r>
      <w:r>
        <w:tab/>
      </w:r>
      <w:r>
        <w:fldChar w:fldCharType="begin"/>
      </w:r>
      <w:r>
        <w:instrText xml:space="preserve"> PAGEREF _Toc16994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175920FE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_Toc21553 </w:instrText>
      </w:r>
      <w:r>
        <w:fldChar w:fldCharType="separate"/>
      </w:r>
      <w:r>
        <w:t>Próximos Passos</w:t>
      </w:r>
      <w:r>
        <w:tab/>
      </w:r>
      <w:r>
        <w:fldChar w:fldCharType="begin"/>
      </w:r>
      <w:r>
        <w:instrText xml:space="preserve"> PAGEREF _Toc21553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6E619A7F">
      <w:pPr>
        <w:pStyle w:val="15"/>
        <w:tabs>
          <w:tab w:val="right" w:leader="dot" w:pos="9360"/>
        </w:tabs>
      </w:pPr>
      <w:r>
        <w:fldChar w:fldCharType="begin"/>
      </w:r>
      <w:r>
        <w:instrText xml:space="preserve"> HYPERLINK \l _Toc24332 </w:instrText>
      </w:r>
      <w:r>
        <w:fldChar w:fldCharType="separate"/>
      </w:r>
      <w:r>
        <w:t>Suporte</w:t>
      </w:r>
      <w:r>
        <w:tab/>
      </w:r>
      <w:r>
        <w:fldChar w:fldCharType="begin"/>
      </w:r>
      <w:r>
        <w:instrText xml:space="preserve"> PAGEREF _Toc24332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4B8D69E3">
      <w:pPr>
        <w:pStyle w:val="36"/>
        <w:numPr>
          <w:numId w:val="0"/>
        </w:numPr>
        <w:spacing w:after="200" w:line="276" w:lineRule="auto"/>
        <w:contextualSpacing/>
        <w:rPr>
          <w:sz w:val="24"/>
        </w:rPr>
      </w:pPr>
      <w:r>
        <w:fldChar w:fldCharType="end"/>
      </w:r>
    </w:p>
    <w:p w14:paraId="157EF251">
      <w:r>
        <w:br w:type="page"/>
      </w:r>
    </w:p>
    <w:p w14:paraId="26D21E4C">
      <w:pPr>
        <w:pStyle w:val="2"/>
        <w:bidi w:val="0"/>
      </w:pPr>
      <w:bookmarkStart w:id="0" w:name="_Toc3643"/>
      <w:bookmarkStart w:id="1" w:name="_Toc25304"/>
      <w:r>
        <w:t>1. Visão Geral do Sistema</w:t>
      </w:r>
      <w:bookmarkEnd w:id="0"/>
      <w:bookmarkEnd w:id="1"/>
    </w:p>
    <w:p w14:paraId="5D5C009B">
      <w:pPr>
        <w:pStyle w:val="3"/>
        <w:bidi w:val="0"/>
      </w:pPr>
      <w:bookmarkStart w:id="2" w:name="_Toc31373"/>
      <w:bookmarkStart w:id="3" w:name="_Toc8493"/>
      <w:r>
        <w:t>1.1 Propósito</w:t>
      </w:r>
      <w:bookmarkEnd w:id="2"/>
      <w:bookmarkEnd w:id="3"/>
    </w:p>
    <w:p w14:paraId="404FE481">
      <w:pPr>
        <w:jc w:val="both"/>
      </w:pPr>
      <w:r>
        <w:t>Sistema web desenvolvido para centralizar o monitoramento de operações hospitalares em tempo real, fornecendo dashboards especializados para diferentes áreas clínicas e administrativas do Hospital Anchieta Ceilândia.</w:t>
      </w:r>
    </w:p>
    <w:p w14:paraId="25BFE521">
      <w:pPr>
        <w:pStyle w:val="3"/>
        <w:bidi w:val="0"/>
      </w:pPr>
      <w:bookmarkStart w:id="4" w:name="_Toc760"/>
      <w:bookmarkStart w:id="5" w:name="_Toc6475"/>
      <w:r>
        <w:t>1.2 Objetivos</w:t>
      </w:r>
      <w:bookmarkEnd w:id="4"/>
      <w:bookmarkEnd w:id="5"/>
    </w:p>
    <w:p w14:paraId="404A58E1">
      <w:pPr>
        <w:pStyle w:val="36"/>
      </w:pPr>
      <w:r>
        <w:rPr>
          <w:sz w:val="22"/>
        </w:rPr>
        <w:t>Centralização: Unificar dados de múltiplas fontes (Oracle Tasy) em uma interface única</w:t>
      </w:r>
    </w:p>
    <w:p w14:paraId="3D5920F7">
      <w:pPr>
        <w:pStyle w:val="36"/>
      </w:pPr>
      <w:r>
        <w:rPr>
          <w:sz w:val="22"/>
        </w:rPr>
        <w:t>Tempo Real: Atualização automática de dados a cada 30 segundos</w:t>
      </w:r>
    </w:p>
    <w:p w14:paraId="6384A722">
      <w:pPr>
        <w:pStyle w:val="36"/>
      </w:pPr>
      <w:r>
        <w:rPr>
          <w:sz w:val="22"/>
        </w:rPr>
        <w:t>Acessibilidade: Interface responsiva acessível via web/mobile/PWA</w:t>
      </w:r>
    </w:p>
    <w:p w14:paraId="78CC0091">
      <w:pPr>
        <w:pStyle w:val="36"/>
      </w:pPr>
      <w:r>
        <w:rPr>
          <w:sz w:val="22"/>
        </w:rPr>
        <w:t>Segurança: Sistema robusto de autenticação e controle de acesso</w:t>
      </w:r>
    </w:p>
    <w:p w14:paraId="23BF47C9">
      <w:pPr>
        <w:pStyle w:val="36"/>
      </w:pPr>
      <w:r>
        <w:rPr>
          <w:sz w:val="22"/>
        </w:rPr>
        <w:t>Inteligência: Análise clínica automatizada com IA (Groq API)</w:t>
      </w:r>
    </w:p>
    <w:p w14:paraId="48C7F173">
      <w:pPr>
        <w:pStyle w:val="3"/>
      </w:pPr>
      <w:bookmarkStart w:id="6" w:name="_Toc7809"/>
      <w:bookmarkStart w:id="7" w:name="_Toc22027"/>
      <w:r>
        <w:t>1.3 Características Principais</w:t>
      </w:r>
      <w:bookmarkEnd w:id="6"/>
      <w:bookmarkEnd w:id="7"/>
    </w:p>
    <w:p w14:paraId="18A55E04">
      <w:pPr>
        <w:pStyle w:val="36"/>
      </w:pPr>
      <w:r>
        <w:rPr>
          <w:sz w:val="22"/>
        </w:rPr>
        <w:t xml:space="preserve"> Progressive Web App (PWA) - Instalável em dispositivos móveis</w:t>
      </w:r>
    </w:p>
    <w:p w14:paraId="47D75B3A">
      <w:pPr>
        <w:pStyle w:val="36"/>
      </w:pPr>
      <w:r>
        <w:rPr>
          <w:sz w:val="22"/>
        </w:rPr>
        <w:t xml:space="preserve"> Auto-scroll inteligente para monitores estáticos (TV/displays)</w:t>
      </w:r>
    </w:p>
    <w:p w14:paraId="429619CD">
      <w:pPr>
        <w:pStyle w:val="36"/>
      </w:pPr>
      <w:r>
        <w:rPr>
          <w:sz w:val="22"/>
        </w:rPr>
        <w:t xml:space="preserve"> Sistema de permissões granulares por painel</w:t>
      </w:r>
    </w:p>
    <w:p w14:paraId="6853812B">
      <w:pPr>
        <w:pStyle w:val="36"/>
      </w:pPr>
      <w:r>
        <w:rPr>
          <w:sz w:val="22"/>
        </w:rPr>
        <w:t xml:space="preserve"> Análise de risco clínico com IA (Llama 3.3 70B)</w:t>
      </w:r>
    </w:p>
    <w:p w14:paraId="773DF36D">
      <w:pPr>
        <w:pStyle w:val="36"/>
      </w:pPr>
      <w:r>
        <w:rPr>
          <w:sz w:val="22"/>
        </w:rPr>
        <w:t xml:space="preserve"> ETL automatizado com Apache Hop</w:t>
      </w:r>
    </w:p>
    <w:p w14:paraId="0DE89C84">
      <w:pPr>
        <w:pStyle w:val="36"/>
      </w:pPr>
      <w:r>
        <w:rPr>
          <w:sz w:val="22"/>
        </w:rPr>
        <w:t xml:space="preserve"> Auditoria completa de ações</w:t>
      </w:r>
    </w:p>
    <w:p w14:paraId="44230EBD">
      <w:pPr>
        <w:pStyle w:val="36"/>
      </w:pPr>
      <w:r>
        <w:rPr>
          <w:sz w:val="22"/>
        </w:rPr>
        <w:t xml:space="preserve"> Interface responsiva (Desktop/Tablet/Mobile)</w:t>
      </w:r>
    </w:p>
    <w:p w14:paraId="35D3A427">
      <w:r>
        <w:br w:type="page"/>
      </w:r>
    </w:p>
    <w:p w14:paraId="57B182C9">
      <w:pPr>
        <w:pStyle w:val="2"/>
      </w:pPr>
      <w:bookmarkStart w:id="8" w:name="_Toc5821"/>
      <w:bookmarkStart w:id="9" w:name="_Toc13615"/>
      <w:r>
        <w:t>2. Arquitetura Técnica</w:t>
      </w:r>
      <w:bookmarkEnd w:id="8"/>
      <w:bookmarkEnd w:id="9"/>
    </w:p>
    <w:p w14:paraId="3A2E3798">
      <w:pPr>
        <w:pStyle w:val="3"/>
      </w:pPr>
      <w:bookmarkStart w:id="10" w:name="_Toc20981"/>
      <w:bookmarkStart w:id="11" w:name="_Toc2442"/>
      <w:r>
        <w:t>2.1 Camadas do Sistema</w:t>
      </w:r>
      <w:bookmarkEnd w:id="10"/>
      <w:bookmarkEnd w:id="11"/>
    </w:p>
    <w:p w14:paraId="03EA3081">
      <w:pPr>
        <w:pStyle w:val="4"/>
      </w:pPr>
      <w:bookmarkStart w:id="12" w:name="_Toc26423"/>
      <w:bookmarkStart w:id="13" w:name="_Toc24922"/>
      <w:r>
        <w:t>Camada Cliente (Frontend)</w:t>
      </w:r>
      <w:bookmarkEnd w:id="12"/>
      <w:bookmarkEnd w:id="13"/>
    </w:p>
    <w:p w14:paraId="50F500DB">
      <w:pPr>
        <w:pStyle w:val="36"/>
      </w:pPr>
      <w:r>
        <w:t>HTML5/CSS3/JavaScript: Interface do usuário</w:t>
      </w:r>
    </w:p>
    <w:p w14:paraId="1E968851">
      <w:pPr>
        <w:pStyle w:val="36"/>
      </w:pPr>
      <w:r>
        <w:t>Bootstrap 5.3: Framework CSS responsivo</w:t>
      </w:r>
    </w:p>
    <w:p w14:paraId="458BCA40">
      <w:pPr>
        <w:pStyle w:val="36"/>
      </w:pPr>
      <w:r>
        <w:t>Font Awesome 6.4: Biblioteca de ícones</w:t>
      </w:r>
    </w:p>
    <w:p w14:paraId="733D1494">
      <w:pPr>
        <w:pStyle w:val="36"/>
      </w:pPr>
      <w:r>
        <w:t>Fetch API: Requisições AJAX assíncronas</w:t>
      </w:r>
    </w:p>
    <w:p w14:paraId="5459D026">
      <w:pPr>
        <w:pStyle w:val="4"/>
      </w:pPr>
      <w:bookmarkStart w:id="14" w:name="_Toc31397"/>
      <w:bookmarkStart w:id="15" w:name="_Toc7349"/>
      <w:r>
        <w:t>Camada de Aplicação (Backend)</w:t>
      </w:r>
      <w:bookmarkEnd w:id="14"/>
      <w:bookmarkEnd w:id="15"/>
    </w:p>
    <w:p w14:paraId="24DD6589">
      <w:pPr>
        <w:pStyle w:val="36"/>
      </w:pPr>
      <w:r>
        <w:t>Flask 3.0: Framework web Python</w:t>
      </w:r>
    </w:p>
    <w:p w14:paraId="27D40E0C">
      <w:pPr>
        <w:pStyle w:val="36"/>
      </w:pPr>
      <w:r>
        <w:t>Python 3.8+: Linguagem de programação</w:t>
      </w:r>
    </w:p>
    <w:p w14:paraId="13DB4570">
      <w:pPr>
        <w:pStyle w:val="36"/>
      </w:pPr>
      <w:r>
        <w:t>Gunicorn: Servidor WSGI (produção)</w:t>
      </w:r>
    </w:p>
    <w:p w14:paraId="21334721">
      <w:pPr>
        <w:pStyle w:val="36"/>
      </w:pPr>
      <w:r>
        <w:t>Nginx: Reverse proxy (produção)</w:t>
      </w:r>
    </w:p>
    <w:p w14:paraId="0DEFE1C8">
      <w:pPr>
        <w:pStyle w:val="4"/>
      </w:pPr>
      <w:bookmarkStart w:id="16" w:name="_Toc3820"/>
      <w:bookmarkStart w:id="17" w:name="_Toc7666"/>
      <w:r>
        <w:t>Camada de Dados</w:t>
      </w:r>
      <w:bookmarkEnd w:id="16"/>
      <w:bookmarkEnd w:id="17"/>
    </w:p>
    <w:p w14:paraId="75B03FFF">
      <w:pPr>
        <w:pStyle w:val="36"/>
      </w:pPr>
      <w:r>
        <w:t>PostgreSQL 12+: Banco de dados relacional</w:t>
      </w:r>
    </w:p>
    <w:p w14:paraId="46F00E25">
      <w:pPr>
        <w:pStyle w:val="36"/>
      </w:pPr>
      <w:r>
        <w:t>Oracle DB: Sistema Tasy (origem dos dados)</w:t>
      </w:r>
    </w:p>
    <w:p w14:paraId="4E9B5472">
      <w:pPr>
        <w:pStyle w:val="36"/>
      </w:pPr>
      <w:r>
        <w:t>Apache Hop: Pipeline ETL</w:t>
      </w:r>
    </w:p>
    <w:p w14:paraId="182670C5">
      <w:pPr>
        <w:pStyle w:val="4"/>
      </w:pPr>
      <w:bookmarkStart w:id="18" w:name="_Toc19920"/>
      <w:bookmarkStart w:id="19" w:name="_Toc19775"/>
      <w:r>
        <w:t>Inteligência Artificial</w:t>
      </w:r>
      <w:bookmarkEnd w:id="18"/>
      <w:bookmarkEnd w:id="19"/>
    </w:p>
    <w:p w14:paraId="4B7DAED8">
      <w:pPr>
        <w:pStyle w:val="36"/>
      </w:pPr>
      <w:r>
        <w:t>Groq API: Análise clínica com IA</w:t>
      </w:r>
    </w:p>
    <w:p w14:paraId="34E6FE36">
      <w:pPr>
        <w:pStyle w:val="36"/>
      </w:pPr>
      <w:r>
        <w:t>Modelo: Llama 3.3 70B Versatile</w:t>
      </w:r>
    </w:p>
    <w:p w14:paraId="2356AC52">
      <w:r>
        <w:br w:type="page"/>
      </w:r>
    </w:p>
    <w:p w14:paraId="30920374">
      <w:pPr>
        <w:pStyle w:val="2"/>
      </w:pPr>
      <w:bookmarkStart w:id="20" w:name="_Toc10160"/>
      <w:bookmarkStart w:id="21" w:name="_Toc32633"/>
      <w:r>
        <w:t>3. Tecnologias Utilizadas</w:t>
      </w:r>
      <w:bookmarkEnd w:id="20"/>
      <w:bookmarkEnd w:id="21"/>
    </w:p>
    <w:p w14:paraId="72AF3A44">
      <w:pPr>
        <w:pStyle w:val="3"/>
      </w:pPr>
      <w:bookmarkStart w:id="22" w:name="_Toc31067"/>
      <w:bookmarkStart w:id="23" w:name="_Toc23765"/>
      <w:r>
        <w:t>3.1 Backend Stack</w:t>
      </w:r>
      <w:bookmarkEnd w:id="22"/>
      <w:bookmarkEnd w:id="23"/>
    </w:p>
    <w:tbl>
      <w:tblPr>
        <w:tblStyle w:val="8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C9FA4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3120" w:type="dxa"/>
          </w:tcPr>
          <w:p w14:paraId="41B2463C">
            <w:pPr>
              <w:spacing w:after="0" w:line="240" w:lineRule="auto"/>
            </w:pPr>
            <w:r>
              <w:t>Tecnologia</w:t>
            </w:r>
          </w:p>
        </w:tc>
        <w:tc>
          <w:tcPr>
            <w:tcW w:w="3120" w:type="dxa"/>
          </w:tcPr>
          <w:p w14:paraId="00277507">
            <w:pPr>
              <w:spacing w:after="0" w:line="240" w:lineRule="auto"/>
            </w:pPr>
            <w:r>
              <w:t>Versão</w:t>
            </w:r>
          </w:p>
        </w:tc>
        <w:tc>
          <w:tcPr>
            <w:tcW w:w="3120" w:type="dxa"/>
          </w:tcPr>
          <w:p w14:paraId="1514F3BA">
            <w:pPr>
              <w:spacing w:after="0" w:line="240" w:lineRule="auto"/>
            </w:pPr>
            <w:r>
              <w:t>Função</w:t>
            </w:r>
          </w:p>
        </w:tc>
      </w:tr>
      <w:tr w14:paraId="3BBA1C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6CB8D65">
            <w:pPr>
              <w:spacing w:after="0" w:line="240" w:lineRule="auto"/>
            </w:pPr>
            <w:r>
              <w:t>Python</w:t>
            </w:r>
          </w:p>
        </w:tc>
        <w:tc>
          <w:tcPr>
            <w:tcW w:w="3120" w:type="dxa"/>
          </w:tcPr>
          <w:p w14:paraId="0A1C335C">
            <w:pPr>
              <w:spacing w:after="0" w:line="240" w:lineRule="auto"/>
            </w:pPr>
            <w:r>
              <w:t>3.8+</w:t>
            </w:r>
          </w:p>
        </w:tc>
        <w:tc>
          <w:tcPr>
            <w:tcW w:w="3120" w:type="dxa"/>
          </w:tcPr>
          <w:p w14:paraId="1E0E8426">
            <w:pPr>
              <w:spacing w:after="0" w:line="240" w:lineRule="auto"/>
            </w:pPr>
            <w:r>
              <w:t>Linguagem principal</w:t>
            </w:r>
          </w:p>
        </w:tc>
      </w:tr>
      <w:tr w14:paraId="555BB5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B8BF85B">
            <w:pPr>
              <w:spacing w:after="0" w:line="240" w:lineRule="auto"/>
            </w:pPr>
            <w:r>
              <w:t>Flask</w:t>
            </w:r>
          </w:p>
        </w:tc>
        <w:tc>
          <w:tcPr>
            <w:tcW w:w="3120" w:type="dxa"/>
          </w:tcPr>
          <w:p w14:paraId="7BF13948">
            <w:pPr>
              <w:spacing w:after="0" w:line="240" w:lineRule="auto"/>
            </w:pPr>
            <w:r>
              <w:t>3.0.0</w:t>
            </w:r>
          </w:p>
        </w:tc>
        <w:tc>
          <w:tcPr>
            <w:tcW w:w="3120" w:type="dxa"/>
          </w:tcPr>
          <w:p w14:paraId="7C80F1D6">
            <w:pPr>
              <w:spacing w:after="0" w:line="240" w:lineRule="auto"/>
            </w:pPr>
            <w:r>
              <w:t>Framework web</w:t>
            </w:r>
          </w:p>
        </w:tc>
      </w:tr>
      <w:tr w14:paraId="060E10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1E9B4756">
            <w:pPr>
              <w:spacing w:after="0" w:line="240" w:lineRule="auto"/>
            </w:pPr>
            <w:r>
              <w:t>Flask-CORS</w:t>
            </w:r>
          </w:p>
        </w:tc>
        <w:tc>
          <w:tcPr>
            <w:tcW w:w="3120" w:type="dxa"/>
          </w:tcPr>
          <w:p w14:paraId="5EAADC72">
            <w:pPr>
              <w:spacing w:after="0" w:line="240" w:lineRule="auto"/>
            </w:pPr>
            <w:r>
              <w:t>4.0.0</w:t>
            </w:r>
          </w:p>
        </w:tc>
        <w:tc>
          <w:tcPr>
            <w:tcW w:w="3120" w:type="dxa"/>
          </w:tcPr>
          <w:p w14:paraId="1AF57487">
            <w:pPr>
              <w:spacing w:after="0" w:line="240" w:lineRule="auto"/>
            </w:pPr>
            <w:r>
              <w:t>Cross-Origin Resource Sharing</w:t>
            </w:r>
          </w:p>
        </w:tc>
      </w:tr>
      <w:tr w14:paraId="262E48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22B901C0">
            <w:pPr>
              <w:spacing w:after="0" w:line="240" w:lineRule="auto"/>
            </w:pPr>
            <w:r>
              <w:t>PostgreSQL</w:t>
            </w:r>
          </w:p>
        </w:tc>
        <w:tc>
          <w:tcPr>
            <w:tcW w:w="3120" w:type="dxa"/>
          </w:tcPr>
          <w:p w14:paraId="4495919F">
            <w:pPr>
              <w:spacing w:after="0" w:line="240" w:lineRule="auto"/>
            </w:pPr>
            <w:r>
              <w:t>12+</w:t>
            </w:r>
          </w:p>
        </w:tc>
        <w:tc>
          <w:tcPr>
            <w:tcW w:w="3120" w:type="dxa"/>
          </w:tcPr>
          <w:p w14:paraId="067C85C3">
            <w:pPr>
              <w:spacing w:after="0" w:line="240" w:lineRule="auto"/>
            </w:pPr>
            <w:r>
              <w:t>Banco de dados</w:t>
            </w:r>
          </w:p>
        </w:tc>
      </w:tr>
      <w:tr w14:paraId="0C8C66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EBC5AD0">
            <w:pPr>
              <w:spacing w:after="0" w:line="240" w:lineRule="auto"/>
            </w:pPr>
            <w:r>
              <w:t>psycopg2-binary</w:t>
            </w:r>
          </w:p>
        </w:tc>
        <w:tc>
          <w:tcPr>
            <w:tcW w:w="3120" w:type="dxa"/>
          </w:tcPr>
          <w:p w14:paraId="31B4A8F5">
            <w:pPr>
              <w:spacing w:after="0" w:line="240" w:lineRule="auto"/>
            </w:pPr>
            <w:r>
              <w:t>2.9.9</w:t>
            </w:r>
          </w:p>
        </w:tc>
        <w:tc>
          <w:tcPr>
            <w:tcW w:w="3120" w:type="dxa"/>
          </w:tcPr>
          <w:p w14:paraId="2300C33F">
            <w:pPr>
              <w:spacing w:after="0" w:line="240" w:lineRule="auto"/>
            </w:pPr>
            <w:r>
              <w:t>Driver PostgreSQL</w:t>
            </w:r>
          </w:p>
        </w:tc>
      </w:tr>
      <w:tr w14:paraId="67B47F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1FEE71CC">
            <w:pPr>
              <w:spacing w:after="0" w:line="240" w:lineRule="auto"/>
            </w:pPr>
            <w:r>
              <w:t>bcrypt</w:t>
            </w:r>
          </w:p>
        </w:tc>
        <w:tc>
          <w:tcPr>
            <w:tcW w:w="3120" w:type="dxa"/>
          </w:tcPr>
          <w:p w14:paraId="7EBF3588">
            <w:pPr>
              <w:spacing w:after="0" w:line="240" w:lineRule="auto"/>
            </w:pPr>
            <w:r>
              <w:t>4.1.2</w:t>
            </w:r>
          </w:p>
        </w:tc>
        <w:tc>
          <w:tcPr>
            <w:tcW w:w="3120" w:type="dxa"/>
          </w:tcPr>
          <w:p w14:paraId="07AD3716">
            <w:pPr>
              <w:spacing w:after="0" w:line="240" w:lineRule="auto"/>
            </w:pPr>
            <w:r>
              <w:t>Hash de senhas</w:t>
            </w:r>
          </w:p>
        </w:tc>
      </w:tr>
      <w:tr w14:paraId="21E12A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563D63E">
            <w:pPr>
              <w:spacing w:after="0" w:line="240" w:lineRule="auto"/>
            </w:pPr>
            <w:r>
              <w:t>python-dotenv</w:t>
            </w:r>
          </w:p>
        </w:tc>
        <w:tc>
          <w:tcPr>
            <w:tcW w:w="3120" w:type="dxa"/>
          </w:tcPr>
          <w:p w14:paraId="3BE3A009">
            <w:pPr>
              <w:spacing w:after="0" w:line="240" w:lineRule="auto"/>
            </w:pPr>
            <w:r>
              <w:t>1.0.0</w:t>
            </w:r>
          </w:p>
        </w:tc>
        <w:tc>
          <w:tcPr>
            <w:tcW w:w="3120" w:type="dxa"/>
          </w:tcPr>
          <w:p w14:paraId="5D71BD07">
            <w:pPr>
              <w:spacing w:after="0" w:line="240" w:lineRule="auto"/>
            </w:pPr>
            <w:r>
              <w:t>Variáveis de ambiente</w:t>
            </w:r>
          </w:p>
        </w:tc>
      </w:tr>
    </w:tbl>
    <w:p w14:paraId="461A12F4"/>
    <w:p w14:paraId="73227073">
      <w:pPr>
        <w:pStyle w:val="3"/>
      </w:pPr>
      <w:bookmarkStart w:id="24" w:name="_Toc15782"/>
      <w:bookmarkStart w:id="25" w:name="_Toc2903"/>
      <w:r>
        <w:t>3.2 Frontend Stack</w:t>
      </w:r>
      <w:bookmarkEnd w:id="24"/>
      <w:bookmarkEnd w:id="25"/>
    </w:p>
    <w:p w14:paraId="18324149">
      <w:pPr>
        <w:pStyle w:val="36"/>
      </w:pPr>
      <w:r>
        <w:t>HTML5: Estrutura semântica</w:t>
      </w:r>
    </w:p>
    <w:p w14:paraId="11A53179">
      <w:pPr>
        <w:pStyle w:val="36"/>
      </w:pPr>
      <w:r>
        <w:t>CSS3: Estilização moderna</w:t>
      </w:r>
    </w:p>
    <w:p w14:paraId="110BB42F">
      <w:pPr>
        <w:pStyle w:val="36"/>
      </w:pPr>
      <w:r>
        <w:t>JavaScript ES6+: Lógica do cliente</w:t>
      </w:r>
    </w:p>
    <w:p w14:paraId="0BB5D16D">
      <w:pPr>
        <w:pStyle w:val="36"/>
      </w:pPr>
      <w:r>
        <w:t>Bootstrap 5.3.0: Framework CSS responsivo</w:t>
      </w:r>
    </w:p>
    <w:p w14:paraId="4EFB5129">
      <w:pPr>
        <w:pStyle w:val="36"/>
      </w:pPr>
      <w:r>
        <w:t>Font Awesome 6.4.0: Biblioteca de ícones</w:t>
      </w:r>
    </w:p>
    <w:p w14:paraId="1C88744C">
      <w:pPr>
        <w:pStyle w:val="3"/>
      </w:pPr>
      <w:bookmarkStart w:id="26" w:name="_Toc32592"/>
      <w:bookmarkStart w:id="27" w:name="_Toc1026"/>
      <w:r>
        <w:t>3.3 Infraestrutura</w:t>
      </w:r>
      <w:bookmarkEnd w:id="26"/>
      <w:bookmarkEnd w:id="27"/>
    </w:p>
    <w:p w14:paraId="38D385F9">
      <w:pPr>
        <w:pStyle w:val="36"/>
      </w:pPr>
      <w:r>
        <w:t>Apache Hop: ETL Oracle → PostgreSQL</w:t>
      </w:r>
    </w:p>
    <w:p w14:paraId="0076EFF7">
      <w:pPr>
        <w:pStyle w:val="36"/>
      </w:pPr>
      <w:r>
        <w:t>Systemd: Gerenciamento de serviços Linux</w:t>
      </w:r>
    </w:p>
    <w:p w14:paraId="1307557A">
      <w:pPr>
        <w:pStyle w:val="36"/>
      </w:pPr>
      <w:r>
        <w:t>Gunicorn: Servidor WSGI para produção</w:t>
      </w:r>
    </w:p>
    <w:p w14:paraId="2B42E41E">
      <w:pPr>
        <w:pStyle w:val="36"/>
      </w:pPr>
      <w:r>
        <w:t>Nginx: Reverse Proxy e Load Balancer</w:t>
      </w:r>
    </w:p>
    <w:p w14:paraId="2330D4E9">
      <w:r>
        <w:br w:type="page"/>
      </w:r>
    </w:p>
    <w:p w14:paraId="2E95BD83">
      <w:pPr>
        <w:pStyle w:val="2"/>
      </w:pPr>
      <w:bookmarkStart w:id="28" w:name="_Toc8029"/>
      <w:bookmarkStart w:id="29" w:name="_Toc17824"/>
      <w:r>
        <w:t>4. Estrutura de Dados</w:t>
      </w:r>
      <w:bookmarkEnd w:id="28"/>
      <w:bookmarkEnd w:id="29"/>
    </w:p>
    <w:p w14:paraId="1DCD9C3E">
      <w:pPr>
        <w:pStyle w:val="3"/>
      </w:pPr>
      <w:bookmarkStart w:id="30" w:name="_Toc7686"/>
      <w:bookmarkStart w:id="31" w:name="_Toc5463"/>
      <w:r>
        <w:t>4.1 Principais Tabelas</w:t>
      </w:r>
      <w:bookmarkEnd w:id="30"/>
      <w:bookmarkEnd w:id="31"/>
    </w:p>
    <w:p w14:paraId="68789BA8">
      <w:pPr>
        <w:pStyle w:val="4"/>
      </w:pPr>
      <w:bookmarkStart w:id="32" w:name="_Toc7116"/>
      <w:bookmarkStart w:id="33" w:name="_Toc25132"/>
      <w:r>
        <w:t>Tabela: usuarios</w:t>
      </w:r>
      <w:bookmarkEnd w:id="32"/>
      <w:bookmarkEnd w:id="33"/>
    </w:p>
    <w:p w14:paraId="10E3EC47">
      <w:r>
        <w:t>Armazena informações dos usuários do sistema com autenticação bcrypt.</w:t>
      </w:r>
    </w:p>
    <w:p w14:paraId="78775564">
      <w:pPr>
        <w:pStyle w:val="36"/>
      </w:pPr>
      <w:r>
        <w:t>id: Identificador único (SERIAL PRIMARY KEY)</w:t>
      </w:r>
    </w:p>
    <w:p w14:paraId="6B2B128F">
      <w:pPr>
        <w:pStyle w:val="36"/>
      </w:pPr>
      <w:r>
        <w:t>usuario: Nome de usuário para login (VARCHAR 50, UNIQUE)</w:t>
      </w:r>
    </w:p>
    <w:p w14:paraId="683AFEC5">
      <w:pPr>
        <w:pStyle w:val="36"/>
      </w:pPr>
      <w:r>
        <w:t>senha_hash: Hash bcrypt da senha (VARCHAR 255)</w:t>
      </w:r>
    </w:p>
    <w:p w14:paraId="3A82A810">
      <w:pPr>
        <w:pStyle w:val="36"/>
      </w:pPr>
      <w:r>
        <w:t>email: Email do usuário (VARCHAR 100, UNIQUE)</w:t>
      </w:r>
    </w:p>
    <w:p w14:paraId="7F244369">
      <w:pPr>
        <w:pStyle w:val="36"/>
      </w:pPr>
      <w:r>
        <w:t>nome_completo: Nome completo opcional (VARCHAR 150)</w:t>
      </w:r>
    </w:p>
    <w:p w14:paraId="63BF4773">
      <w:pPr>
        <w:pStyle w:val="36"/>
      </w:pPr>
      <w:r>
        <w:t>cargo: Cargo/função opcional (VARCHAR 100)</w:t>
      </w:r>
    </w:p>
    <w:p w14:paraId="22C4A953">
      <w:pPr>
        <w:pStyle w:val="36"/>
      </w:pPr>
      <w:r>
        <w:t>is_admin: Flag de administrador (BOOLEAN)</w:t>
      </w:r>
    </w:p>
    <w:p w14:paraId="3D363C26">
      <w:pPr>
        <w:pStyle w:val="36"/>
      </w:pPr>
      <w:r>
        <w:t>ativo: Status ativo/inativo (BOOLEAN)</w:t>
      </w:r>
    </w:p>
    <w:p w14:paraId="1BE72556">
      <w:pPr>
        <w:pStyle w:val="36"/>
      </w:pPr>
      <w:r>
        <w:t>criado_em: Data de criação (TIMESTAMP)</w:t>
      </w:r>
    </w:p>
    <w:p w14:paraId="43E4EC14">
      <w:pPr>
        <w:pStyle w:val="36"/>
      </w:pPr>
      <w:r>
        <w:t>ultimo_acesso: Último login (TIMESTAMP)</w:t>
      </w:r>
    </w:p>
    <w:p w14:paraId="2229A0BD"/>
    <w:p w14:paraId="3609CB4D">
      <w:pPr>
        <w:pStyle w:val="4"/>
      </w:pPr>
      <w:bookmarkStart w:id="34" w:name="_Toc12968"/>
      <w:bookmarkStart w:id="35" w:name="_Toc6836"/>
      <w:r>
        <w:t>Tabela: permissoes_paineis</w:t>
      </w:r>
      <w:bookmarkEnd w:id="34"/>
      <w:bookmarkEnd w:id="35"/>
    </w:p>
    <w:p w14:paraId="7E265656">
      <w:r>
        <w:t>Controla permissões granulares de acesso aos painéis por usuário.</w:t>
      </w:r>
    </w:p>
    <w:p w14:paraId="2B43F36A">
      <w:pPr>
        <w:pStyle w:val="36"/>
      </w:pPr>
      <w:r>
        <w:t>id: Identificador único (SERIAL PRIMARY KEY)</w:t>
      </w:r>
    </w:p>
    <w:p w14:paraId="2AD5521D">
      <w:pPr>
        <w:pStyle w:val="36"/>
      </w:pPr>
      <w:r>
        <w:t>usuario_id: Referência ao usuário (INTEGER FK)</w:t>
      </w:r>
    </w:p>
    <w:p w14:paraId="46C55729">
      <w:pPr>
        <w:pStyle w:val="36"/>
      </w:pPr>
      <w:r>
        <w:t>painel_nome: Nome do painel (VARCHAR 50)</w:t>
      </w:r>
    </w:p>
    <w:p w14:paraId="3BAAAF38">
      <w:pPr>
        <w:pStyle w:val="36"/>
      </w:pPr>
      <w:r>
        <w:t>concedido_em: Data da concessão (TIMESTAMP)</w:t>
      </w:r>
    </w:p>
    <w:p w14:paraId="6FFB5B0E">
      <w:pPr>
        <w:pStyle w:val="36"/>
      </w:pPr>
      <w:r>
        <w:t>concedido_por: ID do admin que concedeu (INTEGER FK)</w:t>
      </w:r>
    </w:p>
    <w:p w14:paraId="68FF07D0"/>
    <w:p w14:paraId="0BB08E5E">
      <w:pPr>
        <w:pStyle w:val="4"/>
      </w:pPr>
      <w:bookmarkStart w:id="36" w:name="_Toc1337"/>
      <w:bookmarkStart w:id="37" w:name="_Toc23347"/>
      <w:r>
        <w:t>Tabela: historico_usuarios</w:t>
      </w:r>
      <w:bookmarkEnd w:id="36"/>
      <w:bookmarkEnd w:id="37"/>
    </w:p>
    <w:p w14:paraId="1EA1C6F5">
      <w:r>
        <w:t>Auditoria completa de todas as ações dos usuários no sistema.</w:t>
      </w:r>
    </w:p>
    <w:p w14:paraId="51743B6C">
      <w:pPr>
        <w:pStyle w:val="36"/>
      </w:pPr>
      <w:r>
        <w:t>id: Identificador único (SERIAL PRIMARY KEY)</w:t>
      </w:r>
    </w:p>
    <w:p w14:paraId="247D9DAB">
      <w:pPr>
        <w:pStyle w:val="36"/>
      </w:pPr>
      <w:r>
        <w:t>usuario_id: Referência ao usuário (INTEGER FK)</w:t>
      </w:r>
    </w:p>
    <w:p w14:paraId="5A01DD11">
      <w:pPr>
        <w:pStyle w:val="36"/>
      </w:pPr>
      <w:r>
        <w:t>acao: Tipo de ação realizada (VARCHAR 100)</w:t>
      </w:r>
    </w:p>
    <w:p w14:paraId="75733B93">
      <w:pPr>
        <w:pStyle w:val="36"/>
      </w:pPr>
      <w:r>
        <w:t>descricao: Detalhes da ação (TEXT)</w:t>
      </w:r>
    </w:p>
    <w:p w14:paraId="069389D7">
      <w:pPr>
        <w:pStyle w:val="36"/>
      </w:pPr>
      <w:r>
        <w:t>ip_origem: IP de origem (VARCHAR 50)</w:t>
      </w:r>
    </w:p>
    <w:p w14:paraId="6FCA8AD8">
      <w:pPr>
        <w:pStyle w:val="36"/>
      </w:pPr>
      <w:r>
        <w:t>user_agent: Navegador/dispositivo (TEXT)</w:t>
      </w:r>
    </w:p>
    <w:p w14:paraId="74D539D8">
      <w:pPr>
        <w:pStyle w:val="36"/>
      </w:pPr>
      <w:r>
        <w:t>data_hora: Timestamp da ação (TIMESTAMP)</w:t>
      </w:r>
    </w:p>
    <w:p w14:paraId="464B4EAE">
      <w:r>
        <w:br w:type="page"/>
      </w:r>
    </w:p>
    <w:p w14:paraId="674EDA7C">
      <w:pPr>
        <w:pStyle w:val="2"/>
      </w:pPr>
      <w:bookmarkStart w:id="38" w:name="_Toc12550"/>
      <w:bookmarkStart w:id="39" w:name="_Toc17888"/>
      <w:r>
        <w:t>5. Fluxo de Dados</w:t>
      </w:r>
      <w:bookmarkEnd w:id="38"/>
      <w:bookmarkEnd w:id="39"/>
    </w:p>
    <w:p w14:paraId="12582CF8">
      <w:pPr>
        <w:pStyle w:val="3"/>
      </w:pPr>
      <w:bookmarkStart w:id="40" w:name="_Toc18513"/>
      <w:bookmarkStart w:id="41" w:name="_Toc526"/>
      <w:r>
        <w:t>5.1 Pipeline ETL (Apache Hop)</w:t>
      </w:r>
      <w:bookmarkEnd w:id="40"/>
      <w:bookmarkEnd w:id="41"/>
    </w:p>
    <w:p w14:paraId="642C461C">
      <w:r>
        <w:t>O Apache Hop realiza a extração, transformação e carga de dados do sistema Oracle Tasy para o PostgreSQL:</w:t>
      </w:r>
    </w:p>
    <w:p w14:paraId="5BE04A67">
      <w:pPr>
        <w:pStyle w:val="36"/>
      </w:pPr>
      <w:r>
        <w:t>Extração: Conexão com Oracle DB do sistema Tasy</w:t>
      </w:r>
    </w:p>
    <w:p w14:paraId="2AC9BB83">
      <w:pPr>
        <w:pStyle w:val="36"/>
      </w:pPr>
      <w:r>
        <w:t>Transformação: Limpeza, agregações e cálculos</w:t>
      </w:r>
    </w:p>
    <w:p w14:paraId="255B7AA5">
      <w:pPr>
        <w:pStyle w:val="36"/>
      </w:pPr>
      <w:r>
        <w:t>Carga: Inserção/atualização no PostgreSQL</w:t>
      </w:r>
    </w:p>
    <w:p w14:paraId="4FFD571D">
      <w:pPr>
        <w:pStyle w:val="36"/>
      </w:pPr>
      <w:r>
        <w:t>Agendamento: Execução automática em intervalos definidos</w:t>
      </w:r>
    </w:p>
    <w:p w14:paraId="3F2CE180">
      <w:pPr>
        <w:pStyle w:val="3"/>
      </w:pPr>
      <w:bookmarkStart w:id="42" w:name="_Toc25293"/>
      <w:bookmarkStart w:id="43" w:name="_Toc5841"/>
      <w:r>
        <w:t>5.2 Fluxo de Autenticação</w:t>
      </w:r>
      <w:bookmarkEnd w:id="42"/>
      <w:bookmarkEnd w:id="43"/>
    </w:p>
    <w:p w14:paraId="16A843B3">
      <w:r>
        <w:rPr>
          <w:sz w:val="22"/>
        </w:rPr>
        <w:t>1. Usuário envia credenciais (POST /api/login)</w:t>
      </w:r>
    </w:p>
    <w:p w14:paraId="46FC74B1">
      <w:r>
        <w:rPr>
          <w:sz w:val="22"/>
        </w:rPr>
        <w:t>2. Flask recebe e chama verificar_usuario()</w:t>
      </w:r>
    </w:p>
    <w:p w14:paraId="7D5D0B09">
      <w:r>
        <w:rPr>
          <w:sz w:val="22"/>
        </w:rPr>
        <w:t>3. auth.py consulta PostgreSQL (tabela usuarios)</w:t>
      </w:r>
    </w:p>
    <w:p w14:paraId="11FAD0FE">
      <w:r>
        <w:rPr>
          <w:sz w:val="22"/>
        </w:rPr>
        <w:t>4. Bcrypt verifica hash da senha</w:t>
      </w:r>
    </w:p>
    <w:p w14:paraId="39B848E0">
      <w:r>
        <w:rPr>
          <w:sz w:val="22"/>
        </w:rPr>
        <w:t>5. Se válido: cria sessão + cookie HttpOnly</w:t>
      </w:r>
    </w:p>
    <w:p w14:paraId="00D0827B">
      <w:r>
        <w:rPr>
          <w:sz w:val="22"/>
        </w:rPr>
        <w:t>6. Retorna resposta JSON com dados do usuário</w:t>
      </w:r>
    </w:p>
    <w:p w14:paraId="0312386C">
      <w:pPr>
        <w:pStyle w:val="3"/>
      </w:pPr>
      <w:bookmarkStart w:id="44" w:name="_Toc8437"/>
      <w:bookmarkStart w:id="45" w:name="_Toc723"/>
      <w:r>
        <w:t>5.3 Fluxo de Análise com IA</w:t>
      </w:r>
      <w:bookmarkEnd w:id="44"/>
      <w:bookmarkEnd w:id="45"/>
    </w:p>
    <w:p w14:paraId="0C849A43">
      <w:r>
        <w:rPr>
          <w:sz w:val="22"/>
        </w:rPr>
        <w:t>1. Worker executa a cada 60 segundos</w:t>
      </w:r>
    </w:p>
    <w:p w14:paraId="5E36A00A">
      <w:r>
        <w:rPr>
          <w:sz w:val="22"/>
        </w:rPr>
        <w:t>2. Busca pacientes sem análise ou com análise antiga</w:t>
      </w:r>
    </w:p>
    <w:p w14:paraId="3975348C">
      <w:r>
        <w:rPr>
          <w:sz w:val="22"/>
        </w:rPr>
        <w:t>3. Para cada paciente: coleta sinais vitais + exames</w:t>
      </w:r>
    </w:p>
    <w:p w14:paraId="47D23AE2">
      <w:r>
        <w:rPr>
          <w:sz w:val="22"/>
        </w:rPr>
        <w:t>4. Monta prompt estruturado e envia para Groq API</w:t>
      </w:r>
    </w:p>
    <w:p w14:paraId="2853527B">
      <w:r>
        <w:rPr>
          <w:sz w:val="22"/>
        </w:rPr>
        <w:t>5. Processa resposta (nível criticidade + score)</w:t>
      </w:r>
    </w:p>
    <w:p w14:paraId="3A81599A">
      <w:r>
        <w:rPr>
          <w:sz w:val="22"/>
        </w:rPr>
        <w:t>6. Salva análise no PostgreSQL</w:t>
      </w:r>
    </w:p>
    <w:p w14:paraId="3FF5F348">
      <w:r>
        <w:rPr>
          <w:sz w:val="22"/>
        </w:rPr>
        <w:t>7. Marca análise anterior como inativa</w:t>
      </w:r>
    </w:p>
    <w:p w14:paraId="793004C7">
      <w:r>
        <w:br w:type="page"/>
      </w:r>
    </w:p>
    <w:p w14:paraId="7C18A01A">
      <w:pPr>
        <w:pStyle w:val="2"/>
      </w:pPr>
      <w:bookmarkStart w:id="46" w:name="_Toc29079"/>
      <w:bookmarkStart w:id="47" w:name="_Toc27992"/>
      <w:r>
        <w:t>6. Módulos do Sistema</w:t>
      </w:r>
      <w:bookmarkEnd w:id="46"/>
      <w:bookmarkEnd w:id="47"/>
    </w:p>
    <w:p w14:paraId="76E987B4">
      <w:pPr>
        <w:pStyle w:val="3"/>
      </w:pPr>
      <w:bookmarkStart w:id="48" w:name="_Toc656"/>
      <w:bookmarkStart w:id="49" w:name="_Toc23004"/>
      <w:r>
        <w:t>6.1 Estrutura de Diretórios</w:t>
      </w:r>
      <w:bookmarkEnd w:id="48"/>
      <w:bookmarkEnd w:id="49"/>
    </w:p>
    <w:p w14:paraId="427A3175">
      <w:r>
        <w:rPr>
          <w:rFonts w:ascii="Courier New" w:hAnsi="Courier New"/>
          <w:sz w:val="18"/>
        </w:rPr>
        <w:t>projeto_painel/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app.py                         # Aplicação Flask principal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config.py                      # Configurações (dev/prod)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requirements.txt               # Dependências Python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.env                           # Variáveis de ambiente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backend/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auth.py                    # Autenticação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database.py                # Conexão PostgreSQL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user_management.py         # Gestão de usuários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└── ia_risk_analyzer_groq.py   # Worker IA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frontend/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login.html                 # Página de login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dashboard.html             # Dashboard principal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└── admin-usuarios.html        # Gestão de usuários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paineis/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painel2/                   # Evolução de Turno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├── painel13/                  # Prescrições Nutrição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└── ...                        # Outros 11 painéis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└── static/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└── img/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├── logo.png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└── favicon.png</w:t>
      </w:r>
    </w:p>
    <w:p w14:paraId="301ACD28">
      <w:r>
        <w:br w:type="page"/>
      </w:r>
    </w:p>
    <w:p w14:paraId="25C38715">
      <w:pPr>
        <w:pStyle w:val="3"/>
      </w:pPr>
      <w:bookmarkStart w:id="50" w:name="_Toc6777"/>
      <w:bookmarkStart w:id="51" w:name="_Toc10507"/>
      <w:r>
        <w:t>6.2 Módulo: app.py</w:t>
      </w:r>
      <w:bookmarkEnd w:id="50"/>
      <w:bookmarkEnd w:id="51"/>
    </w:p>
    <w:p w14:paraId="49453FD6">
      <w:r>
        <w:t>Aplicação Flask principal que gerencia todas as rotas, autenticação e middleware de segurança.</w:t>
      </w:r>
    </w:p>
    <w:p w14:paraId="6D26985E">
      <w:r>
        <w:t>Responsabilidades:</w:t>
      </w:r>
    </w:p>
    <w:p w14:paraId="46BAB5C6">
      <w:pPr>
        <w:pStyle w:val="36"/>
      </w:pPr>
      <w:r>
        <w:t>Inicialização do Flask e configuração de CORS</w:t>
      </w:r>
    </w:p>
    <w:p w14:paraId="5975E64D">
      <w:pPr>
        <w:pStyle w:val="36"/>
      </w:pPr>
      <w:r>
        <w:t>Roteamento de requisições HTTP</w:t>
      </w:r>
    </w:p>
    <w:p w14:paraId="084A8161">
      <w:pPr>
        <w:pStyle w:val="36"/>
      </w:pPr>
      <w:r>
        <w:t>Middleware de autenticação (@login_required)</w:t>
      </w:r>
    </w:p>
    <w:p w14:paraId="7E1479F1">
      <w:pPr>
        <w:pStyle w:val="36"/>
      </w:pPr>
      <w:r>
        <w:t>Tratamento centralizado de erros</w:t>
      </w:r>
    </w:p>
    <w:p w14:paraId="4BB38575">
      <w:pPr>
        <w:pStyle w:val="36"/>
      </w:pPr>
      <w:r>
        <w:t>Sistema de logging estruturado</w:t>
      </w:r>
    </w:p>
    <w:p w14:paraId="7CA23A9F"/>
    <w:p w14:paraId="217BA4EA">
      <w:r>
        <w:t>Principais rotas:</w:t>
      </w:r>
    </w:p>
    <w:p w14:paraId="04F3B44F">
      <w:pPr>
        <w:pStyle w:val="36"/>
      </w:pPr>
      <w:r>
        <w:rPr>
          <w:rFonts w:ascii="Courier New" w:hAnsi="Courier New"/>
        </w:rPr>
        <w:t>POST /api/login - Autenticação</w:t>
      </w:r>
    </w:p>
    <w:p w14:paraId="03E0494A">
      <w:pPr>
        <w:pStyle w:val="36"/>
      </w:pPr>
      <w:r>
        <w:rPr>
          <w:rFonts w:ascii="Courier New" w:hAnsi="Courier New"/>
        </w:rPr>
        <w:t>POST /api/logout - Encerrar sessão</w:t>
      </w:r>
    </w:p>
    <w:p w14:paraId="52ECC6AE">
      <w:pPr>
        <w:pStyle w:val="36"/>
      </w:pPr>
      <w:r>
        <w:rPr>
          <w:rFonts w:ascii="Courier New" w:hAnsi="Courier New"/>
        </w:rPr>
        <w:t>GET /painel/&lt;nome&gt; - Acessar painel</w:t>
      </w:r>
    </w:p>
    <w:p w14:paraId="648FD67C">
      <w:pPr>
        <w:pStyle w:val="36"/>
      </w:pPr>
      <w:r>
        <w:rPr>
          <w:rFonts w:ascii="Courier New" w:hAnsi="Courier New"/>
        </w:rPr>
        <w:t>GET /api/paineis/&lt;nome&gt;/dados - API de dados</w:t>
      </w:r>
    </w:p>
    <w:p w14:paraId="0D6D2C04">
      <w:pPr>
        <w:pStyle w:val="36"/>
      </w:pPr>
      <w:r>
        <w:rPr>
          <w:rFonts w:ascii="Courier New" w:hAnsi="Courier New"/>
        </w:rPr>
        <w:t>GET /api/admin/usuarios - Gestão (admin only)</w:t>
      </w:r>
    </w:p>
    <w:p w14:paraId="3C2BCE64">
      <w:r>
        <w:br w:type="page"/>
      </w:r>
    </w:p>
    <w:p w14:paraId="7665607C">
      <w:pPr>
        <w:pStyle w:val="3"/>
      </w:pPr>
      <w:bookmarkStart w:id="52" w:name="_Toc14317"/>
      <w:bookmarkStart w:id="53" w:name="_Toc29306"/>
      <w:r>
        <w:t>6.3 Módulo: backend/auth.py</w:t>
      </w:r>
      <w:bookmarkEnd w:id="52"/>
      <w:bookmarkEnd w:id="53"/>
    </w:p>
    <w:p w14:paraId="2788DABD">
      <w:r>
        <w:t>Sistema de autenticação com bcrypt.</w:t>
      </w:r>
    </w:p>
    <w:p w14:paraId="65F026ED">
      <w:r>
        <w:t>Funções principais:</w:t>
      </w:r>
    </w:p>
    <w:p w14:paraId="369E3302">
      <w:pPr>
        <w:pStyle w:val="36"/>
      </w:pPr>
      <w:r>
        <w:rPr>
          <w:sz w:val="20"/>
        </w:rPr>
        <w:t>criar_usuario(usuario, senha, email, is_admin): Cria novo usuário com hash bcrypt</w:t>
      </w:r>
    </w:p>
    <w:p w14:paraId="7C34E83C">
      <w:pPr>
        <w:pStyle w:val="36"/>
      </w:pPr>
      <w:r>
        <w:rPr>
          <w:sz w:val="20"/>
        </w:rPr>
        <w:t>verificar_usuario(usuario, senha): Valida credenciais de login</w:t>
      </w:r>
    </w:p>
    <w:p w14:paraId="7ABBC366">
      <w:pPr>
        <w:pStyle w:val="36"/>
      </w:pPr>
      <w:r>
        <w:rPr>
          <w:sz w:val="20"/>
        </w:rPr>
        <w:t>Segurança: Hash bcrypt (work factor 12), prepared statements SQL</w:t>
      </w:r>
    </w:p>
    <w:p w14:paraId="793FBDFF"/>
    <w:p w14:paraId="382E4908">
      <w:pPr>
        <w:pStyle w:val="3"/>
      </w:pPr>
      <w:bookmarkStart w:id="54" w:name="_Toc7925"/>
      <w:bookmarkStart w:id="55" w:name="_Toc20902"/>
      <w:r>
        <w:t>6.4 Módulo: backend/database.py</w:t>
      </w:r>
      <w:bookmarkEnd w:id="54"/>
      <w:bookmarkEnd w:id="55"/>
    </w:p>
    <w:p w14:paraId="5F43303C">
      <w:pPr>
        <w:pStyle w:val="36"/>
      </w:pPr>
      <w:r>
        <w:rPr>
          <w:sz w:val="20"/>
        </w:rPr>
        <w:t>get_db_connection(): Retorna conexão PostgreSQL com psycopg2</w:t>
      </w:r>
    </w:p>
    <w:p w14:paraId="41C74A91">
      <w:pPr>
        <w:pStyle w:val="36"/>
      </w:pPr>
      <w:r>
        <w:rPr>
          <w:sz w:val="20"/>
        </w:rPr>
        <w:t>init_db(): Inicializa tabelas obrigatórias do sistema</w:t>
      </w:r>
    </w:p>
    <w:p w14:paraId="14C5AE58">
      <w:pPr>
        <w:pStyle w:val="36"/>
      </w:pPr>
      <w:r>
        <w:rPr>
          <w:sz w:val="20"/>
        </w:rPr>
        <w:t>Configuração via variáveis de ambiente (.env)</w:t>
      </w:r>
    </w:p>
    <w:p w14:paraId="7F29CCE1"/>
    <w:p w14:paraId="123C7E53">
      <w:pPr>
        <w:pStyle w:val="3"/>
      </w:pPr>
      <w:bookmarkStart w:id="56" w:name="_Toc7907"/>
      <w:bookmarkStart w:id="57" w:name="_Toc8299"/>
      <w:r>
        <w:t>6.5 Módulo: backend/ia_risk_analyzer_groq.py</w:t>
      </w:r>
      <w:bookmarkEnd w:id="56"/>
      <w:bookmarkEnd w:id="57"/>
    </w:p>
    <w:p w14:paraId="4B43B53A">
      <w:r>
        <w:t>Worker de análise clínica com IA que executa em background.</w:t>
      </w:r>
    </w:p>
    <w:p w14:paraId="68E9858E">
      <w:pPr>
        <w:pStyle w:val="36"/>
      </w:pPr>
      <w:r>
        <w:t>Executa a cada 60 segundos automaticamente</w:t>
      </w:r>
    </w:p>
    <w:p w14:paraId="6D5B1B0A">
      <w:pPr>
        <w:pStyle w:val="36"/>
      </w:pPr>
      <w:r>
        <w:t>Busca pacientes sem análise ou com análise desatualizada</w:t>
      </w:r>
    </w:p>
    <w:p w14:paraId="049AA421">
      <w:pPr>
        <w:pStyle w:val="36"/>
      </w:pPr>
      <w:r>
        <w:t>Monta prompt estruturado com sinais vitais + exames</w:t>
      </w:r>
    </w:p>
    <w:p w14:paraId="347DE39D">
      <w:pPr>
        <w:pStyle w:val="36"/>
      </w:pPr>
      <w:r>
        <w:t>Envia para Groq API (Llama 3.3 70B Versatile)</w:t>
      </w:r>
    </w:p>
    <w:p w14:paraId="57E6C5BD">
      <w:pPr>
        <w:pStyle w:val="36"/>
      </w:pPr>
      <w:r>
        <w:t>Processa resposta JSON da IA</w:t>
      </w:r>
    </w:p>
    <w:p w14:paraId="101A50FB">
      <w:pPr>
        <w:pStyle w:val="36"/>
      </w:pPr>
      <w:r>
        <w:t>Salva nível de criticidade e score no PostgreSQL</w:t>
      </w:r>
    </w:p>
    <w:p w14:paraId="6DB818DC">
      <w:r>
        <w:br w:type="page"/>
      </w:r>
    </w:p>
    <w:p w14:paraId="4D25A57C">
      <w:pPr>
        <w:pStyle w:val="2"/>
      </w:pPr>
      <w:bookmarkStart w:id="58" w:name="_Toc26230"/>
      <w:bookmarkStart w:id="59" w:name="_Toc21298"/>
      <w:r>
        <w:t>7. Painéis Implementados</w:t>
      </w:r>
      <w:bookmarkEnd w:id="58"/>
      <w:bookmarkEnd w:id="59"/>
    </w:p>
    <w:p w14:paraId="4757F3EA">
      <w:pPr>
        <w:pStyle w:val="3"/>
      </w:pPr>
      <w:bookmarkStart w:id="60" w:name="_Toc18010"/>
      <w:bookmarkStart w:id="61" w:name="_Toc29127"/>
      <w:r>
        <w:t>7.1 Resumo dos Painéis</w:t>
      </w:r>
      <w:bookmarkEnd w:id="60"/>
      <w:bookmarkEnd w:id="61"/>
    </w:p>
    <w:tbl>
      <w:tblPr>
        <w:tblStyle w:val="8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"/>
        <w:gridCol w:w="2359"/>
        <w:gridCol w:w="3557"/>
        <w:gridCol w:w="2340"/>
      </w:tblGrid>
      <w:tr w14:paraId="32BA5F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 w14:paraId="658378AB">
            <w:pPr>
              <w:spacing w:after="0" w:line="240" w:lineRule="auto"/>
            </w:pPr>
            <w:r>
              <w:t>ID</w:t>
            </w:r>
          </w:p>
        </w:tc>
        <w:tc>
          <w:tcPr>
            <w:tcW w:w="2359" w:type="dxa"/>
          </w:tcPr>
          <w:p w14:paraId="0C3EB215">
            <w:pPr>
              <w:spacing w:after="0" w:line="240" w:lineRule="auto"/>
            </w:pPr>
            <w:r>
              <w:t>Nome</w:t>
            </w:r>
          </w:p>
        </w:tc>
        <w:tc>
          <w:tcPr>
            <w:tcW w:w="3557" w:type="dxa"/>
          </w:tcPr>
          <w:p w14:paraId="45E95E5B">
            <w:pPr>
              <w:spacing w:after="0" w:line="240" w:lineRule="auto"/>
            </w:pPr>
            <w:r>
              <w:t>Descrição</w:t>
            </w:r>
          </w:p>
        </w:tc>
        <w:tc>
          <w:tcPr>
            <w:tcW w:w="2340" w:type="dxa"/>
          </w:tcPr>
          <w:p w14:paraId="3FAA82A3">
            <w:pPr>
              <w:spacing w:after="0" w:line="240" w:lineRule="auto"/>
            </w:pPr>
            <w:r>
              <w:t>Status</w:t>
            </w:r>
          </w:p>
        </w:tc>
      </w:tr>
      <w:tr w14:paraId="4E2959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 w14:paraId="6213BC3C">
            <w:pPr>
              <w:spacing w:after="0" w:line="240" w:lineRule="auto"/>
            </w:pPr>
            <w:r>
              <w:t>Painel 2</w:t>
            </w:r>
          </w:p>
        </w:tc>
        <w:tc>
          <w:tcPr>
            <w:tcW w:w="2359" w:type="dxa"/>
          </w:tcPr>
          <w:p w14:paraId="2B7C47CC">
            <w:pPr>
              <w:spacing w:after="0" w:line="240" w:lineRule="auto"/>
            </w:pPr>
            <w:r>
              <w:t>Evolução de Turno</w:t>
            </w:r>
          </w:p>
        </w:tc>
        <w:tc>
          <w:tcPr>
            <w:tcW w:w="3557" w:type="dxa"/>
          </w:tcPr>
          <w:p w14:paraId="1DAA89C4">
            <w:pPr>
              <w:spacing w:after="0" w:line="240" w:lineRule="auto"/>
            </w:pPr>
            <w:r>
              <w:t>Evoluções médicas e de enfermagem</w:t>
            </w:r>
          </w:p>
        </w:tc>
        <w:tc>
          <w:tcPr>
            <w:tcW w:w="2340" w:type="dxa"/>
          </w:tcPr>
          <w:p w14:paraId="3B2A34FD">
            <w:pPr>
              <w:spacing w:after="0" w:line="240" w:lineRule="auto"/>
            </w:pPr>
            <w:r>
              <w:t>Protótipo</w:t>
            </w:r>
          </w:p>
        </w:tc>
      </w:tr>
      <w:tr w14:paraId="5FC26F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 w14:paraId="2D10AAAE">
            <w:pPr>
              <w:spacing w:after="0" w:line="240" w:lineRule="auto"/>
            </w:pPr>
            <w:r>
              <w:t>Painel 3</w:t>
            </w:r>
          </w:p>
        </w:tc>
        <w:tc>
          <w:tcPr>
            <w:tcW w:w="2359" w:type="dxa"/>
          </w:tcPr>
          <w:p w14:paraId="068C272B">
            <w:pPr>
              <w:spacing w:after="0" w:line="240" w:lineRule="auto"/>
            </w:pPr>
            <w:r>
              <w:t>Médicos PS</w:t>
            </w:r>
          </w:p>
        </w:tc>
        <w:tc>
          <w:tcPr>
            <w:tcW w:w="3557" w:type="dxa"/>
          </w:tcPr>
          <w:p w14:paraId="6CC9FFA7">
            <w:pPr>
              <w:spacing w:after="0" w:line="240" w:lineRule="auto"/>
            </w:pPr>
            <w:r>
              <w:t>Monitoramento de médicos logados</w:t>
            </w:r>
          </w:p>
        </w:tc>
        <w:tc>
          <w:tcPr>
            <w:tcW w:w="2340" w:type="dxa"/>
          </w:tcPr>
          <w:p w14:paraId="78CF4868">
            <w:pPr>
              <w:spacing w:after="0" w:line="240" w:lineRule="auto"/>
            </w:pPr>
            <w:r>
              <w:t>Ativo</w:t>
            </w:r>
          </w:p>
        </w:tc>
      </w:tr>
      <w:tr w14:paraId="3E94C4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 w14:paraId="3D6ACC1B">
            <w:pPr>
              <w:spacing w:after="0" w:line="240" w:lineRule="auto"/>
            </w:pPr>
            <w:r>
              <w:t>Painel 4</w:t>
            </w:r>
          </w:p>
        </w:tc>
        <w:tc>
          <w:tcPr>
            <w:tcW w:w="2359" w:type="dxa"/>
          </w:tcPr>
          <w:p w14:paraId="189DB6DF">
            <w:pPr>
              <w:spacing w:after="0" w:line="240" w:lineRule="auto"/>
            </w:pPr>
            <w:r>
              <w:t>Ocupação Hospitalar</w:t>
            </w:r>
          </w:p>
        </w:tc>
        <w:tc>
          <w:tcPr>
            <w:tcW w:w="3557" w:type="dxa"/>
          </w:tcPr>
          <w:p w14:paraId="2A00C622">
            <w:pPr>
              <w:spacing w:after="0" w:line="240" w:lineRule="auto"/>
            </w:pPr>
            <w:r>
              <w:t>Ocupação de leitos por setor</w:t>
            </w:r>
          </w:p>
        </w:tc>
        <w:tc>
          <w:tcPr>
            <w:tcW w:w="2340" w:type="dxa"/>
          </w:tcPr>
          <w:p w14:paraId="49D7B288">
            <w:pPr>
              <w:spacing w:after="0" w:line="240" w:lineRule="auto"/>
            </w:pPr>
            <w:r>
              <w:t>Ativo</w:t>
            </w:r>
          </w:p>
        </w:tc>
      </w:tr>
      <w:tr w14:paraId="22BDCE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 w14:paraId="43D69E6C">
            <w:pPr>
              <w:spacing w:after="0" w:line="240" w:lineRule="auto"/>
            </w:pPr>
            <w:r>
              <w:t>Painel 5</w:t>
            </w:r>
          </w:p>
        </w:tc>
        <w:tc>
          <w:tcPr>
            <w:tcW w:w="2359" w:type="dxa"/>
          </w:tcPr>
          <w:p w14:paraId="14637A60">
            <w:pPr>
              <w:spacing w:after="0" w:line="240" w:lineRule="auto"/>
            </w:pPr>
            <w:r>
              <w:t>Cirurgias do Dia</w:t>
            </w:r>
          </w:p>
        </w:tc>
        <w:tc>
          <w:tcPr>
            <w:tcW w:w="3557" w:type="dxa"/>
          </w:tcPr>
          <w:p w14:paraId="3BCF6D99">
            <w:pPr>
              <w:spacing w:after="0" w:line="240" w:lineRule="auto"/>
            </w:pPr>
            <w:r>
              <w:t>Agenda cirúrgica em tempo real</w:t>
            </w:r>
          </w:p>
        </w:tc>
        <w:tc>
          <w:tcPr>
            <w:tcW w:w="2340" w:type="dxa"/>
          </w:tcPr>
          <w:p w14:paraId="3F7BFFA2">
            <w:pPr>
              <w:spacing w:after="0" w:line="240" w:lineRule="auto"/>
            </w:pPr>
            <w:r>
              <w:t>Ativo</w:t>
            </w:r>
          </w:p>
        </w:tc>
      </w:tr>
      <w:tr w14:paraId="764438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 w14:paraId="6F6726A0">
            <w:pPr>
              <w:spacing w:after="0" w:line="240" w:lineRule="auto"/>
            </w:pPr>
            <w:r>
              <w:t>Painel 6</w:t>
            </w:r>
          </w:p>
        </w:tc>
        <w:tc>
          <w:tcPr>
            <w:tcW w:w="2359" w:type="dxa"/>
          </w:tcPr>
          <w:p w14:paraId="6888A67A">
            <w:pPr>
              <w:spacing w:after="0" w:line="240" w:lineRule="auto"/>
            </w:pPr>
            <w:r>
              <w:t>Priorização Clínica IA</w:t>
            </w:r>
          </w:p>
        </w:tc>
        <w:tc>
          <w:tcPr>
            <w:tcW w:w="3557" w:type="dxa"/>
          </w:tcPr>
          <w:p w14:paraId="629EA963">
            <w:pPr>
              <w:spacing w:after="0" w:line="240" w:lineRule="auto"/>
            </w:pPr>
            <w:r>
              <w:t>Análise de risco com IA</w:t>
            </w:r>
          </w:p>
        </w:tc>
        <w:tc>
          <w:tcPr>
            <w:tcW w:w="2340" w:type="dxa"/>
          </w:tcPr>
          <w:p w14:paraId="693785EF">
            <w:pPr>
              <w:spacing w:after="0" w:line="240" w:lineRule="auto"/>
            </w:pPr>
            <w:r>
              <w:t>Protótipo</w:t>
            </w:r>
          </w:p>
        </w:tc>
      </w:tr>
      <w:tr w14:paraId="7FBD08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 w14:paraId="6C39812E">
            <w:pPr>
              <w:spacing w:after="0" w:line="240" w:lineRule="auto"/>
            </w:pPr>
            <w:r>
              <w:t>Painel 7</w:t>
            </w:r>
          </w:p>
        </w:tc>
        <w:tc>
          <w:tcPr>
            <w:tcW w:w="2359" w:type="dxa"/>
          </w:tcPr>
          <w:p w14:paraId="1EDF98A8">
            <w:pPr>
              <w:spacing w:after="0" w:line="240" w:lineRule="auto"/>
            </w:pPr>
            <w:r>
              <w:t>Detecção de Sepse</w:t>
            </w:r>
          </w:p>
        </w:tc>
        <w:tc>
          <w:tcPr>
            <w:tcW w:w="3557" w:type="dxa"/>
          </w:tcPr>
          <w:p w14:paraId="7934CC0F">
            <w:pPr>
              <w:spacing w:after="0" w:line="240" w:lineRule="auto"/>
            </w:pPr>
            <w:r>
              <w:t>Risco de sepse por critérios</w:t>
            </w:r>
          </w:p>
        </w:tc>
        <w:tc>
          <w:tcPr>
            <w:tcW w:w="2340" w:type="dxa"/>
          </w:tcPr>
          <w:p w14:paraId="4639D9AF">
            <w:pPr>
              <w:spacing w:after="0" w:line="240" w:lineRule="auto"/>
            </w:pPr>
            <w:r>
              <w:t>Protótipo</w:t>
            </w:r>
          </w:p>
        </w:tc>
      </w:tr>
      <w:tr w14:paraId="3EC6FF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 w14:paraId="20B5E491">
            <w:pPr>
              <w:spacing w:after="0" w:line="240" w:lineRule="auto"/>
            </w:pPr>
            <w:r>
              <w:t>Painel 8</w:t>
            </w:r>
          </w:p>
        </w:tc>
        <w:tc>
          <w:tcPr>
            <w:tcW w:w="2359" w:type="dxa"/>
          </w:tcPr>
          <w:p w14:paraId="0E164BC5">
            <w:pPr>
              <w:spacing w:after="0" w:line="240" w:lineRule="auto"/>
            </w:pPr>
            <w:r>
              <w:t>Situação de Pacientes</w:t>
            </w:r>
          </w:p>
        </w:tc>
        <w:tc>
          <w:tcPr>
            <w:tcW w:w="3557" w:type="dxa"/>
          </w:tcPr>
          <w:p w14:paraId="223333A0">
            <w:pPr>
              <w:spacing w:after="0" w:line="240" w:lineRule="auto"/>
            </w:pPr>
            <w:r>
              <w:t>Monitoramento clínico geral</w:t>
            </w:r>
          </w:p>
        </w:tc>
        <w:tc>
          <w:tcPr>
            <w:tcW w:w="2340" w:type="dxa"/>
          </w:tcPr>
          <w:p w14:paraId="16871EC8">
            <w:pPr>
              <w:spacing w:after="0" w:line="240" w:lineRule="auto"/>
            </w:pPr>
            <w:r>
              <w:t>Ativo</w:t>
            </w:r>
          </w:p>
        </w:tc>
      </w:tr>
      <w:tr w14:paraId="46E006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 w14:paraId="56049EA8">
            <w:pPr>
              <w:spacing w:after="0" w:line="240" w:lineRule="auto"/>
            </w:pPr>
            <w:r>
              <w:t>Painel 9</w:t>
            </w:r>
          </w:p>
        </w:tc>
        <w:tc>
          <w:tcPr>
            <w:tcW w:w="2359" w:type="dxa"/>
          </w:tcPr>
          <w:p w14:paraId="7144146D">
            <w:pPr>
              <w:spacing w:after="0" w:line="240" w:lineRule="auto"/>
            </w:pPr>
            <w:r>
              <w:t>Laboratório Pendente</w:t>
            </w:r>
          </w:p>
        </w:tc>
        <w:tc>
          <w:tcPr>
            <w:tcW w:w="3557" w:type="dxa"/>
          </w:tcPr>
          <w:p w14:paraId="4010ED8B">
            <w:pPr>
              <w:spacing w:after="0" w:line="240" w:lineRule="auto"/>
            </w:pPr>
            <w:r>
              <w:t>Exames laboratoriais pendentes</w:t>
            </w:r>
          </w:p>
        </w:tc>
        <w:tc>
          <w:tcPr>
            <w:tcW w:w="2340" w:type="dxa"/>
          </w:tcPr>
          <w:p w14:paraId="6A76A21C">
            <w:pPr>
              <w:spacing w:after="0" w:line="240" w:lineRule="auto"/>
            </w:pPr>
            <w:r>
              <w:t>Protótipo</w:t>
            </w:r>
          </w:p>
        </w:tc>
      </w:tr>
      <w:tr w14:paraId="1C31EB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 w14:paraId="0A42093F">
            <w:pPr>
              <w:spacing w:after="0" w:line="240" w:lineRule="auto"/>
            </w:pPr>
            <w:r>
              <w:t>Painel 10</w:t>
            </w:r>
          </w:p>
        </w:tc>
        <w:tc>
          <w:tcPr>
            <w:tcW w:w="2359" w:type="dxa"/>
          </w:tcPr>
          <w:p w14:paraId="2630DA0A">
            <w:pPr>
              <w:spacing w:after="0" w:line="240" w:lineRule="auto"/>
            </w:pPr>
            <w:r>
              <w:t>Análise do PS</w:t>
            </w:r>
          </w:p>
        </w:tc>
        <w:tc>
          <w:tcPr>
            <w:tcW w:w="3557" w:type="dxa"/>
          </w:tcPr>
          <w:p w14:paraId="4004761D">
            <w:pPr>
              <w:spacing w:after="0" w:line="240" w:lineRule="auto"/>
            </w:pPr>
            <w:r>
              <w:t>Desempenho do Pronto Socorro</w:t>
            </w:r>
          </w:p>
        </w:tc>
        <w:tc>
          <w:tcPr>
            <w:tcW w:w="2340" w:type="dxa"/>
          </w:tcPr>
          <w:p w14:paraId="15D58110">
            <w:pPr>
              <w:spacing w:after="0" w:line="240" w:lineRule="auto"/>
            </w:pPr>
            <w:r>
              <w:t>Protótipo</w:t>
            </w:r>
          </w:p>
        </w:tc>
      </w:tr>
      <w:tr w14:paraId="4473F2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 w14:paraId="5B6751CB">
            <w:pPr>
              <w:spacing w:after="0" w:line="240" w:lineRule="auto"/>
            </w:pPr>
            <w:r>
              <w:t>Painel 11</w:t>
            </w:r>
          </w:p>
        </w:tc>
        <w:tc>
          <w:tcPr>
            <w:tcW w:w="2359" w:type="dxa"/>
          </w:tcPr>
          <w:p w14:paraId="149CE783">
            <w:pPr>
              <w:spacing w:after="0" w:line="240" w:lineRule="auto"/>
            </w:pPr>
            <w:r>
              <w:t>Internações PS</w:t>
            </w:r>
          </w:p>
        </w:tc>
        <w:tc>
          <w:tcPr>
            <w:tcW w:w="3557" w:type="dxa"/>
          </w:tcPr>
          <w:p w14:paraId="051FA998">
            <w:pPr>
              <w:spacing w:after="0" w:line="240" w:lineRule="auto"/>
            </w:pPr>
            <w:r>
              <w:t>Pedidos de internação</w:t>
            </w:r>
          </w:p>
        </w:tc>
        <w:tc>
          <w:tcPr>
            <w:tcW w:w="2340" w:type="dxa"/>
          </w:tcPr>
          <w:p w14:paraId="4F454F2D">
            <w:pPr>
              <w:spacing w:after="0" w:line="240" w:lineRule="auto"/>
            </w:pPr>
            <w:r>
              <w:t>Ativo</w:t>
            </w:r>
          </w:p>
        </w:tc>
      </w:tr>
      <w:tr w14:paraId="749E37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 w14:paraId="2297E3A0">
            <w:pPr>
              <w:spacing w:after="0" w:line="240" w:lineRule="auto"/>
            </w:pPr>
            <w:r>
              <w:t>Painel 12</w:t>
            </w:r>
          </w:p>
        </w:tc>
        <w:tc>
          <w:tcPr>
            <w:tcW w:w="2359" w:type="dxa"/>
          </w:tcPr>
          <w:p w14:paraId="3CA2B496">
            <w:pPr>
              <w:spacing w:after="0" w:line="240" w:lineRule="auto"/>
            </w:pPr>
            <w:r>
              <w:t>Ocupação e Produção</w:t>
            </w:r>
          </w:p>
        </w:tc>
        <w:tc>
          <w:tcPr>
            <w:tcW w:w="3557" w:type="dxa"/>
          </w:tcPr>
          <w:p w14:paraId="0D3684F9">
            <w:pPr>
              <w:spacing w:after="0" w:line="240" w:lineRule="auto"/>
            </w:pPr>
            <w:r>
              <w:t>Indicadores gerenciais</w:t>
            </w:r>
          </w:p>
        </w:tc>
        <w:tc>
          <w:tcPr>
            <w:tcW w:w="2340" w:type="dxa"/>
          </w:tcPr>
          <w:p w14:paraId="4A48EFF8">
            <w:pPr>
              <w:spacing w:after="0" w:line="240" w:lineRule="auto"/>
            </w:pPr>
            <w:r>
              <w:t>Ativo</w:t>
            </w:r>
          </w:p>
        </w:tc>
      </w:tr>
      <w:tr w14:paraId="110A1A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 w14:paraId="1D622CF7">
            <w:pPr>
              <w:spacing w:after="0" w:line="240" w:lineRule="auto"/>
            </w:pPr>
            <w:r>
              <w:t>Painel 13</w:t>
            </w:r>
          </w:p>
        </w:tc>
        <w:tc>
          <w:tcPr>
            <w:tcW w:w="2359" w:type="dxa"/>
          </w:tcPr>
          <w:p w14:paraId="603CF6E7">
            <w:pPr>
              <w:spacing w:after="0" w:line="240" w:lineRule="auto"/>
            </w:pPr>
            <w:r>
              <w:t>Prescrições Nutrição</w:t>
            </w:r>
          </w:p>
        </w:tc>
        <w:tc>
          <w:tcPr>
            <w:tcW w:w="3557" w:type="dxa"/>
          </w:tcPr>
          <w:p w14:paraId="77752B4C">
            <w:pPr>
              <w:spacing w:after="0" w:line="240" w:lineRule="auto"/>
            </w:pPr>
            <w:r>
              <w:t>Prescrições de nutrição</w:t>
            </w:r>
          </w:p>
        </w:tc>
        <w:tc>
          <w:tcPr>
            <w:tcW w:w="2340" w:type="dxa"/>
          </w:tcPr>
          <w:p w14:paraId="2BE99DA2">
            <w:pPr>
              <w:spacing w:after="0" w:line="240" w:lineRule="auto"/>
            </w:pPr>
            <w:r>
              <w:t>Protótipo</w:t>
            </w:r>
          </w:p>
        </w:tc>
      </w:tr>
    </w:tbl>
    <w:p w14:paraId="026B93E4">
      <w:r>
        <w:br w:type="page"/>
      </w:r>
    </w:p>
    <w:p w14:paraId="5C09FA61">
      <w:pPr>
        <w:pStyle w:val="3"/>
      </w:pPr>
      <w:bookmarkStart w:id="62" w:name="_Toc7365"/>
      <w:bookmarkStart w:id="63" w:name="_Toc29882"/>
      <w:r>
        <w:t>7.2 Painel 13: Prescrições de Nutrição (Detalhado)</w:t>
      </w:r>
      <w:bookmarkEnd w:id="62"/>
      <w:bookmarkEnd w:id="63"/>
    </w:p>
    <w:p w14:paraId="0B56558B">
      <w:pPr>
        <w:pStyle w:val="4"/>
      </w:pPr>
      <w:bookmarkStart w:id="64" w:name="_Toc10609"/>
      <w:bookmarkStart w:id="65" w:name="_Toc1403"/>
      <w:r>
        <w:t>Funcionalidades</w:t>
      </w:r>
      <w:bookmarkEnd w:id="64"/>
      <w:bookmarkEnd w:id="65"/>
    </w:p>
    <w:p w14:paraId="53943495">
      <w:pPr>
        <w:pStyle w:val="36"/>
      </w:pPr>
      <w:r>
        <w:t>Visualização de prescrições de nutrição por setor</w:t>
      </w:r>
    </w:p>
    <w:p w14:paraId="50BE3244">
      <w:pPr>
        <w:pStyle w:val="36"/>
      </w:pPr>
      <w:r>
        <w:t>Filtro dinâmico por setor</w:t>
      </w:r>
    </w:p>
    <w:p w14:paraId="0EFB3A78">
      <w:pPr>
        <w:pStyle w:val="36"/>
      </w:pPr>
      <w:r>
        <w:t>Auto-scroll inteligente para TV/monitores</w:t>
      </w:r>
    </w:p>
    <w:p w14:paraId="7D1647B4">
      <w:pPr>
        <w:pStyle w:val="36"/>
      </w:pPr>
      <w:r>
        <w:t>Watchdog anti-travamento</w:t>
      </w:r>
    </w:p>
    <w:p w14:paraId="33039BEC">
      <w:pPr>
        <w:pStyle w:val="36"/>
      </w:pPr>
      <w:r>
        <w:t>Indicação visual de pacientes sem prescrição</w:t>
      </w:r>
    </w:p>
    <w:p w14:paraId="01E4C258">
      <w:pPr>
        <w:pStyle w:val="36"/>
      </w:pPr>
      <w:r>
        <w:t>Identificação de prescrições desatualizadas (dia anterior)</w:t>
      </w:r>
    </w:p>
    <w:p w14:paraId="0A14572C">
      <w:pPr>
        <w:pStyle w:val="36"/>
      </w:pPr>
      <w:r>
        <w:t>Ícones para alergia e acompanhante</w:t>
      </w:r>
    </w:p>
    <w:p w14:paraId="7F3A8D92">
      <w:pPr>
        <w:pStyle w:val="36"/>
      </w:pPr>
      <w:r>
        <w:t>Diferenciação prescritor (Nutricionista/Médico)</w:t>
      </w:r>
    </w:p>
    <w:p w14:paraId="17590EC0">
      <w:pPr>
        <w:pStyle w:val="36"/>
      </w:pPr>
      <w:r>
        <w:t>Atualização automática a cada 30 segundos</w:t>
      </w:r>
    </w:p>
    <w:p w14:paraId="4933FFB1"/>
    <w:p w14:paraId="144FB47B">
      <w:pPr>
        <w:pStyle w:val="4"/>
      </w:pPr>
      <w:bookmarkStart w:id="66" w:name="_Toc15641"/>
      <w:bookmarkStart w:id="67" w:name="_Toc9559"/>
      <w:r>
        <w:t>Endpoint Principal</w:t>
      </w:r>
      <w:bookmarkEnd w:id="66"/>
      <w:bookmarkEnd w:id="67"/>
    </w:p>
    <w:p w14:paraId="4BD7A51F">
      <w:r>
        <w:rPr>
          <w:rFonts w:ascii="Courier New" w:hAnsi="Courier New"/>
          <w:sz w:val="20"/>
        </w:rPr>
        <w:t>GET /api/paineis/painel13/nutricao?setor={setor_opcional}</w:t>
      </w:r>
    </w:p>
    <w:p w14:paraId="471DE863"/>
    <w:p w14:paraId="29D0404C">
      <w:pPr>
        <w:pStyle w:val="4"/>
      </w:pPr>
      <w:bookmarkStart w:id="68" w:name="_Toc22729"/>
      <w:bookmarkStart w:id="69" w:name="_Toc12950"/>
      <w:r>
        <w:t>Estrutura de Dados Retornados</w:t>
      </w:r>
      <w:bookmarkEnd w:id="68"/>
      <w:bookmarkEnd w:id="69"/>
    </w:p>
    <w:p w14:paraId="5C2C1094"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"success": true,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"data": 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"leito": "101-A",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"nr_atendimento": 12345,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"nm_paciente": "JOAO SILVA SANTOS",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"convenio": "UNIMED",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"idade": 65,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"nm_prescritor": "Dra. Maria Nutricionista",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"tipo_prescritor": "Nutricionista",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"dieta_limpa": "Dieta hipossódica",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"dt_prescricao": "2025-01-22T14:30:00",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"alergia": "Não",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"acompanhante": "Sim"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],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"total": 15,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"timestamp": "2025-01-22T15:00:00"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</w:p>
    <w:p w14:paraId="37C6D0D0">
      <w:r>
        <w:br w:type="page"/>
      </w:r>
    </w:p>
    <w:p w14:paraId="5DC09B43">
      <w:pPr>
        <w:pStyle w:val="2"/>
      </w:pPr>
      <w:bookmarkStart w:id="70" w:name="_Toc14000"/>
      <w:bookmarkStart w:id="71" w:name="_Toc23249"/>
      <w:r>
        <w:t>8. Sistema de Autenticação</w:t>
      </w:r>
      <w:bookmarkEnd w:id="70"/>
      <w:bookmarkEnd w:id="71"/>
    </w:p>
    <w:p w14:paraId="16657224">
      <w:pPr>
        <w:pStyle w:val="3"/>
      </w:pPr>
      <w:bookmarkStart w:id="72" w:name="_Toc11079"/>
      <w:bookmarkStart w:id="73" w:name="_Toc28394"/>
      <w:r>
        <w:t>8.1 Segurança de Senhas</w:t>
      </w:r>
      <w:bookmarkEnd w:id="72"/>
      <w:bookmarkEnd w:id="73"/>
    </w:p>
    <w:p w14:paraId="2BF1ED24">
      <w:r>
        <w:t>O sistema utiliza bcrypt para hash de senhas com os seguintes parâmetros:</w:t>
      </w:r>
    </w:p>
    <w:p w14:paraId="0B6F0675">
      <w:pPr>
        <w:pStyle w:val="36"/>
      </w:pPr>
      <w:r>
        <w:t>Work Factor: 12 (2^12 = 4096 iterações)</w:t>
      </w:r>
    </w:p>
    <w:p w14:paraId="48AA510B">
      <w:pPr>
        <w:pStyle w:val="36"/>
      </w:pPr>
      <w:r>
        <w:t>Salt: Gerado automaticamente por bcrypt</w:t>
      </w:r>
    </w:p>
    <w:p w14:paraId="1A142A3F">
      <w:pPr>
        <w:pStyle w:val="36"/>
      </w:pPr>
      <w:r>
        <w:t>Algoritmo: Blowfish</w:t>
      </w:r>
    </w:p>
    <w:p w14:paraId="11173437">
      <w:pPr>
        <w:pStyle w:val="36"/>
      </w:pPr>
      <w:r>
        <w:t>Senhas nunca armazenadas em texto plano</w:t>
      </w:r>
    </w:p>
    <w:p w14:paraId="354C2B8F"/>
    <w:p w14:paraId="04786E35">
      <w:pPr>
        <w:pStyle w:val="3"/>
      </w:pPr>
      <w:bookmarkStart w:id="74" w:name="_Toc32525"/>
      <w:bookmarkStart w:id="75" w:name="_Toc22065"/>
      <w:r>
        <w:t>8.2 Gestão de Sessões</w:t>
      </w:r>
      <w:bookmarkEnd w:id="74"/>
      <w:bookmarkEnd w:id="75"/>
    </w:p>
    <w:p w14:paraId="12FF57C9">
      <w:r>
        <w:t>Configuração Flask-Session:</w:t>
      </w:r>
    </w:p>
    <w:p w14:paraId="7A62A06E">
      <w:pPr>
        <w:pStyle w:val="36"/>
      </w:pPr>
      <w:r>
        <w:t>SECRET_KEY: Chave forte (32+ caracteres)</w:t>
      </w:r>
    </w:p>
    <w:p w14:paraId="172D43B8">
      <w:pPr>
        <w:pStyle w:val="36"/>
      </w:pPr>
      <w:r>
        <w:t>PERMANENT_SESSION_LIFETIME: 28800 segundos (8 horas)</w:t>
      </w:r>
    </w:p>
    <w:p w14:paraId="37AA882A">
      <w:pPr>
        <w:pStyle w:val="36"/>
      </w:pPr>
      <w:r>
        <w:t>SESSION_COOKIE_HTTPONLY: True (previne XSS)</w:t>
      </w:r>
    </w:p>
    <w:p w14:paraId="3922D2FA">
      <w:pPr>
        <w:pStyle w:val="36"/>
      </w:pPr>
      <w:r>
        <w:t>SESSION_COOKIE_SAMESITE: Lax (previne CSRF)</w:t>
      </w:r>
    </w:p>
    <w:p w14:paraId="4A33D720">
      <w:pPr>
        <w:pStyle w:val="36"/>
      </w:pPr>
      <w:r>
        <w:t>SESSION_COOKIE_SECURE: True em produção (HTTPS only)</w:t>
      </w:r>
    </w:p>
    <w:p w14:paraId="0DCD38B9"/>
    <w:p w14:paraId="7F2D68C8">
      <w:pPr>
        <w:pStyle w:val="3"/>
      </w:pPr>
      <w:bookmarkStart w:id="76" w:name="_Toc6604"/>
      <w:bookmarkStart w:id="77" w:name="_Toc6100"/>
      <w:r>
        <w:t>8.3 Controle de Permissões</w:t>
      </w:r>
      <w:bookmarkEnd w:id="76"/>
      <w:bookmarkEnd w:id="77"/>
    </w:p>
    <w:p w14:paraId="58A7D68E">
      <w:r>
        <w:t>Sistema hierárquico de permissões com três níveis de acesso:</w:t>
      </w:r>
    </w:p>
    <w:p w14:paraId="10D82723">
      <w:pPr>
        <w:pStyle w:val="36"/>
      </w:pPr>
      <w:r>
        <w:t>Administrador: Acesso total a todos os painéis</w:t>
      </w:r>
    </w:p>
    <w:p w14:paraId="291DC016">
      <w:pPr>
        <w:pStyle w:val="36"/>
      </w:pPr>
      <w:r>
        <w:t>Usuário Comum: Acesso conforme permissões concedidas</w:t>
      </w:r>
    </w:p>
    <w:p w14:paraId="6D8DCD8E">
      <w:pPr>
        <w:pStyle w:val="36"/>
      </w:pPr>
      <w:r>
        <w:t>Sem Permissão: Erro 403 (Acesso Negado)</w:t>
      </w:r>
    </w:p>
    <w:p w14:paraId="388E0789">
      <w:r>
        <w:br w:type="page"/>
      </w:r>
    </w:p>
    <w:p w14:paraId="62A40F53">
      <w:pPr>
        <w:pStyle w:val="2"/>
      </w:pPr>
      <w:bookmarkStart w:id="78" w:name="_Toc18257"/>
      <w:bookmarkStart w:id="79" w:name="_Toc1524"/>
      <w:r>
        <w:t>9. API REST</w:t>
      </w:r>
      <w:bookmarkEnd w:id="78"/>
      <w:bookmarkEnd w:id="79"/>
    </w:p>
    <w:p w14:paraId="576E7B7C">
      <w:pPr>
        <w:pStyle w:val="3"/>
      </w:pPr>
      <w:bookmarkStart w:id="80" w:name="_Toc17835"/>
      <w:bookmarkStart w:id="81" w:name="_Toc5672"/>
      <w:r>
        <w:t>9.1 Estrutura de Endpoints</w:t>
      </w:r>
      <w:bookmarkEnd w:id="80"/>
      <w:bookmarkEnd w:id="81"/>
    </w:p>
    <w:p w14:paraId="773CA3A1">
      <w:r>
        <w:t>Base URL: http://localhost:5000</w:t>
      </w:r>
    </w:p>
    <w:p w14:paraId="72308CC6"/>
    <w:p w14:paraId="747917F3">
      <w:pPr>
        <w:pStyle w:val="4"/>
      </w:pPr>
      <w:bookmarkStart w:id="82" w:name="_Toc30033"/>
      <w:bookmarkStart w:id="83" w:name="_Toc15040"/>
      <w:r>
        <w:t>Autenticação</w:t>
      </w:r>
      <w:bookmarkEnd w:id="82"/>
      <w:bookmarkEnd w:id="83"/>
    </w:p>
    <w:p w14:paraId="05F01F7D">
      <w:r>
        <w:rPr>
          <w:rFonts w:ascii="Courier New" w:hAnsi="Courier New"/>
          <w:sz w:val="18"/>
        </w:rPr>
        <w:t>POST /api/login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Content-Type: application/json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Request: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"usuario": "admin",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"senha": "senha123"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Response 200 (Sucesso):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"success": true,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"usuario": "admin",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"is_admin":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Response 401 (Erro):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"success": false,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"error": "Usuário ou senha inválidos"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</w:p>
    <w:p w14:paraId="74152402"/>
    <w:p w14:paraId="3167317E">
      <w:pPr>
        <w:pStyle w:val="4"/>
      </w:pPr>
      <w:bookmarkStart w:id="84" w:name="_Toc26607"/>
      <w:bookmarkStart w:id="85" w:name="_Toc24210"/>
      <w:r>
        <w:t>Painel 13 - Nutrição</w:t>
      </w:r>
      <w:bookmarkEnd w:id="84"/>
      <w:bookmarkEnd w:id="85"/>
    </w:p>
    <w:p w14:paraId="3EDE20CD">
      <w:r>
        <w:rPr>
          <w:rFonts w:ascii="Courier New" w:hAnsi="Courier New"/>
          <w:sz w:val="18"/>
        </w:rPr>
        <w:t>GET /api/paineis/painel13/nutricao?setor=UTI%20Adulto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Response 200: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"success": true,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"data": [...],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"total": 15,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"setor_filtrado": "UTI Adulto",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"timestamp": "2025-01-22T15:00:00"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</w:p>
    <w:p w14:paraId="6EF4AECB">
      <w:r>
        <w:br w:type="page"/>
      </w:r>
    </w:p>
    <w:p w14:paraId="28B1A800">
      <w:pPr>
        <w:pStyle w:val="3"/>
      </w:pPr>
      <w:bookmarkStart w:id="86" w:name="_Toc18001"/>
      <w:bookmarkStart w:id="87" w:name="_Toc19138"/>
      <w:r>
        <w:t>9.2 Códigos de Status HTTP</w:t>
      </w:r>
      <w:bookmarkEnd w:id="86"/>
      <w:bookmarkEnd w:id="87"/>
    </w:p>
    <w:tbl>
      <w:tblPr>
        <w:tblStyle w:val="84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B73FC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792F87F2">
            <w:pPr>
              <w:spacing w:after="0" w:line="240" w:lineRule="auto"/>
            </w:pPr>
            <w:r>
              <w:t>Código</w:t>
            </w:r>
          </w:p>
        </w:tc>
        <w:tc>
          <w:tcPr>
            <w:tcW w:w="3120" w:type="dxa"/>
          </w:tcPr>
          <w:p w14:paraId="4A5CB004">
            <w:pPr>
              <w:spacing w:after="0" w:line="240" w:lineRule="auto"/>
            </w:pPr>
            <w:r>
              <w:t>Significado</w:t>
            </w:r>
          </w:p>
        </w:tc>
        <w:tc>
          <w:tcPr>
            <w:tcW w:w="3120" w:type="dxa"/>
          </w:tcPr>
          <w:p w14:paraId="0D6F1B79">
            <w:pPr>
              <w:spacing w:after="0" w:line="240" w:lineRule="auto"/>
            </w:pPr>
            <w:r>
              <w:t>Uso</w:t>
            </w:r>
          </w:p>
        </w:tc>
      </w:tr>
      <w:tr w14:paraId="23F5D7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3B9DCF8">
            <w:pPr>
              <w:spacing w:after="0" w:line="240" w:lineRule="auto"/>
            </w:pPr>
            <w:r>
              <w:t>200</w:t>
            </w:r>
          </w:p>
        </w:tc>
        <w:tc>
          <w:tcPr>
            <w:tcW w:w="3120" w:type="dxa"/>
          </w:tcPr>
          <w:p w14:paraId="72FDD6BC">
            <w:pPr>
              <w:spacing w:after="0" w:line="240" w:lineRule="auto"/>
            </w:pPr>
            <w:r>
              <w:t>OK</w:t>
            </w:r>
          </w:p>
        </w:tc>
        <w:tc>
          <w:tcPr>
            <w:tcW w:w="3120" w:type="dxa"/>
          </w:tcPr>
          <w:p w14:paraId="489ED7B1">
            <w:pPr>
              <w:spacing w:after="0" w:line="240" w:lineRule="auto"/>
            </w:pPr>
            <w:r>
              <w:t>Requisição bem-sucedida</w:t>
            </w:r>
          </w:p>
        </w:tc>
      </w:tr>
      <w:tr w14:paraId="23BB52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57EB941A">
            <w:pPr>
              <w:spacing w:after="0" w:line="240" w:lineRule="auto"/>
            </w:pPr>
            <w:r>
              <w:t>201</w:t>
            </w:r>
          </w:p>
        </w:tc>
        <w:tc>
          <w:tcPr>
            <w:tcW w:w="3120" w:type="dxa"/>
          </w:tcPr>
          <w:p w14:paraId="516BC0FD">
            <w:pPr>
              <w:spacing w:after="0" w:line="240" w:lineRule="auto"/>
            </w:pPr>
            <w:r>
              <w:t>Created</w:t>
            </w:r>
          </w:p>
        </w:tc>
        <w:tc>
          <w:tcPr>
            <w:tcW w:w="3120" w:type="dxa"/>
          </w:tcPr>
          <w:p w14:paraId="389FD215">
            <w:pPr>
              <w:spacing w:after="0" w:line="240" w:lineRule="auto"/>
            </w:pPr>
            <w:r>
              <w:t>Recurso criado</w:t>
            </w:r>
          </w:p>
        </w:tc>
      </w:tr>
      <w:tr w14:paraId="2D8271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3F91943">
            <w:pPr>
              <w:spacing w:after="0" w:line="240" w:lineRule="auto"/>
            </w:pPr>
            <w:r>
              <w:t>400</w:t>
            </w:r>
          </w:p>
        </w:tc>
        <w:tc>
          <w:tcPr>
            <w:tcW w:w="3120" w:type="dxa"/>
          </w:tcPr>
          <w:p w14:paraId="46BABF27">
            <w:pPr>
              <w:spacing w:after="0" w:line="240" w:lineRule="auto"/>
            </w:pPr>
            <w:r>
              <w:t>Bad Request</w:t>
            </w:r>
          </w:p>
        </w:tc>
        <w:tc>
          <w:tcPr>
            <w:tcW w:w="3120" w:type="dxa"/>
          </w:tcPr>
          <w:p w14:paraId="36A637D4">
            <w:pPr>
              <w:spacing w:after="0" w:line="240" w:lineRule="auto"/>
            </w:pPr>
            <w:r>
              <w:t>Dados inválidos</w:t>
            </w:r>
          </w:p>
        </w:tc>
      </w:tr>
      <w:tr w14:paraId="71829C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32F3EF2C">
            <w:pPr>
              <w:spacing w:after="0" w:line="240" w:lineRule="auto"/>
            </w:pPr>
            <w:r>
              <w:t>401</w:t>
            </w:r>
          </w:p>
        </w:tc>
        <w:tc>
          <w:tcPr>
            <w:tcW w:w="3120" w:type="dxa"/>
          </w:tcPr>
          <w:p w14:paraId="3F69F47D">
            <w:pPr>
              <w:spacing w:after="0" w:line="240" w:lineRule="auto"/>
            </w:pPr>
            <w:r>
              <w:t>Unauthorized</w:t>
            </w:r>
          </w:p>
        </w:tc>
        <w:tc>
          <w:tcPr>
            <w:tcW w:w="3120" w:type="dxa"/>
          </w:tcPr>
          <w:p w14:paraId="62288B65">
            <w:pPr>
              <w:spacing w:after="0" w:line="240" w:lineRule="auto"/>
            </w:pPr>
            <w:r>
              <w:t>Não autenticado</w:t>
            </w:r>
          </w:p>
        </w:tc>
      </w:tr>
      <w:tr w14:paraId="1CF752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4D47FEA4">
            <w:pPr>
              <w:spacing w:after="0" w:line="240" w:lineRule="auto"/>
            </w:pPr>
            <w:r>
              <w:t>403</w:t>
            </w:r>
          </w:p>
        </w:tc>
        <w:tc>
          <w:tcPr>
            <w:tcW w:w="3120" w:type="dxa"/>
          </w:tcPr>
          <w:p w14:paraId="62717818">
            <w:pPr>
              <w:spacing w:after="0" w:line="240" w:lineRule="auto"/>
            </w:pPr>
            <w:r>
              <w:t>Forbidden</w:t>
            </w:r>
          </w:p>
        </w:tc>
        <w:tc>
          <w:tcPr>
            <w:tcW w:w="3120" w:type="dxa"/>
          </w:tcPr>
          <w:p w14:paraId="44EA7DD5">
            <w:pPr>
              <w:spacing w:after="0" w:line="240" w:lineRule="auto"/>
            </w:pPr>
            <w:r>
              <w:t>Sem permissão</w:t>
            </w:r>
          </w:p>
        </w:tc>
      </w:tr>
      <w:tr w14:paraId="204D11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0" w:type="dxa"/>
          </w:tcPr>
          <w:p w14:paraId="05CBBF1F">
            <w:pPr>
              <w:spacing w:after="0" w:line="240" w:lineRule="auto"/>
            </w:pPr>
            <w:r>
              <w:t>500</w:t>
            </w:r>
          </w:p>
        </w:tc>
        <w:tc>
          <w:tcPr>
            <w:tcW w:w="3120" w:type="dxa"/>
          </w:tcPr>
          <w:p w14:paraId="785C32B2">
            <w:pPr>
              <w:spacing w:after="0" w:line="240" w:lineRule="auto"/>
            </w:pPr>
            <w:r>
              <w:t>Internal Server Error</w:t>
            </w:r>
          </w:p>
        </w:tc>
        <w:tc>
          <w:tcPr>
            <w:tcW w:w="3120" w:type="dxa"/>
          </w:tcPr>
          <w:p w14:paraId="2241ABE6">
            <w:pPr>
              <w:spacing w:after="0" w:line="240" w:lineRule="auto"/>
            </w:pPr>
            <w:r>
              <w:t>Erro no servidor</w:t>
            </w:r>
          </w:p>
        </w:tc>
      </w:tr>
    </w:tbl>
    <w:p w14:paraId="47CB9B14">
      <w:r>
        <w:br w:type="page"/>
      </w:r>
    </w:p>
    <w:p w14:paraId="441DCF7C">
      <w:pPr>
        <w:pStyle w:val="2"/>
      </w:pPr>
      <w:bookmarkStart w:id="88" w:name="_Toc6060"/>
      <w:bookmarkStart w:id="89" w:name="_Toc6635"/>
      <w:r>
        <w:t>10. Integração com IA</w:t>
      </w:r>
      <w:bookmarkEnd w:id="88"/>
      <w:bookmarkEnd w:id="89"/>
    </w:p>
    <w:p w14:paraId="5BA56E16">
      <w:pPr>
        <w:pStyle w:val="3"/>
      </w:pPr>
      <w:bookmarkStart w:id="90" w:name="_Toc28804"/>
      <w:bookmarkStart w:id="91" w:name="_Toc24879"/>
      <w:r>
        <w:t>10.1 Groq API</w:t>
      </w:r>
      <w:bookmarkEnd w:id="90"/>
      <w:bookmarkEnd w:id="91"/>
    </w:p>
    <w:p w14:paraId="6D6EC60A">
      <w:pPr>
        <w:pStyle w:val="36"/>
      </w:pPr>
      <w:r>
        <w:t>Modelo: Llama 3.3 70B Versatile</w:t>
      </w:r>
    </w:p>
    <w:p w14:paraId="3A283951">
      <w:pPr>
        <w:pStyle w:val="36"/>
      </w:pPr>
      <w:r>
        <w:t>Provider: Groq Inc.</w:t>
      </w:r>
    </w:p>
    <w:p w14:paraId="36ED4ABF">
      <w:pPr>
        <w:pStyle w:val="36"/>
      </w:pPr>
      <w:r>
        <w:t>Endpoint: https://api.groq.com/v1/messages</w:t>
      </w:r>
    </w:p>
    <w:p w14:paraId="47C7D462">
      <w:pPr>
        <w:pStyle w:val="36"/>
      </w:pPr>
      <w:r>
        <w:t>Velocidade: ~2 segundos por análise</w:t>
      </w:r>
    </w:p>
    <w:p w14:paraId="0629E80A">
      <w:pPr>
        <w:pStyle w:val="36"/>
      </w:pPr>
      <w:r>
        <w:t>Contexto: Até 128K tokens</w:t>
      </w:r>
    </w:p>
    <w:p w14:paraId="0C2A4495">
      <w:pPr>
        <w:pStyle w:val="36"/>
      </w:pPr>
      <w:r>
        <w:t>Custo: API gratuita (6000 tokens/min)</w:t>
      </w:r>
    </w:p>
    <w:p w14:paraId="57E1827C">
      <w:pPr>
        <w:pStyle w:val="36"/>
      </w:pPr>
      <w:r>
        <w:t>Temperatura: 0.3 (respostas consistentes)</w:t>
      </w:r>
    </w:p>
    <w:p w14:paraId="1D05E72B"/>
    <w:p w14:paraId="1D291FAF">
      <w:pPr>
        <w:pStyle w:val="3"/>
      </w:pPr>
      <w:bookmarkStart w:id="92" w:name="_Toc2029"/>
      <w:bookmarkStart w:id="93" w:name="_Toc23895"/>
      <w:r>
        <w:t>10.2 Estrutura do Prompt</w:t>
      </w:r>
      <w:bookmarkEnd w:id="92"/>
      <w:bookmarkEnd w:id="93"/>
    </w:p>
    <w:p w14:paraId="70E3F93E">
      <w:r>
        <w:t>O sistema envia um prompt estruturado para a IA contendo:</w:t>
      </w:r>
    </w:p>
    <w:p w14:paraId="03279ACD">
      <w:pPr>
        <w:pStyle w:val="36"/>
      </w:pPr>
      <w:r>
        <w:t>Dados do Paciente: Nome, idade, sexo, leito, setor</w:t>
      </w:r>
    </w:p>
    <w:p w14:paraId="71A2A353">
      <w:pPr>
        <w:pStyle w:val="36"/>
      </w:pPr>
      <w:r>
        <w:t>Sinais Vitais: PA, FC, FR, temperatura, saturação O2</w:t>
      </w:r>
    </w:p>
    <w:p w14:paraId="529B00BA">
      <w:pPr>
        <w:pStyle w:val="36"/>
      </w:pPr>
      <w:r>
        <w:t>Exames Laboratoriais: Leucócitos, plaquetas, creatinina, lactato</w:t>
      </w:r>
    </w:p>
    <w:p w14:paraId="6D407959">
      <w:pPr>
        <w:pStyle w:val="36"/>
      </w:pPr>
      <w:r>
        <w:t>Tarefa: Análise clínica com nível de criticidade e score</w:t>
      </w:r>
    </w:p>
    <w:p w14:paraId="5AB0B7FC">
      <w:pPr>
        <w:pStyle w:val="36"/>
      </w:pPr>
      <w:r>
        <w:t>Formato: Resposta em JSON estruturado</w:t>
      </w:r>
    </w:p>
    <w:p w14:paraId="77D5C0FA"/>
    <w:p w14:paraId="1AF49ADC">
      <w:pPr>
        <w:pStyle w:val="3"/>
      </w:pPr>
      <w:bookmarkStart w:id="94" w:name="_Toc464"/>
      <w:bookmarkStart w:id="95" w:name="_Toc25200"/>
      <w:r>
        <w:t>10.3 Processamento da Resposta</w:t>
      </w:r>
      <w:bookmarkEnd w:id="94"/>
      <w:bookmarkEnd w:id="95"/>
    </w:p>
    <w:p w14:paraId="07D7902B">
      <w:r>
        <w:t>A IA retorna um JSON estruturado com:</w:t>
      </w:r>
    </w:p>
    <w:p w14:paraId="0E60F9FD">
      <w:pPr>
        <w:pStyle w:val="36"/>
      </w:pPr>
      <w:r>
        <w:t>nivel_criticidade: CRITICO | ALTO | MODERADO | BAIXO</w:t>
      </w:r>
    </w:p>
    <w:p w14:paraId="77B474DD">
      <w:pPr>
        <w:pStyle w:val="36"/>
      </w:pPr>
      <w:r>
        <w:t>score_ia: Valor de 0 a 100</w:t>
      </w:r>
    </w:p>
    <w:p w14:paraId="74CEA098">
      <w:pPr>
        <w:pStyle w:val="36"/>
      </w:pPr>
      <w:r>
        <w:t>analise_ia: Descrição clínica detalhada</w:t>
      </w:r>
    </w:p>
    <w:p w14:paraId="29A98D09">
      <w:pPr>
        <w:pStyle w:val="36"/>
      </w:pPr>
      <w:r>
        <w:t>recomendacoes: Intervenções sugeridas</w:t>
      </w:r>
    </w:p>
    <w:p w14:paraId="26D43F44">
      <w:r>
        <w:br w:type="page"/>
      </w:r>
    </w:p>
    <w:p w14:paraId="2EA01B8A">
      <w:pPr>
        <w:pStyle w:val="2"/>
      </w:pPr>
      <w:bookmarkStart w:id="96" w:name="_Toc8702"/>
      <w:bookmarkStart w:id="97" w:name="_Toc22564"/>
      <w:r>
        <w:t>11. Deployment e Infraestrutura</w:t>
      </w:r>
      <w:bookmarkEnd w:id="96"/>
      <w:bookmarkEnd w:id="97"/>
    </w:p>
    <w:p w14:paraId="09962921">
      <w:pPr>
        <w:pStyle w:val="3"/>
      </w:pPr>
      <w:bookmarkStart w:id="98" w:name="_Toc28001"/>
      <w:bookmarkStart w:id="99" w:name="_Toc21247"/>
      <w:r>
        <w:t>11.1 Ambiente de Desenvolvimento</w:t>
      </w:r>
      <w:bookmarkEnd w:id="98"/>
      <w:bookmarkEnd w:id="99"/>
    </w:p>
    <w:p w14:paraId="1001AE63">
      <w:r>
        <w:t>Requisitos:</w:t>
      </w:r>
    </w:p>
    <w:p w14:paraId="1D31C452">
      <w:pPr>
        <w:pStyle w:val="36"/>
      </w:pPr>
      <w:r>
        <w:t>Python 3.8+</w:t>
      </w:r>
    </w:p>
    <w:p w14:paraId="52CF9A8B">
      <w:pPr>
        <w:pStyle w:val="36"/>
      </w:pPr>
      <w:r>
        <w:t>PostgreSQL 12+</w:t>
      </w:r>
    </w:p>
    <w:p w14:paraId="6274C08C">
      <w:pPr>
        <w:pStyle w:val="36"/>
      </w:pPr>
      <w:r>
        <w:t>Git</w:t>
      </w:r>
    </w:p>
    <w:p w14:paraId="703552DC">
      <w:pPr>
        <w:pStyle w:val="36"/>
      </w:pPr>
      <w:r>
        <w:t>Navegador moderno (Chrome, Firefox, Edge)</w:t>
      </w:r>
    </w:p>
    <w:p w14:paraId="4D633100"/>
    <w:p w14:paraId="57E886A4">
      <w:r>
        <w:t>Inicialização:</w:t>
      </w:r>
    </w:p>
    <w:p w14:paraId="5C480D54">
      <w:r>
        <w:rPr>
          <w:rFonts w:ascii="Courier New" w:hAnsi="Courier New"/>
          <w:sz w:val="18"/>
        </w:rPr>
        <w:t># 1. Clonar repositório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git clone https://github.com/usuario/projeto_painel.git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cd projeto_painel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2. Criar ambiente virtual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python -m venv .venv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source .venv/bin/activate  # Linux/Mac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.venv\Scripts\activate     # Windows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3. Instalar dependências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pip install -r requirements.txt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4. Configurar .env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cp .env.example .env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nano .env  # Editar configurações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5. Inicializar banco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psql -U postgres -d postgres -f docs/tabelas.txt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6. Iniciar Flask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python app.py</w:t>
      </w:r>
    </w:p>
    <w:p w14:paraId="7E9BEB52">
      <w:r>
        <w:br w:type="page"/>
      </w:r>
    </w:p>
    <w:p w14:paraId="63CE5019">
      <w:pPr>
        <w:pStyle w:val="3"/>
      </w:pPr>
      <w:bookmarkStart w:id="100" w:name="_Toc18212"/>
      <w:bookmarkStart w:id="101" w:name="_Toc19899"/>
      <w:r>
        <w:t>11.2 Ambiente de Produção</w:t>
      </w:r>
      <w:bookmarkEnd w:id="100"/>
      <w:bookmarkEnd w:id="101"/>
    </w:p>
    <w:p w14:paraId="02A89D50">
      <w:pPr>
        <w:pStyle w:val="4"/>
      </w:pPr>
      <w:bookmarkStart w:id="102" w:name="_Toc1799"/>
      <w:bookmarkStart w:id="103" w:name="_Toc24078"/>
      <w:r>
        <w:t>Servidor WSGI (Gunicorn)</w:t>
      </w:r>
      <w:bookmarkEnd w:id="102"/>
      <w:bookmarkEnd w:id="103"/>
    </w:p>
    <w:p w14:paraId="397894B9">
      <w:r>
        <w:rPr>
          <w:rFonts w:ascii="Courier New" w:hAnsi="Courier New"/>
          <w:sz w:val="18"/>
        </w:rPr>
        <w:t>gunicorn -w 4 \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-b 0.0.0.0:5000 \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--timeout 120 \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--access-logfile /var/log/painel/access.log \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--error-logfile /var/log/painel/error.log \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app:app</w:t>
      </w:r>
    </w:p>
    <w:p w14:paraId="3D345E7C"/>
    <w:p w14:paraId="32196350">
      <w:r>
        <w:t>Parâmetros:</w:t>
      </w:r>
    </w:p>
    <w:p w14:paraId="7B3295C4">
      <w:pPr>
        <w:pStyle w:val="36"/>
      </w:pPr>
      <w:r>
        <w:t>-w 4: 4 workers (ajustar conforme núcleos da CPU)</w:t>
      </w:r>
    </w:p>
    <w:p w14:paraId="5D6FDC1E">
      <w:pPr>
        <w:pStyle w:val="36"/>
      </w:pPr>
      <w:r>
        <w:t>-b 0.0.0.0:5000: Bind em todas interfaces na porta 5000</w:t>
      </w:r>
    </w:p>
    <w:p w14:paraId="3E430765">
      <w:pPr>
        <w:pStyle w:val="36"/>
      </w:pPr>
      <w:r>
        <w:t>--timeout 120: Timeout de 120 segundos para requisições longas</w:t>
      </w:r>
    </w:p>
    <w:p w14:paraId="5C8FA053"/>
    <w:p w14:paraId="14A4C5AF">
      <w:pPr>
        <w:pStyle w:val="3"/>
      </w:pPr>
      <w:bookmarkStart w:id="104" w:name="_Toc7429"/>
      <w:bookmarkStart w:id="105" w:name="_Toc9265"/>
      <w:r>
        <w:t>11.3 Segurança em Produção</w:t>
      </w:r>
      <w:bookmarkEnd w:id="104"/>
      <w:bookmarkEnd w:id="105"/>
    </w:p>
    <w:p w14:paraId="114015B4">
      <w:r>
        <w:t>Checklist de Segurança:</w:t>
      </w:r>
    </w:p>
    <w:p w14:paraId="36AB4BCA">
      <w:pPr>
        <w:pStyle w:val="36"/>
      </w:pPr>
      <w:r>
        <w:t>SECRET_KEY forte (32+ caracteres)</w:t>
      </w:r>
    </w:p>
    <w:p w14:paraId="6C2441CF">
      <w:pPr>
        <w:pStyle w:val="36"/>
      </w:pPr>
      <w:r>
        <w:t>HTTPS obrigatório (certificado SSL/TLS)</w:t>
      </w:r>
    </w:p>
    <w:p w14:paraId="0F5A995C">
      <w:pPr>
        <w:pStyle w:val="36"/>
      </w:pPr>
      <w:r>
        <w:t>CORS restrito a domínios específicos</w:t>
      </w:r>
    </w:p>
    <w:p w14:paraId="6AC472BA">
      <w:pPr>
        <w:pStyle w:val="36"/>
      </w:pPr>
      <w:r>
        <w:t>Senhas fortes no PostgreSQL</w:t>
      </w:r>
    </w:p>
    <w:p w14:paraId="7DF5D509">
      <w:pPr>
        <w:pStyle w:val="36"/>
      </w:pPr>
      <w:r>
        <w:t>Firewall configurado (UFW/iptables)</w:t>
      </w:r>
    </w:p>
    <w:p w14:paraId="1AD4D281">
      <w:pPr>
        <w:pStyle w:val="36"/>
      </w:pPr>
      <w:r>
        <w:t>PostgreSQL sem acesso externo</w:t>
      </w:r>
    </w:p>
    <w:p w14:paraId="77D05DF5">
      <w:pPr>
        <w:pStyle w:val="36"/>
      </w:pPr>
      <w:r>
        <w:t>DEBUG=False em produção</w:t>
      </w:r>
    </w:p>
    <w:p w14:paraId="1D36BA28">
      <w:pPr>
        <w:pStyle w:val="36"/>
      </w:pPr>
      <w:r>
        <w:t>Logs monitorados regularmente</w:t>
      </w:r>
    </w:p>
    <w:p w14:paraId="11D4D086">
      <w:pPr>
        <w:pStyle w:val="36"/>
      </w:pPr>
      <w:r>
        <w:t>Backups automáticos do banco de dados</w:t>
      </w:r>
    </w:p>
    <w:p w14:paraId="44C703DD">
      <w:pPr>
        <w:pStyle w:val="36"/>
      </w:pPr>
      <w:r>
        <w:t>Credenciais padrão alteradas</w:t>
      </w:r>
    </w:p>
    <w:p w14:paraId="6F628335">
      <w:r>
        <w:br w:type="page"/>
      </w:r>
    </w:p>
    <w:p w14:paraId="5239B06F">
      <w:pPr>
        <w:pStyle w:val="2"/>
      </w:pPr>
      <w:bookmarkStart w:id="106" w:name="_Toc25222"/>
      <w:bookmarkStart w:id="107" w:name="_Toc16994"/>
      <w:r>
        <w:t>Considerações Finais</w:t>
      </w:r>
      <w:bookmarkEnd w:id="106"/>
      <w:bookmarkEnd w:id="107"/>
    </w:p>
    <w:p w14:paraId="6C4A30B6">
      <w:pPr>
        <w:pStyle w:val="3"/>
      </w:pPr>
      <w:bookmarkStart w:id="108" w:name="_Toc8775"/>
      <w:bookmarkStart w:id="109" w:name="_Toc21553"/>
      <w:r>
        <w:t>Próximos Passos</w:t>
      </w:r>
      <w:bookmarkEnd w:id="108"/>
      <w:bookmarkEnd w:id="109"/>
    </w:p>
    <w:p w14:paraId="026FD023">
      <w:pPr>
        <w:pStyle w:val="36"/>
      </w:pPr>
      <w:r>
        <w:t>Testes Automatizados: Implementar pytest para backend</w:t>
      </w:r>
    </w:p>
    <w:p w14:paraId="23A9B2CA">
      <w:pPr>
        <w:pStyle w:val="36"/>
      </w:pPr>
      <w:r>
        <w:t>Cache: Adicionar Redis para dados frequentes</w:t>
      </w:r>
    </w:p>
    <w:p w14:paraId="4DA96196">
      <w:pPr>
        <w:pStyle w:val="36"/>
      </w:pPr>
      <w:r>
        <w:t>Monitoramento: Integrar com Grafana/Prometheus</w:t>
      </w:r>
    </w:p>
    <w:p w14:paraId="33EBD860">
      <w:pPr>
        <w:pStyle w:val="36"/>
      </w:pPr>
      <w:r>
        <w:t>CI/CD: Pipeline automático de deploy</w:t>
      </w:r>
    </w:p>
    <w:p w14:paraId="01C9DE1C"/>
    <w:p w14:paraId="4B78CA17">
      <w:pPr>
        <w:pStyle w:val="3"/>
      </w:pPr>
      <w:bookmarkStart w:id="110" w:name="_Toc32300"/>
      <w:bookmarkStart w:id="111" w:name="_Toc24332"/>
      <w:r>
        <w:t>Suporte</w:t>
      </w:r>
      <w:bookmarkEnd w:id="110"/>
      <w:bookmarkEnd w:id="111"/>
    </w:p>
    <w:p w14:paraId="7914E121">
      <w:r>
        <w:rPr>
          <w:b/>
        </w:rPr>
        <w:t xml:space="preserve">Desenvolvedor: </w:t>
      </w:r>
      <w:r>
        <w:t xml:space="preserve">Lucas </w:t>
      </w:r>
      <w:r>
        <w:rPr>
          <w:rFonts w:hint="default"/>
          <w:lang w:val="pt-BR"/>
        </w:rPr>
        <w:t>Fernandes</w:t>
      </w:r>
      <w:r>
        <w:br w:type="textWrapping"/>
      </w:r>
      <w:r>
        <w:rPr>
          <w:b/>
        </w:rPr>
        <w:t xml:space="preserve">Email: </w:t>
      </w:r>
      <w:r>
        <w:t>lucasrx6@gmail.com</w:t>
      </w:r>
      <w:r>
        <w:br w:type="textWrapping"/>
      </w:r>
      <w:r>
        <w:rPr>
          <w:b/>
        </w:rPr>
        <w:t xml:space="preserve">Hospital: </w:t>
      </w:r>
      <w:r>
        <w:t>Anchieta Ceilândia - Kora Saúde</w:t>
      </w:r>
    </w:p>
    <w:p w14:paraId="4372602E"/>
    <w:p w14:paraId="41036DD4">
      <w:pPr>
        <w:jc w:val="center"/>
      </w:pPr>
      <w:bookmarkStart w:id="112" w:name="_GoBack"/>
      <w:bookmarkEnd w:id="112"/>
      <w:r>
        <w:rPr>
          <w:i/>
        </w:rPr>
        <w:t>Janeiro 202</w:t>
      </w:r>
      <w:r>
        <w:rPr>
          <w:rFonts w:hint="default"/>
          <w:i/>
          <w:lang w:val="pt-BR"/>
        </w:rPr>
        <w:t>6</w:t>
      </w:r>
      <w:r>
        <w:rPr>
          <w:i/>
        </w:rPr>
        <w:br w:type="textWrapping"/>
      </w:r>
      <w:r>
        <w:rPr>
          <w:i/>
        </w:rPr>
        <w:t>Versão: 1.0</w:t>
      </w:r>
    </w:p>
    <w:sectPr>
      <w:footerReference r:id="rId5" w:type="default"/>
      <w:pgSz w:w="12240" w:h="15840"/>
      <w:pgMar w:top="1440" w:right="1440" w:bottom="1440" w:left="1440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0D98D8">
    <w:pPr>
      <w:pStyle w:val="28"/>
    </w:pPr>
    <w:r>
      <w:rPr>
        <w:sz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Caixa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15B874">
                          <w:pPr>
                            <w:pStyle w:val="28"/>
                          </w:pPr>
                          <w:r>
                            <w:rPr>
                              <w:rFonts w:hint="default"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t>ก</w:t>
                          </w:r>
                          <w:r>
                            <w:rPr>
                              <w:rFonts w:hint="default" w:ascii="Arial" w:hAnsi="Arial" w:cs="Arial"/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CzSVju0AAA&#10;AAUBAAAPAAAAAAAAAAEAIAAAACIAAABkcnMvZG93bnJldi54bWxQSwECFAAUAAAACACHTuJA2Okx&#10;KNECAAApBgAADgAAAAAAAAABACAAAAAfAQAAZHJzL2Uyb0RvYy54bWxQSwUGAAAAAAYABgBZAQAA&#10;Y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015B874">
                    <w:pPr>
                      <w:pStyle w:val="28"/>
                    </w:pPr>
                    <w:r>
                      <w:rPr>
                        <w:rFonts w:hint="default" w:ascii="Arial" w:hAnsi="Arial" w:cs="Arial"/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Arial" w:hAnsi="Arial" w:cs="Arial"/>
                        <w:b/>
                        <w:bCs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 w:ascii="Arial" w:hAnsi="Arial" w:cs="Arial"/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Arial" w:hAnsi="Arial" w:cs="Arial"/>
                        <w:b/>
                        <w:bCs/>
                        <w:sz w:val="24"/>
                        <w:szCs w:val="24"/>
                      </w:rPr>
                      <w:t>ก</w:t>
                    </w:r>
                    <w:r>
                      <w:rPr>
                        <w:rFonts w:hint="default" w:ascii="Arial" w:hAnsi="Arial" w:cs="Arial"/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C1F752">
                          <w:pPr>
                            <w:pStyle w:val="28"/>
                            <w:rPr>
                              <w:rFonts w:hint="default" w:ascii="Arial" w:hAnsi="Arial" w:cs="Arial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CzSVju0AAA&#10;AAUBAAAPAAAAAAAAAAEAIAAAACIAAABkcnMvZG93bnJldi54bWxQSwECFAAUAAAACACHTuJALxE+&#10;vNECAAApBgAADgAAAAAAAAABACAAAAAfAQAAZHJzL2Uyb0RvYy54bWxQSwUGAAAAAAYABgBZAQAA&#10;Y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9C1F752">
                    <w:pPr>
                      <w:pStyle w:val="28"/>
                      <w:rPr>
                        <w:rFonts w:hint="default" w:ascii="Arial" w:hAnsi="Arial" w:cs="Arial"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5D15AE"/>
    <w:rsid w:val="41EF4F1D"/>
    <w:rsid w:val="47A472BC"/>
    <w:rsid w:val="55062E8C"/>
    <w:rsid w:val="5BBB710D"/>
    <w:rsid w:val="5EB108BC"/>
    <w:rsid w:val="69DC0090"/>
    <w:rsid w:val="7F54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4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5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60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16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7">
    <w:name w:val="Body Text"/>
    <w:basedOn w:val="1"/>
    <w:link w:val="49"/>
    <w:unhideWhenUsed/>
    <w:uiPriority w:val="99"/>
    <w:pPr>
      <w:spacing w:after="120"/>
    </w:pPr>
  </w:style>
  <w:style w:type="paragraph" w:styleId="18">
    <w:name w:val="Title"/>
    <w:basedOn w:val="1"/>
    <w:next w:val="1"/>
    <w:link w:val="46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0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1">
    <w:name w:val="macro"/>
    <w:link w:val="52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Body Text 3"/>
    <w:basedOn w:val="1"/>
    <w:link w:val="51"/>
    <w:unhideWhenUsed/>
    <w:qFormat/>
    <w:uiPriority w:val="99"/>
    <w:pPr>
      <w:spacing w:after="120"/>
    </w:pPr>
    <w:rPr>
      <w:sz w:val="16"/>
      <w:szCs w:val="16"/>
    </w:rPr>
  </w:style>
  <w:style w:type="paragraph" w:styleId="24">
    <w:name w:val="List Number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5">
    <w:name w:val="Body Text 2"/>
    <w:basedOn w:val="1"/>
    <w:link w:val="50"/>
    <w:unhideWhenUsed/>
    <w:qFormat/>
    <w:uiPriority w:val="99"/>
    <w:pPr>
      <w:spacing w:after="120" w:line="480" w:lineRule="auto"/>
    </w:pPr>
  </w:style>
  <w:style w:type="paragraph" w:styleId="26">
    <w:name w:val="header"/>
    <w:basedOn w:val="1"/>
    <w:link w:val="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8">
    <w:name w:val="footer"/>
    <w:basedOn w:val="1"/>
    <w:link w:val="4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32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33">
    <w:name w:val="List Number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4">
    <w:name w:val="Subtitle"/>
    <w:basedOn w:val="1"/>
    <w:next w:val="1"/>
    <w:link w:val="4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5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6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7">
    <w:name w:val="toc 1"/>
    <w:basedOn w:val="1"/>
    <w:next w:val="1"/>
    <w:semiHidden/>
    <w:unhideWhenUsed/>
    <w:uiPriority w:val="39"/>
  </w:style>
  <w:style w:type="paragraph" w:styleId="38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table" w:styleId="39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0">
    <w:name w:val="Header Char"/>
    <w:basedOn w:val="11"/>
    <w:link w:val="26"/>
    <w:uiPriority w:val="99"/>
  </w:style>
  <w:style w:type="character" w:customStyle="1" w:styleId="41">
    <w:name w:val="Footer Char"/>
    <w:basedOn w:val="11"/>
    <w:link w:val="28"/>
    <w:uiPriority w:val="99"/>
  </w:style>
  <w:style w:type="paragraph" w:styleId="4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3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4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5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6">
    <w:name w:val="Title Char"/>
    <w:basedOn w:val="11"/>
    <w:link w:val="1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7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8">
    <w:name w:val="List Paragraph"/>
    <w:basedOn w:val="1"/>
    <w:qFormat/>
    <w:uiPriority w:val="34"/>
    <w:pPr>
      <w:ind w:left="720"/>
      <w:contextualSpacing/>
    </w:pPr>
  </w:style>
  <w:style w:type="character" w:customStyle="1" w:styleId="49">
    <w:name w:val="Body Text Char"/>
    <w:basedOn w:val="11"/>
    <w:link w:val="17"/>
    <w:qFormat/>
    <w:uiPriority w:val="99"/>
  </w:style>
  <w:style w:type="character" w:customStyle="1" w:styleId="50">
    <w:name w:val="Body Text 2 Char"/>
    <w:basedOn w:val="11"/>
    <w:link w:val="25"/>
    <w:qFormat/>
    <w:uiPriority w:val="99"/>
  </w:style>
  <w:style w:type="character" w:customStyle="1" w:styleId="51">
    <w:name w:val="Body Text 3 Char"/>
    <w:basedOn w:val="11"/>
    <w:link w:val="23"/>
    <w:qFormat/>
    <w:uiPriority w:val="99"/>
    <w:rPr>
      <w:sz w:val="16"/>
      <w:szCs w:val="16"/>
    </w:rPr>
  </w:style>
  <w:style w:type="character" w:customStyle="1" w:styleId="52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3">
    <w:name w:val="Quote"/>
    <w:basedOn w:val="1"/>
    <w:next w:val="1"/>
    <w:link w:val="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Quote Char"/>
    <w:basedOn w:val="11"/>
    <w:link w:val="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5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6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7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8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9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60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1">
    <w:name w:val="Intense Quote"/>
    <w:basedOn w:val="1"/>
    <w:next w:val="1"/>
    <w:link w:val="62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Intense Quote Char"/>
    <w:basedOn w:val="11"/>
    <w:link w:val="61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4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5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6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7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8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7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8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9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1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2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5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6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9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40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1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3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5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4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6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7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6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Arklok</cp:lastModifiedBy>
  <dcterms:modified xsi:type="dcterms:W3CDTF">2026-01-22T15:20:24Z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0FD168550D5B4FC79EF09233ADBD19C6_12</vt:lpwstr>
  </property>
</Properties>
</file>