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REGISTRO DE AVALIAÇÃO - RAv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Formulário 1: Descrição do Processo de Aprendizagem do Estudante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2</w:t>
      </w:r>
      <w:r>
        <w:rPr>
          <w:rFonts w:eastAsia="Times New Roman" w:cs="Times New Roman" w:ascii="Times New Roman" w:hAnsi="Times New Roman"/>
          <w:b/>
          <w:color w:val="000000"/>
          <w:sz w:val="19"/>
          <w:szCs w:val="19"/>
          <w:vertAlign w:val="superscript"/>
        </w:rPr>
        <w:t>o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Ciclo – Ensino Fundamental (Anos Iniciais)</w:t>
      </w:r>
    </w:p>
    <w:p>
      <w:pPr>
        <w:pStyle w:val="Normal"/>
        <w:pBdr/>
        <w:spacing w:lineRule="auto" w:line="24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Quattrocento Sans" w:cs="Quattrocento Sans" w:ascii="Quattrocento Sans" w:hAnsi="Quattrocento Sans"/>
          <w:color w:val="000000"/>
          <w:sz w:val="18"/>
          <w:szCs w:val="18"/>
        </w:rPr>
      </w:r>
    </w:p>
    <w:tbl>
      <w:tblPr>
        <w:tblStyle w:val="a"/>
        <w:tblW w:w="10611" w:type="dxa"/>
        <w:jc w:val="start"/>
        <w:tblInd w:w="-5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298"/>
        <w:gridCol w:w="1442"/>
        <w:gridCol w:w="249"/>
        <w:gridCol w:w="2000"/>
        <w:gridCol w:w="841"/>
        <w:gridCol w:w="267"/>
        <w:gridCol w:w="699"/>
        <w:gridCol w:w="584"/>
        <w:gridCol w:w="1829"/>
        <w:gridCol w:w="2402"/>
      </w:tblGrid>
      <w:tr>
        <w:trPr>
          <w:trHeight w:val="248" w:hRule="atLeast"/>
        </w:trPr>
        <w:tc>
          <w:tcPr>
            <w:tcW w:w="2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tabs>
                <w:tab w:val="clear" w:pos="720"/>
                <w:tab w:val="left" w:pos="230" w:leader="none"/>
              </w:tabs>
              <w:spacing w:lineRule="auto" w:line="360" w:before="0" w:after="0"/>
              <w:ind w:end="942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Ano Letivo: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{ano_letivo}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Coordenação Regional de Ensino: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{cre}</w:t>
            </w:r>
          </w:p>
        </w:tc>
      </w:tr>
      <w:tr>
        <w:trPr>
          <w:trHeight w:val="248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Unidade Escolar: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{unidade_escolar}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73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Bloco: {bloco}</w:t>
            </w:r>
          </w:p>
        </w:tc>
      </w:tr>
      <w:tr>
        <w:trPr>
          <w:trHeight w:val="248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6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33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Ano: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{ano}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1452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Turma: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{turma}</w:t>
            </w:r>
          </w:p>
        </w:tc>
        <w:tc>
          <w:tcPr>
            <w:tcW w:w="662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34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Turno: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{turno}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Professor(a) generalista: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{professor_generalista}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Professor(a):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{professor_2}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Professor(a):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{professor_3}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Professor(a):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{professor_4}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Estudante: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{estudante}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Apresenta Deficiência ou TEA? {tem_deficiencia}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Houve adequação curricular? {houve_adequacao}</w:t>
            </w:r>
          </w:p>
        </w:tc>
      </w:tr>
      <w:tr>
        <w:trPr>
          <w:trHeight w:val="275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start="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/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Bimestre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{bimestre}</w:t>
            </w:r>
          </w:p>
        </w:tc>
        <w:tc>
          <w:tcPr>
            <w:tcW w:w="405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Total de dias letivos: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{total_dias_letivos}</w:t>
            </w:r>
          </w:p>
        </w:tc>
        <w:tc>
          <w:tcPr>
            <w:tcW w:w="48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Total de Faltas: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{total_faltas}</w:t>
            </w:r>
          </w:p>
        </w:tc>
      </w:tr>
      <w:tr>
        <w:trPr>
          <w:trHeight w:val="263" w:hRule="atLeast"/>
        </w:trPr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tabs>
                <w:tab w:val="clear" w:pos="720"/>
                <w:tab w:val="left" w:pos="230" w:leader="none"/>
              </w:tabs>
              <w:spacing w:lineRule="auto" w:line="360" w:before="0" w:after="0"/>
              <w:ind w:end="942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B</w:t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{descricao_aprendizagem}</w:t>
            </w:r>
          </w:p>
        </w:tc>
      </w:tr>
      <w:tr>
        <w:trPr>
          <w:trHeight w:val="70" w:hRule="atLeast"/>
        </w:trPr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tabs>
                <w:tab w:val="clear" w:pos="720"/>
                <w:tab w:val="left" w:pos="230" w:leader="none"/>
              </w:tabs>
              <w:spacing w:lineRule="auto" w:line="360" w:before="0" w:after="0"/>
              <w:ind w:end="942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C</w:t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Local/Data: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{local_data}</w:t>
            </w:r>
          </w:p>
        </w:tc>
      </w:tr>
      <w:tr>
        <w:trPr>
          <w:trHeight w:val="313" w:hRule="atLeast"/>
        </w:trPr>
        <w:tc>
          <w:tcPr>
            <w:tcW w:w="2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tabs>
                <w:tab w:val="clear" w:pos="720"/>
                <w:tab w:val="left" w:pos="230" w:leader="none"/>
              </w:tabs>
              <w:spacing w:lineRule="auto" w:line="360" w:before="0" w:after="0"/>
              <w:ind w:end="942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9"/>
                <w:sz w:val="20"/>
                <w:szCs w:val="20"/>
              </w:rPr>
              <w:t>D</w:t>
            </w:r>
          </w:p>
        </w:tc>
        <w:tc>
          <w:tcPr>
            <w:tcW w:w="47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225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{professor_generalista} - {matricula_professor}</w:t>
            </w:r>
          </w:p>
          <w:p>
            <w:pPr>
              <w:pStyle w:val="Normal"/>
              <w:spacing w:lineRule="auto" w:line="240" w:before="0" w:after="0"/>
              <w:ind w:end="225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Assinatura/Matrícula do(a) Professor(a)</w:t>
            </w:r>
          </w:p>
        </w:tc>
        <w:tc>
          <w:tcPr>
            <w:tcW w:w="55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225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{professor_2}</w:t>
            </w:r>
          </w:p>
          <w:p>
            <w:pPr>
              <w:pStyle w:val="Normal"/>
              <w:spacing w:lineRule="auto" w:line="240" w:before="0" w:after="0"/>
              <w:ind w:end="225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Assinatura/Matrícula do(a) Professor(a)</w:t>
            </w:r>
          </w:p>
        </w:tc>
      </w:tr>
      <w:tr>
        <w:trPr>
          <w:trHeight w:val="107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47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225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{professor_3}</w:t>
            </w:r>
          </w:p>
          <w:p>
            <w:pPr>
              <w:pStyle w:val="Normal"/>
              <w:spacing w:lineRule="auto" w:line="240" w:before="0" w:after="0"/>
              <w:ind w:end="225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Assinatura/Matrícula do(a) Professor(a)</w:t>
            </w:r>
          </w:p>
        </w:tc>
        <w:tc>
          <w:tcPr>
            <w:tcW w:w="55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225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{nome_coordenador} - {matricula_coordenador}</w:t>
            </w:r>
          </w:p>
          <w:p>
            <w:pPr>
              <w:pStyle w:val="Normal"/>
              <w:spacing w:lineRule="auto" w:line="240" w:before="0" w:after="0"/>
              <w:ind w:end="225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Assinatura/Matrícula do(a) Coordenador(a) Pedagógico</w:t>
            </w:r>
          </w:p>
        </w:tc>
      </w:tr>
      <w:tr>
        <w:trPr>
          <w:trHeight w:val="341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47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225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{professor_4}</w:t>
            </w:r>
          </w:p>
          <w:p>
            <w:pPr>
              <w:pStyle w:val="Normal"/>
              <w:spacing w:lineRule="auto" w:line="240" w:before="0" w:after="0"/>
              <w:ind w:end="225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Assinatura/Matrícula do(a) Professor(a)</w:t>
            </w:r>
          </w:p>
        </w:tc>
        <w:tc>
          <w:tcPr>
            <w:tcW w:w="55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</w:r>
          </w:p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</w:r>
          </w:p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  <w:t>Assinatura do(a) Pai/Mãe ou Responsável Legal</w:t>
            </w:r>
          </w:p>
        </w:tc>
      </w:tr>
      <w:tr>
        <w:trPr>
          <w:trHeight w:val="70" w:hRule="atLeast"/>
        </w:trPr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tabs>
                <w:tab w:val="clear" w:pos="720"/>
                <w:tab w:val="left" w:pos="230" w:leader="none"/>
              </w:tabs>
              <w:spacing w:lineRule="auto" w:line="240" w:before="0" w:after="0"/>
              <w:ind w:end="9422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E</w:t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Resultado Final (Preencher somente no 4º bimestre)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{resultado_final}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0"/>
        <w:tblW w:w="10612" w:type="dxa"/>
        <w:jc w:val="start"/>
        <w:tblInd w:w="-5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418"/>
        <w:gridCol w:w="10194"/>
      </w:tblGrid>
      <w:tr>
        <w:trPr>
          <w:trHeight w:val="70" w:hRule="atLeast"/>
        </w:trPr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230" w:leader="none"/>
              </w:tabs>
              <w:spacing w:before="202" w:after="0"/>
              <w:ind w:end="9422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9"/>
                <w:sz w:val="20"/>
                <w:szCs w:val="20"/>
              </w:rPr>
              <w:t>F</w:t>
            </w:r>
          </w:p>
        </w:tc>
        <w:tc>
          <w:tcPr>
            <w:tcW w:w="10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202" w:after="0"/>
              <w:ind w:start="126" w:end="223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Orientações: </w:t>
            </w:r>
          </w:p>
          <w:p>
            <w:pPr>
              <w:pStyle w:val="Normal"/>
              <w:widowControl w:val="false"/>
              <w:pBdr/>
              <w:spacing w:lineRule="auto" w:line="240" w:before="202" w:after="0"/>
              <w:ind w:start="126" w:end="223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Professor(a), ao elaborar o Registro de Avaliação do 2º Ciclo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(Rav)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é importante considerar a descrição do processo de aprendizagem do estudante, conforme as DIRETRIZES DE AVALIAÇÃO (2014, p. 49) que assim dispõe: “é preciso que o mesmo contenha elementos da avaliação diagnóstica observados pelo docente e/ou pelo Conselho de Classe: as aprendizagens evidenciadas e as dificuldades percebidas devem ser descritas na primeira parte do documento. Em seguida, deve-se apresentar as estratégias utilizadas ou as intervenções conduzidas para sanar tais dificuldades, bem como os resultados das intervenções e outras orientações que se fizerem necessárias para que o registro cumpra a sua função formativa”. Deve-se, também, considerar o Currículo em Movimento da Educação Básica da SEEDF, e o projeto político pedagógico da unidade escolar.</w:t>
            </w:r>
          </w:p>
          <w:p>
            <w:pPr>
              <w:pStyle w:val="Normal"/>
              <w:spacing w:lineRule="auto" w:line="240" w:before="91" w:after="0"/>
              <w:ind w:start="126" w:end="223"/>
              <w:jc w:val="both"/>
              <w:rPr/>
            </w:pPr>
            <w:bookmarkStart w:id="0" w:name="_gjdgxs"/>
            <w:bookmarkEnd w:id="0"/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OBSERVAÇÕES GERAIS: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a)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 RAv –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>Formulário 1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: Descrição do Processo de Aprendizagem do Estudante é o documento oficial da Secretaria de Estado de Educação do Distrito Federal,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o qual,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quando solicitado,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deve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ser apresentado às unidades orgânicas da gestão pedagógica central e intermediária da Secretaria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b)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Constitui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documento de escrituração escolar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que também compõe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 dossiê do estudante,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cujo original deve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acompanhá-lo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em caso de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transferência;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c)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Deve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ser compartilhado com as famílias e/ou os responsáveis legais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e com o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próprio estudante, ao final de cada bimestre;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d)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Constitui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fonte informativa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para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 trabalho pedagógico com o estudante;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e)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Deve ser preenchido sem emendas ou rasuras;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f)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Campo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“Resultado Final” deve ser preenchido apenas ao final do 4º Bimestre, marcando: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>f.1.) Cursando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, para todos os estudantes beneficiados com a “Adequação Curricular na Temporalidade”;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f.2.) Progressão Continuada,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para estudantes promovidos do 1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para o 2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do 1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Bloco; estudantes promovidos do 2º ano para o 3º ano do 1º Bloco; e, estudantes promovidos do 4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para o 5º ano do 2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bloco, que não excederam aos 25% (vinte e cinco por cento) de faltas permitidas, nos termos do Regimento Escolar da Rede Pública de Ensino do Distrito Federal;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>f.3.) Aprovado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, para os estudantes do 3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do 1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 e estudantes do 5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do 2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 para o 6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do 3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Ciclo que obtiveram desempenho escolar exitoso e não excederam aos 25% (vinte e cinco por cento) de faltas permitidas, nos termos do Regimento Escolar da Rede Pública de Ensino do Distrito Federal;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>f.4.) Reprovado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, para aqueles estudantes do 3º ano do 1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 e 5º ano do 2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 que não obtiveram desempenho escolar exitoso, se for o caso, bem como para aqueles estudantes do 2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Ciclo que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excederam aos 25% (vinte e cinco por cento) de faltas permitidas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, nos termos do Regimento Escolar;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f.5.) Abandono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nos termos do Regimento Escolar da Rede Pública de Ensino do Distrito Federal;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g)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 RAv –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Formulário 1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deve ser assinado pelo(a) Professor(a), Coordenador(a) Pedagógico(a) 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pai/mãe ou responsável legal do estudante; h) Nas turmas atendidas por dois professores como na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Educação em Tempo Integral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, ambos deverão elaborar e assinar um único relatório; i) No caso dos estudantes atendidos na Rede Integradora do Plano Piloto, os relatórios emitidos pela Escola Parque deverão ser anexados ao Rav - Formulário 1: Descrição do Processo de Aprendizagem do Estudante, ao final de cada bimestre.</w:t>
            </w:r>
          </w:p>
        </w:tc>
      </w:tr>
      <w:tr>
        <w:trPr>
          <w:trHeight w:val="413" w:hRule="atLeast"/>
        </w:trPr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G</w:t>
            </w:r>
          </w:p>
        </w:tc>
        <w:tc>
          <w:tcPr>
            <w:tcW w:w="10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0140" w:leader="none"/>
              </w:tabs>
              <w:spacing w:lineRule="auto" w:line="240" w:before="0" w:after="0"/>
              <w:ind w:start="76" w:end="66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O presente formulário é composto por sete itens (de “A” a “G”) os quais, em nenhum hipótese poderão ser excluídos, considerando o caráter institucional do documento,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haja vista que sua modificação retira a fé pública nele depositada.</w:t>
            </w:r>
          </w:p>
          <w:p>
            <w:pPr>
              <w:pStyle w:val="Normal"/>
              <w:tabs>
                <w:tab w:val="clear" w:pos="720"/>
                <w:tab w:val="left" w:pos="9998" w:leader="none"/>
              </w:tabs>
              <w:spacing w:lineRule="auto" w:line="240" w:before="0" w:after="0"/>
              <w:ind w:start="126" w:end="208"/>
              <w:jc w:val="end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9998" w:leader="none"/>
              </w:tabs>
              <w:spacing w:lineRule="auto" w:line="240" w:before="0" w:after="0"/>
              <w:ind w:end="208"/>
              <w:jc w:val="end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Diretoria do Ensino Fundamental/UNIGEEB/SUBEB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851" w:right="851" w:gutter="0" w:header="709" w:top="1843" w:footer="0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</w:font>
  <w:font w:name="Quattrocento Sans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rFonts w:eastAsia="Times New Roman" w:cs="Times New Roman" w:ascii="Times New Roman" w:hAnsi="Times New Roman"/>
        <w:color w:val="000000"/>
      </w:rPr>
      <w:drawing>
        <wp:anchor distT="0" distB="0" distL="114935" distR="114935" simplePos="0" relativeHeight="3" behindDoc="1" locked="0" layoutInCell="0" allowOverlap="1">
          <wp:simplePos x="0" y="0"/>
          <wp:positionH relativeFrom="column">
            <wp:posOffset>326390</wp:posOffset>
          </wp:positionH>
          <wp:positionV relativeFrom="paragraph">
            <wp:posOffset>-316230</wp:posOffset>
          </wp:positionV>
          <wp:extent cx="607695" cy="683260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7" t="-140" r="-147" b="-140"/>
                  <a:stretch>
                    <a:fillRect/>
                  </a:stretch>
                </pic:blipFill>
                <pic:spPr bwMode="auto">
                  <a:xfrm>
                    <a:off x="0" y="0"/>
                    <a:ext cx="607695" cy="683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Times New Roman" w:cs="Times New Roman" w:ascii="Times New Roman" w:hAnsi="Times New Roman"/>
        <w:color w:val="000000"/>
      </w:rPr>
      <w:t>SECRETARIA DE ESTADO DE EDUCAÇÃO DO DISTRITO FEDERAL</w:t>
    </w:r>
  </w:p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rFonts w:eastAsia="Times New Roman" w:cs="Times New Roman" w:ascii="Times New Roman" w:hAnsi="Times New Roman"/>
        <w:color w:val="000000"/>
      </w:rPr>
      <w:t>SUBSECRETARIA DE EDUCAÇÃO BÁSICA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rFonts w:eastAsia="Times New Roman" w:cs="Times New Roman" w:ascii="Times New Roman" w:hAnsi="Times New Roman"/>
        <w:color w:val="000000"/>
      </w:rPr>
      <w:drawing>
        <wp:anchor distT="0" distB="0" distL="114935" distR="114935" simplePos="0" relativeHeight="3" behindDoc="1" locked="0" layoutInCell="0" allowOverlap="1">
          <wp:simplePos x="0" y="0"/>
          <wp:positionH relativeFrom="column">
            <wp:posOffset>326390</wp:posOffset>
          </wp:positionH>
          <wp:positionV relativeFrom="paragraph">
            <wp:posOffset>-316230</wp:posOffset>
          </wp:positionV>
          <wp:extent cx="607695" cy="683260"/>
          <wp:effectExtent l="0" t="0" r="0" b="0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7" t="-140" r="-147" b="-140"/>
                  <a:stretch>
                    <a:fillRect/>
                  </a:stretch>
                </pic:blipFill>
                <pic:spPr bwMode="auto">
                  <a:xfrm>
                    <a:off x="0" y="0"/>
                    <a:ext cx="607695" cy="683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Times New Roman" w:cs="Times New Roman" w:ascii="Times New Roman" w:hAnsi="Times New Roman"/>
        <w:color w:val="000000"/>
      </w:rPr>
      <w:t>SECRETARIA DE ESTADO DE EDUCAÇÃO DO DISTRITO FEDERAL</w:t>
    </w:r>
  </w:p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rFonts w:eastAsia="Times New Roman" w:cs="Times New Roman" w:ascii="Times New Roman" w:hAnsi="Times New Roman"/>
        <w:color w:val="000000"/>
      </w:rPr>
      <w:t>SUBSECRETARIA DE EDUCAÇÃO BÁSICA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a91326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a9132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a91326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a91326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LibreOffice/26.2.3.2$Windows_X86_64 LibreOffice_project/70e089b17412e4cb7773e41413306b17a2328c34</Application>
  <AppVersion>15.0000</AppVersion>
  <Pages>2</Pages>
  <Words>714</Words>
  <Characters>3887</Characters>
  <CharactersWithSpaces>4610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2026-05-07T12:45:00Z</dcterms:created>
  <dc:creator>Usuário</dc:creator>
  <dc:description/>
  <dc:language>en-US</dc:language>
  <cp:lastModifiedBy/>
  <dcterms:modified xsi:type="dcterms:W3CDTF">2026-05-12T11:05:26Z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