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2551" w14:textId="77777777" w:rsidR="004F025A" w:rsidRDefault="004F025A" w:rsidP="004F025A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</w:rPr>
      </w:pPr>
      <w:r>
        <w:rPr>
          <w:rFonts w:ascii="微软雅黑" w:eastAsia="微软雅黑" w:hAnsi="微软雅黑" w:cs="微软雅黑" w:hint="eastAsia"/>
          <w:color w:val="333333"/>
          <w:spacing w:val="-2"/>
          <w:sz w:val="30"/>
          <w:szCs w:val="30"/>
        </w:rPr>
        <w:t>问题现象</w:t>
      </w:r>
    </w:p>
    <w:p w14:paraId="15D66D4B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color w:val="333333"/>
          <w:sz w:val="17"/>
          <w:szCs w:val="17"/>
        </w:rPr>
        <w:t>TCE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平台某用户发现容器的</w:t>
      </w:r>
      <w:r>
        <w:rPr>
          <w:rFonts w:ascii="Segoe UI" w:eastAsia="Segoe UI" w:hAnsi="Segoe UI" w:cs="Segoe UI"/>
          <w:color w:val="333333"/>
          <w:sz w:val="17"/>
          <w:szCs w:val="17"/>
        </w:rPr>
        <w:t> Health Check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脚本执行缓慢，耗时</w:t>
      </w:r>
      <w:r>
        <w:rPr>
          <w:rFonts w:ascii="Segoe UI" w:eastAsia="Segoe UI" w:hAnsi="Segoe UI" w:cs="Segoe UI"/>
          <w:color w:val="333333"/>
          <w:sz w:val="17"/>
          <w:szCs w:val="17"/>
        </w:rPr>
        <w:t> 0.5s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～</w:t>
      </w:r>
      <w:r>
        <w:rPr>
          <w:rFonts w:ascii="Segoe UI" w:eastAsia="Segoe UI" w:hAnsi="Segoe UI" w:cs="Segoe UI"/>
          <w:color w:val="333333"/>
          <w:sz w:val="17"/>
          <w:szCs w:val="17"/>
        </w:rPr>
        <w:t> 2s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，脚本进程的</w:t>
      </w:r>
      <w:r>
        <w:rPr>
          <w:rFonts w:ascii="Segoe UI" w:eastAsia="Segoe UI" w:hAnsi="Segoe UI" w:cs="Segoe UI"/>
          <w:color w:val="333333"/>
          <w:sz w:val="17"/>
          <w:szCs w:val="17"/>
        </w:rPr>
        <w:t> CPU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使用率瞬时值接近</w:t>
      </w:r>
      <w:r>
        <w:rPr>
          <w:rFonts w:ascii="Segoe UI" w:eastAsia="Segoe UI" w:hAnsi="Segoe UI" w:cs="Segoe UI"/>
          <w:color w:val="333333"/>
          <w:sz w:val="17"/>
          <w:szCs w:val="17"/>
        </w:rPr>
        <w:t> 100%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，而同样的脚本在宿主机执行仅需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～</w:t>
      </w:r>
      <w:r>
        <w:rPr>
          <w:rFonts w:ascii="Segoe UI" w:eastAsia="Segoe UI" w:hAnsi="Segoe UI" w:cs="Segoe UI"/>
          <w:color w:val="333333"/>
          <w:sz w:val="17"/>
          <w:szCs w:val="17"/>
        </w:rPr>
        <w:t>0.02s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。协助用户使用雨滴平台的通用性能分析功能，快速定位出问题原因并提出了可行的性能优化方案，解决了这一困扰用户近一周的疑难问题。</w:t>
      </w:r>
    </w:p>
    <w:p w14:paraId="5E2B9A0E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49C1F3B0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我们对该实际案例做了简化和模拟，在公有云</w:t>
      </w:r>
      <w:r>
        <w:rPr>
          <w:rFonts w:ascii="Segoe UI" w:eastAsia="Segoe UI" w:hAnsi="Segoe UI" w:cs="Segoe UI"/>
          <w:color w:val="333333"/>
          <w:sz w:val="17"/>
          <w:szCs w:val="17"/>
        </w:rPr>
        <w:t> TKE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平台上，通过以下步骤可以复现、分析与优化其中的关键性能瓶颈，并展示了雨滴平台的典型使用方式。</w:t>
      </w:r>
    </w:p>
    <w:p w14:paraId="30AE704B" w14:textId="77777777" w:rsidR="004F025A" w:rsidRDefault="004F025A" w:rsidP="004F025A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Segoe UI" w:hAnsi="Segoe UI" w:cs="Segoe UI"/>
          <w:color w:val="1A1A1A"/>
          <w:spacing w:val="-2"/>
          <w:sz w:val="30"/>
          <w:szCs w:val="30"/>
        </w:rPr>
        <w:t>step1.  </w:t>
      </w:r>
      <w:r>
        <w:rPr>
          <w:rFonts w:ascii="微软雅黑" w:eastAsia="微软雅黑" w:hAnsi="微软雅黑" w:cs="微软雅黑" w:hint="eastAsia"/>
          <w:color w:val="1A1A1A"/>
          <w:spacing w:val="-2"/>
          <w:sz w:val="30"/>
          <w:szCs w:val="30"/>
        </w:rPr>
        <w:t>问题复现</w:t>
      </w:r>
    </w:p>
    <w:p w14:paraId="2F16C06B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执行以下步骤，启动</w:t>
      </w:r>
      <w:r>
        <w:rPr>
          <w:rFonts w:ascii="微软雅黑" w:eastAsia="微软雅黑" w:hAnsi="微软雅黑" w:cs="微软雅黑" w:hint="eastAsia"/>
          <w:color w:val="000000"/>
          <w:sz w:val="15"/>
          <w:szCs w:val="15"/>
        </w:rPr>
        <w:t>优化前的应用</w:t>
      </w:r>
      <w:r>
        <w:rPr>
          <w:rFonts w:ascii="Segoe UI" w:eastAsia="Segoe UI" w:hAnsi="Segoe UI" w:cs="Segoe UI"/>
          <w:color w:val="000000"/>
          <w:sz w:val="15"/>
          <w:szCs w:val="15"/>
        </w:rPr>
        <w:t> demo</w:t>
      </w:r>
      <w:r>
        <w:rPr>
          <w:rFonts w:ascii="微软雅黑" w:eastAsia="微软雅黑" w:hAnsi="微软雅黑" w:cs="微软雅黑" w:hint="eastAsia"/>
          <w:color w:val="000000"/>
          <w:sz w:val="15"/>
          <w:szCs w:val="15"/>
        </w:rPr>
        <w:t>。</w:t>
      </w:r>
    </w:p>
    <w:p w14:paraId="16E0942D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40A14AE1" w14:textId="77777777" w:rsidR="004F025A" w:rsidRDefault="004F025A" w:rsidP="004F025A">
      <w:pPr>
        <w:shd w:val="clear" w:color="auto" w:fill="F4F5F7"/>
        <w:spacing w:before="210" w:line="360" w:lineRule="atLeast"/>
        <w:rPr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fir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1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# </w:t>
      </w:r>
      <w:r>
        <w:rPr>
          <w:rStyle w:val="iwiki-codeBlock-line"/>
          <w:rFonts w:ascii="宋体" w:eastAsia="宋体" w:hAnsi="宋体" w:cs="宋体" w:hint="eastAsia"/>
          <w:color w:val="172B4D"/>
          <w:sz w:val="21"/>
          <w:szCs w:val="21"/>
        </w:rPr>
        <w:t>启动优化前应用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 demo</w:t>
      </w:r>
    </w:p>
    <w:p w14:paraId="06C26CFD" w14:textId="77777777" w:rsidR="004F025A" w:rsidRDefault="004F025A" w:rsidP="004F025A">
      <w:pPr>
        <w:shd w:val="clear" w:color="auto" w:fill="F4F5F7"/>
        <w:spacing w:line="360" w:lineRule="atLeast"/>
        <w:rPr>
          <w:rStyle w:val="iwiki-codeBlock-line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2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kubectl create -f https://drop-user-guide-1302374296.cos.ap-shanghai.myqcloud.com/configmap-envs.yaml</w:t>
      </w:r>
    </w:p>
    <w:p w14:paraId="6BDBD1D1" w14:textId="77777777" w:rsidR="004F025A" w:rsidRDefault="004F025A" w:rsidP="004F025A">
      <w:pPr>
        <w:shd w:val="clear" w:color="auto" w:fill="F4F5F7"/>
        <w:spacing w:after="210"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la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3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kubectl create -f https://drop-user-guide-1302374296.cos.ap-shanghai.myqcloud.com/slow-health-check.yaml</w:t>
      </w:r>
    </w:p>
    <w:p w14:paraId="6B0D29B2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73058BB8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启动后，未施加负载的情况下，在</w:t>
      </w:r>
      <w:r>
        <w:rPr>
          <w:rFonts w:ascii="Segoe UI" w:eastAsia="Segoe UI" w:hAnsi="Segoe UI" w:cs="Segoe UI"/>
          <w:color w:val="333333"/>
          <w:sz w:val="17"/>
          <w:szCs w:val="17"/>
        </w:rPr>
        <w:t> TKE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监控上观察到</w:t>
      </w:r>
      <w:r>
        <w:rPr>
          <w:rFonts w:ascii="Segoe UI" w:eastAsia="Segoe UI" w:hAnsi="Segoe UI" w:cs="Segoe UI"/>
          <w:color w:val="333333"/>
          <w:sz w:val="17"/>
          <w:szCs w:val="17"/>
        </w:rPr>
        <w:t> Pod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的</w:t>
      </w:r>
      <w:r>
        <w:rPr>
          <w:rFonts w:ascii="Segoe UI" w:eastAsia="Segoe UI" w:hAnsi="Segoe UI" w:cs="Segoe UI"/>
          <w:color w:val="333333"/>
          <w:sz w:val="17"/>
          <w:szCs w:val="17"/>
        </w:rPr>
        <w:t> CPU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使用量接近</w:t>
      </w:r>
      <w:r>
        <w:rPr>
          <w:rFonts w:ascii="Segoe UI" w:eastAsia="Segoe UI" w:hAnsi="Segoe UI" w:cs="Segoe UI"/>
          <w:color w:val="333333"/>
          <w:sz w:val="17"/>
          <w:szCs w:val="17"/>
        </w:rPr>
        <w:t> 0.3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核。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</w:p>
    <w:p w14:paraId="36CE0E00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登入容器，执行</w:t>
      </w:r>
      <w:r>
        <w:rPr>
          <w:rFonts w:ascii="Segoe UI" w:eastAsia="Segoe UI" w:hAnsi="Segoe UI" w:cs="Segoe UI"/>
          <w:color w:val="333333"/>
          <w:sz w:val="17"/>
          <w:szCs w:val="17"/>
        </w:rPr>
        <w:t> top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，发现进程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hyperlink r:id="rId4" w:history="1">
        <w:r>
          <w:rPr>
            <w:rStyle w:val="a3"/>
            <w:rFonts w:ascii="Segoe UI" w:eastAsia="Segoe UI" w:hAnsi="Segoe UI" w:cs="Segoe UI"/>
            <w:color w:val="0052CC"/>
            <w:sz w:val="17"/>
            <w:szCs w:val="17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</w:rPr>
        <w:t>  CPU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使用率瞬时值接近</w:t>
      </w:r>
      <w:r>
        <w:rPr>
          <w:rFonts w:ascii="Segoe UI" w:eastAsia="Segoe UI" w:hAnsi="Segoe UI" w:cs="Segoe UI"/>
          <w:color w:val="333333"/>
          <w:sz w:val="17"/>
          <w:szCs w:val="17"/>
        </w:rPr>
        <w:t> 100%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。</w:t>
      </w:r>
    </w:p>
    <w:p w14:paraId="19FBEF18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71101E11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在容器中手工执行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hyperlink r:id="rId5" w:history="1">
        <w:r>
          <w:rPr>
            <w:rStyle w:val="a3"/>
            <w:rFonts w:ascii="Segoe UI" w:eastAsia="Segoe UI" w:hAnsi="Segoe UI" w:cs="Segoe UI"/>
            <w:color w:val="0052CC"/>
            <w:sz w:val="17"/>
            <w:szCs w:val="17"/>
          </w:rPr>
          <w:t>health_check.sh</w:t>
        </w:r>
      </w:hyperlink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，如下图所示，耗时</w:t>
      </w:r>
      <w:r>
        <w:rPr>
          <w:rFonts w:ascii="Segoe UI" w:eastAsia="Segoe UI" w:hAnsi="Segoe UI" w:cs="Segoe UI"/>
          <w:color w:val="333333"/>
          <w:sz w:val="17"/>
          <w:szCs w:val="17"/>
        </w:rPr>
        <w:t> 1.453s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，复现了</w:t>
      </w:r>
      <w:r>
        <w:rPr>
          <w:rFonts w:ascii="Segoe UI" w:eastAsia="Segoe UI" w:hAnsi="Segoe UI" w:cs="Segoe UI"/>
          <w:color w:val="333333"/>
          <w:sz w:val="17"/>
          <w:szCs w:val="17"/>
        </w:rPr>
        <w:t> TCE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平台用户遇到的问题。</w:t>
      </w:r>
    </w:p>
    <w:p w14:paraId="125E74C7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4CB2C0D9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但是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hyperlink r:id="rId6" w:history="1">
        <w:r>
          <w:rPr>
            <w:rStyle w:val="a3"/>
            <w:rFonts w:ascii="Segoe UI" w:eastAsia="Segoe UI" w:hAnsi="Segoe UI" w:cs="Segoe UI"/>
            <w:color w:val="0052CC"/>
            <w:sz w:val="17"/>
            <w:szCs w:val="17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脚本非常简单，内容如下所示，只有一行</w:t>
      </w:r>
      <w:r>
        <w:rPr>
          <w:rFonts w:ascii="Segoe UI" w:eastAsia="Segoe UI" w:hAnsi="Segoe UI" w:cs="Segoe UI"/>
          <w:color w:val="333333"/>
          <w:sz w:val="17"/>
          <w:szCs w:val="17"/>
        </w:rPr>
        <w:t> echo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。</w:t>
      </w:r>
    </w:p>
    <w:p w14:paraId="009D1469" w14:textId="77777777" w:rsidR="004F025A" w:rsidRDefault="004F025A" w:rsidP="004F025A">
      <w:pPr>
        <w:shd w:val="clear" w:color="auto" w:fill="F4F5F7"/>
        <w:spacing w:before="210" w:line="360" w:lineRule="atLeast"/>
        <w:rPr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fir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1</w:t>
      </w:r>
      <w:proofErr w:type="gramStart"/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#!/</w:t>
      </w:r>
      <w:proofErr w:type="gramEnd"/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bin/bash</w:t>
      </w:r>
    </w:p>
    <w:p w14:paraId="2524AFE0" w14:textId="77777777" w:rsidR="004F025A" w:rsidRDefault="004F025A" w:rsidP="004F025A">
      <w:pPr>
        <w:shd w:val="clear" w:color="auto" w:fill="F4F5F7"/>
        <w:spacing w:line="360" w:lineRule="atLeast"/>
        <w:rPr>
          <w:rStyle w:val="iwiki-codeBlock-line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2</w:t>
      </w:r>
    </w:p>
    <w:p w14:paraId="0B7BF2E8" w14:textId="77777777" w:rsidR="004F025A" w:rsidRDefault="004F025A" w:rsidP="004F025A">
      <w:pPr>
        <w:shd w:val="clear" w:color="auto" w:fill="F4F5F7"/>
        <w:spacing w:after="210"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la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3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echo "health check done."</w:t>
      </w:r>
    </w:p>
    <w:p w14:paraId="2D2254AF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191787B8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为什么执行这个脚本这么慢呢？接下来我们开始使用雨滴进行性能分析。</w:t>
      </w:r>
    </w:p>
    <w:p w14:paraId="36BE5A46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3F9A0902" w14:textId="77777777" w:rsidR="004F025A" w:rsidRDefault="004F025A" w:rsidP="004F025A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Segoe UI" w:hAnsi="Segoe UI" w:cs="Segoe UI"/>
          <w:color w:val="1A1A1A"/>
          <w:spacing w:val="-2"/>
          <w:sz w:val="30"/>
          <w:szCs w:val="30"/>
        </w:rPr>
        <w:lastRenderedPageBreak/>
        <w:t>step2. </w:t>
      </w:r>
      <w:r>
        <w:rPr>
          <w:rFonts w:ascii="微软雅黑" w:eastAsia="微软雅黑" w:hAnsi="微软雅黑" w:cs="微软雅黑" w:hint="eastAsia"/>
          <w:color w:val="1A1A1A"/>
          <w:spacing w:val="-2"/>
          <w:sz w:val="30"/>
          <w:szCs w:val="30"/>
        </w:rPr>
        <w:t>雨滴性能分析</w:t>
      </w:r>
    </w:p>
    <w:p w14:paraId="13585E28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在容器中继续执行以下步骤，启动雨滴</w:t>
      </w:r>
      <w:r>
        <w:rPr>
          <w:rFonts w:ascii="Segoe UI" w:eastAsia="Segoe UI" w:hAnsi="Segoe UI" w:cs="Segoe UI"/>
          <w:color w:val="333333"/>
          <w:sz w:val="17"/>
          <w:szCs w:val="17"/>
        </w:rPr>
        <w:t> agent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（</w:t>
      </w:r>
      <w:r>
        <w:rPr>
          <w:rFonts w:ascii="微软雅黑" w:eastAsia="微软雅黑" w:hAnsi="微软雅黑" w:cs="微软雅黑" w:hint="eastAsia"/>
          <w:b/>
          <w:bCs/>
          <w:color w:val="FF0000"/>
          <w:sz w:val="17"/>
          <w:szCs w:val="17"/>
        </w:rPr>
        <w:t>临时方案，待改为</w:t>
      </w:r>
      <w:r>
        <w:rPr>
          <w:rFonts w:ascii="Segoe UI" w:eastAsia="Segoe UI" w:hAnsi="Segoe UI" w:cs="Segoe UI"/>
          <w:b/>
          <w:bCs/>
          <w:color w:val="FF0000"/>
          <w:sz w:val="17"/>
          <w:szCs w:val="17"/>
        </w:rPr>
        <w:t> sidecar </w:t>
      </w:r>
      <w:r>
        <w:rPr>
          <w:rFonts w:ascii="微软雅黑" w:eastAsia="微软雅黑" w:hAnsi="微软雅黑" w:cs="微软雅黑" w:hint="eastAsia"/>
          <w:b/>
          <w:bCs/>
          <w:color w:val="FF0000"/>
          <w:sz w:val="17"/>
          <w:szCs w:val="17"/>
        </w:rPr>
        <w:t>更便捷的方式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）。执行结束后，【查看】任务结果。</w:t>
      </w:r>
    </w:p>
    <w:p w14:paraId="4020E27F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489E044B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分析建议</w:t>
      </w:r>
    </w:p>
    <w:p w14:paraId="71178922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【任务结果】</w:t>
      </w:r>
      <w:r>
        <w:rPr>
          <w:rFonts w:ascii="Segoe UI" w:eastAsia="Segoe UI" w:hAnsi="Segoe UI" w:cs="Segoe UI"/>
          <w:color w:val="333333"/>
          <w:sz w:val="17"/>
          <w:szCs w:val="17"/>
        </w:rPr>
        <w:t>-&gt;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【分析建议】标签页，有一条与</w:t>
      </w:r>
      <w:r>
        <w:rPr>
          <w:rFonts w:ascii="Segoe UI" w:eastAsia="Segoe UI" w:hAnsi="Segoe UI" w:cs="Segoe UI"/>
          <w:color w:val="333333"/>
          <w:sz w:val="17"/>
          <w:szCs w:val="17"/>
        </w:rPr>
        <w:t> Health Check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直接相关的分析建议：</w:t>
      </w:r>
      <w:r>
        <w:rPr>
          <w:rFonts w:ascii="微软雅黑" w:eastAsia="微软雅黑" w:hAnsi="微软雅黑" w:cs="微软雅黑" w:hint="eastAsia"/>
          <w:b/>
          <w:bCs/>
          <w:color w:val="000000"/>
          <w:sz w:val="17"/>
          <w:szCs w:val="17"/>
        </w:rPr>
        <w:t>进程</w:t>
      </w:r>
      <w:r>
        <w:rPr>
          <w:rFonts w:ascii="Segoe UI" w:eastAsia="Segoe UI" w:hAnsi="Segoe UI" w:cs="Segoe UI"/>
          <w:b/>
          <w:bCs/>
          <w:color w:val="000000"/>
          <w:sz w:val="17"/>
          <w:szCs w:val="17"/>
        </w:rPr>
        <w:t> health_check.sh </w:t>
      </w:r>
      <w:r>
        <w:rPr>
          <w:rFonts w:ascii="微软雅黑" w:eastAsia="微软雅黑" w:hAnsi="微软雅黑" w:cs="微软雅黑" w:hint="eastAsia"/>
          <w:b/>
          <w:bCs/>
          <w:color w:val="000000"/>
          <w:sz w:val="17"/>
          <w:szCs w:val="17"/>
        </w:rPr>
        <w:t>占比整体</w:t>
      </w:r>
      <w:r>
        <w:rPr>
          <w:rFonts w:ascii="Segoe UI" w:eastAsia="Segoe UI" w:hAnsi="Segoe UI" w:cs="Segoe UI"/>
          <w:b/>
          <w:bCs/>
          <w:color w:val="000000"/>
          <w:sz w:val="17"/>
          <w:szCs w:val="17"/>
        </w:rPr>
        <w:t> 74.51%</w:t>
      </w:r>
      <w:r>
        <w:rPr>
          <w:rFonts w:ascii="微软雅黑" w:eastAsia="微软雅黑" w:hAnsi="微软雅黑" w:cs="微软雅黑" w:hint="eastAsia"/>
          <w:b/>
          <w:bCs/>
          <w:color w:val="000000"/>
          <w:sz w:val="17"/>
          <w:szCs w:val="17"/>
        </w:rPr>
        <w:t>。</w:t>
      </w:r>
      <w:r>
        <w:rPr>
          <w:rFonts w:ascii="微软雅黑" w:eastAsia="微软雅黑" w:hAnsi="微软雅黑" w:cs="微软雅黑" w:hint="eastAsia"/>
          <w:b/>
          <w:bCs/>
          <w:color w:val="DE3C36"/>
          <w:sz w:val="17"/>
          <w:szCs w:val="17"/>
        </w:rPr>
        <w:t>进程内</w:t>
      </w:r>
      <w:r>
        <w:rPr>
          <w:rFonts w:ascii="Segoe UI" w:eastAsia="Segoe UI" w:hAnsi="Segoe UI" w:cs="Segoe UI"/>
          <w:b/>
          <w:bCs/>
          <w:color w:val="DE3C36"/>
          <w:sz w:val="17"/>
          <w:szCs w:val="17"/>
        </w:rPr>
        <w:t> </w:t>
      </w:r>
      <w:proofErr w:type="spellStart"/>
      <w:r>
        <w:rPr>
          <w:rFonts w:ascii="Segoe UI" w:eastAsia="Segoe UI" w:hAnsi="Segoe UI" w:cs="Segoe UI"/>
          <w:b/>
          <w:bCs/>
          <w:color w:val="DE3C36"/>
          <w:sz w:val="17"/>
          <w:szCs w:val="17"/>
        </w:rPr>
        <w:t>maybe_make_export_env</w:t>
      </w:r>
      <w:proofErr w:type="spellEnd"/>
      <w:r>
        <w:rPr>
          <w:rFonts w:ascii="Segoe UI" w:eastAsia="Segoe UI" w:hAnsi="Segoe UI" w:cs="Segoe UI"/>
          <w:b/>
          <w:bCs/>
          <w:color w:val="DE3C36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b/>
          <w:bCs/>
          <w:color w:val="DE3C36"/>
          <w:sz w:val="17"/>
          <w:szCs w:val="17"/>
        </w:rPr>
        <w:t>函数占比</w:t>
      </w:r>
      <w:r>
        <w:rPr>
          <w:rFonts w:ascii="Segoe UI" w:eastAsia="Segoe UI" w:hAnsi="Segoe UI" w:cs="Segoe UI"/>
          <w:b/>
          <w:bCs/>
          <w:color w:val="DE3C36"/>
          <w:sz w:val="17"/>
          <w:szCs w:val="17"/>
        </w:rPr>
        <w:t> 98.16%</w:t>
      </w:r>
      <w:r>
        <w:rPr>
          <w:rFonts w:ascii="微软雅黑" w:eastAsia="微软雅黑" w:hAnsi="微软雅黑" w:cs="微软雅黑" w:hint="eastAsia"/>
          <w:b/>
          <w:bCs/>
          <w:color w:val="DE3C36"/>
          <w:sz w:val="17"/>
          <w:szCs w:val="17"/>
        </w:rPr>
        <w:t>，可能是环境变量过多导致，请进一步确认</w:t>
      </w:r>
      <w:r>
        <w:rPr>
          <w:rFonts w:ascii="微软雅黑" w:eastAsia="微软雅黑" w:hAnsi="微软雅黑" w:cs="微软雅黑" w:hint="eastAsia"/>
          <w:b/>
          <w:bCs/>
          <w:color w:val="000000"/>
          <w:sz w:val="17"/>
          <w:szCs w:val="17"/>
        </w:rPr>
        <w:t>。</w:t>
      </w:r>
    </w:p>
    <w:p w14:paraId="2EF4E007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03433DFE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45ADFDC2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点击【火焰图】链接，查看进程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hyperlink r:id="rId7" w:history="1">
        <w:r>
          <w:rPr>
            <w:rStyle w:val="a3"/>
            <w:rFonts w:ascii="Segoe UI" w:eastAsia="Segoe UI" w:hAnsi="Segoe UI" w:cs="Segoe UI"/>
            <w:color w:val="0052CC"/>
            <w:sz w:val="17"/>
            <w:szCs w:val="17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热点函数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maybe_make_export_env</w:t>
      </w:r>
      <w:proofErr w:type="spellEnd"/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对应的火焰图，如下图所示，即引发进程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hyperlink r:id="rId8" w:history="1">
        <w:r>
          <w:rPr>
            <w:rStyle w:val="a3"/>
            <w:rFonts w:ascii="Segoe UI" w:eastAsia="Segoe UI" w:hAnsi="Segoe UI" w:cs="Segoe UI"/>
            <w:color w:val="0052CC"/>
            <w:sz w:val="17"/>
            <w:szCs w:val="17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</w:rPr>
        <w:t> CPU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使用率较高的代码路径。</w:t>
      </w:r>
    </w:p>
    <w:p w14:paraId="3EECD611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1EDD2BCF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25E671AD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关键线索</w:t>
      </w:r>
    </w:p>
    <w:p w14:paraId="14A3CCA5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接下来，我们根据上述【</w:t>
      </w:r>
      <w:r>
        <w:rPr>
          <w:rFonts w:ascii="微软雅黑" w:eastAsia="微软雅黑" w:hAnsi="微软雅黑" w:cs="微软雅黑" w:hint="eastAsia"/>
          <w:b/>
          <w:bCs/>
          <w:color w:val="FF0000"/>
          <w:sz w:val="17"/>
          <w:szCs w:val="17"/>
        </w:rPr>
        <w:t>可能是环境变量过多导致，请进一步确认】</w:t>
      </w:r>
      <w:r>
        <w:rPr>
          <w:rFonts w:ascii="微软雅黑" w:eastAsia="微软雅黑" w:hAnsi="微软雅黑" w:cs="微软雅黑" w:hint="eastAsia"/>
          <w:color w:val="000000"/>
          <w:sz w:val="17"/>
          <w:szCs w:val="17"/>
        </w:rPr>
        <w:t>这一提示继续分析。</w:t>
      </w:r>
    </w:p>
    <w:p w14:paraId="6AEEA4C4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在容器中执行</w:t>
      </w:r>
      <w:r>
        <w:rPr>
          <w:rFonts w:ascii="Segoe UI" w:eastAsia="Segoe UI" w:hAnsi="Segoe UI" w:cs="Segoe UI"/>
          <w:color w:val="333333"/>
          <w:sz w:val="17"/>
          <w:szCs w:val="17"/>
        </w:rPr>
        <w:t> env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命令，统计环境变量具体数量，如下图所示，共计</w:t>
      </w:r>
      <w:r>
        <w:rPr>
          <w:rFonts w:ascii="Segoe UI" w:eastAsia="Segoe UI" w:hAnsi="Segoe UI" w:cs="Segoe UI"/>
          <w:color w:val="333333"/>
          <w:sz w:val="17"/>
          <w:szCs w:val="17"/>
        </w:rPr>
        <w:t> 10032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环境变量，其中</w:t>
      </w:r>
      <w:r>
        <w:rPr>
          <w:rFonts w:ascii="Segoe UI" w:eastAsia="Segoe UI" w:hAnsi="Segoe UI" w:cs="Segoe UI"/>
          <w:color w:val="333333"/>
          <w:sz w:val="17"/>
          <w:szCs w:val="17"/>
        </w:rPr>
        <w:t> 1w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都是以</w:t>
      </w:r>
      <w:r>
        <w:rPr>
          <w:rFonts w:ascii="Segoe UI" w:eastAsia="Segoe UI" w:hAnsi="Segoe UI" w:cs="Segoe UI"/>
          <w:color w:val="333333"/>
          <w:sz w:val="17"/>
          <w:szCs w:val="17"/>
        </w:rPr>
        <w:t> KUBERNETES_SERVICE_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为前缀的环境变量，这里模拟了</w:t>
      </w:r>
      <w:r>
        <w:rPr>
          <w:rFonts w:ascii="Segoe UI" w:eastAsia="Segoe UI" w:hAnsi="Segoe UI" w:cs="Segoe UI"/>
          <w:color w:val="333333"/>
          <w:sz w:val="17"/>
          <w:szCs w:val="17"/>
        </w:rPr>
        <w:t> TCE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平台大量</w:t>
      </w:r>
      <w:r>
        <w:rPr>
          <w:rFonts w:ascii="Segoe UI" w:eastAsia="Segoe UI" w:hAnsi="Segoe UI" w:cs="Segoe UI"/>
          <w:color w:val="333333"/>
          <w:sz w:val="17"/>
          <w:szCs w:val="17"/>
        </w:rPr>
        <w:t> service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环境变量注入情况，他们当时有接近</w:t>
      </w:r>
      <w:r>
        <w:rPr>
          <w:rFonts w:ascii="Segoe UI" w:eastAsia="Segoe UI" w:hAnsi="Segoe UI" w:cs="Segoe UI"/>
          <w:color w:val="333333"/>
          <w:sz w:val="17"/>
          <w:szCs w:val="17"/>
        </w:rPr>
        <w:t> 1w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环境变量。</w:t>
      </w:r>
    </w:p>
    <w:p w14:paraId="6033D056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3ECC6B0E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4333BC92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快速验证</w:t>
      </w:r>
    </w:p>
    <w:p w14:paraId="32D607A1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既然确认环境变量过多（</w:t>
      </w:r>
      <w:r>
        <w:rPr>
          <w:rFonts w:ascii="Segoe UI" w:eastAsia="Segoe UI" w:hAnsi="Segoe UI" w:cs="Segoe UI"/>
          <w:color w:val="333333"/>
          <w:sz w:val="17"/>
          <w:szCs w:val="17"/>
        </w:rPr>
        <w:t>1w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），我们想到了一个快速验证这是否为问题主因的方法：在容器中执行</w:t>
      </w:r>
      <w:r>
        <w:rPr>
          <w:rFonts w:ascii="Segoe UI" w:eastAsia="Segoe UI" w:hAnsi="Segoe UI" w:cs="Segoe UI"/>
          <w:color w:val="333333"/>
          <w:sz w:val="17"/>
          <w:szCs w:val="17"/>
        </w:rPr>
        <w:t> env -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i</w:t>
      </w:r>
      <w:proofErr w:type="spellEnd"/>
      <w:r>
        <w:rPr>
          <w:rFonts w:ascii="Segoe UI" w:eastAsia="Segoe UI" w:hAnsi="Segoe UI" w:cs="Segoe UI"/>
          <w:color w:val="333333"/>
          <w:sz w:val="17"/>
          <w:szCs w:val="17"/>
        </w:rPr>
        <w:t> ./health_check.sh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，清除环境变量的前提下，耗时仅</w:t>
      </w:r>
      <w:r>
        <w:rPr>
          <w:rFonts w:ascii="Segoe UI" w:eastAsia="Segoe UI" w:hAnsi="Segoe UI" w:cs="Segoe UI"/>
          <w:color w:val="333333"/>
          <w:sz w:val="17"/>
          <w:szCs w:val="17"/>
        </w:rPr>
        <w:t> 0.009s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。而直接执行</w:t>
      </w:r>
      <w:r>
        <w:rPr>
          <w:rFonts w:ascii="Segoe UI" w:eastAsia="Segoe UI" w:hAnsi="Segoe UI" w:cs="Segoe UI"/>
          <w:color w:val="333333"/>
          <w:sz w:val="17"/>
          <w:szCs w:val="17"/>
        </w:rPr>
        <w:t> ./health_check.sh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，耗时</w:t>
      </w:r>
      <w:r>
        <w:rPr>
          <w:rFonts w:ascii="Segoe UI" w:eastAsia="Segoe UI" w:hAnsi="Segoe UI" w:cs="Segoe UI"/>
          <w:color w:val="333333"/>
          <w:sz w:val="17"/>
          <w:szCs w:val="17"/>
        </w:rPr>
        <w:t> 1.526s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。对比结果如下图所示，</w:t>
      </w:r>
      <w:r>
        <w:rPr>
          <w:rFonts w:ascii="微软雅黑" w:eastAsia="微软雅黑" w:hAnsi="微软雅黑" w:cs="微软雅黑" w:hint="eastAsia"/>
          <w:b/>
          <w:bCs/>
          <w:color w:val="FF0000"/>
          <w:sz w:val="17"/>
          <w:szCs w:val="17"/>
        </w:rPr>
        <w:t>说明</w:t>
      </w:r>
      <w:r>
        <w:rPr>
          <w:rFonts w:ascii="Segoe UI" w:eastAsia="Segoe UI" w:hAnsi="Segoe UI" w:cs="Segoe UI"/>
          <w:b/>
          <w:bCs/>
          <w:color w:val="FF0000"/>
          <w:sz w:val="17"/>
          <w:szCs w:val="17"/>
        </w:rPr>
        <w:t> Health Check </w:t>
      </w:r>
      <w:r>
        <w:rPr>
          <w:rFonts w:ascii="微软雅黑" w:eastAsia="微软雅黑" w:hAnsi="微软雅黑" w:cs="微软雅黑" w:hint="eastAsia"/>
          <w:b/>
          <w:bCs/>
          <w:color w:val="FF0000"/>
          <w:sz w:val="17"/>
          <w:szCs w:val="17"/>
        </w:rPr>
        <w:t>脚本执行缓慢，正是由于环境变量过多引起。</w:t>
      </w:r>
    </w:p>
    <w:p w14:paraId="57EF761E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18933371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62294805" w14:textId="77777777" w:rsidR="004F025A" w:rsidRDefault="004F025A" w:rsidP="004F025A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Segoe UI" w:hAnsi="Segoe UI" w:cs="Segoe UI"/>
          <w:color w:val="1A1A1A"/>
          <w:spacing w:val="-2"/>
          <w:sz w:val="30"/>
          <w:szCs w:val="30"/>
        </w:rPr>
        <w:t>step3. </w:t>
      </w:r>
      <w:r>
        <w:rPr>
          <w:rFonts w:ascii="微软雅黑" w:eastAsia="微软雅黑" w:hAnsi="微软雅黑" w:cs="微软雅黑" w:hint="eastAsia"/>
          <w:color w:val="1A1A1A"/>
          <w:spacing w:val="-2"/>
          <w:sz w:val="30"/>
          <w:szCs w:val="30"/>
        </w:rPr>
        <w:t>性能优化方案</w:t>
      </w:r>
    </w:p>
    <w:p w14:paraId="64BCDD14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lastRenderedPageBreak/>
        <w:t>针对环境变量过多（</w:t>
      </w:r>
      <w:r>
        <w:rPr>
          <w:rFonts w:ascii="Segoe UI" w:eastAsia="Segoe UI" w:hAnsi="Segoe UI" w:cs="Segoe UI"/>
          <w:color w:val="333333"/>
          <w:sz w:val="17"/>
          <w:szCs w:val="17"/>
        </w:rPr>
        <w:t>1w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）引发的问题，接下来该如何优化呢？这里给出</w:t>
      </w:r>
      <w:r>
        <w:rPr>
          <w:rFonts w:ascii="Segoe UI" w:eastAsia="Segoe UI" w:hAnsi="Segoe UI" w:cs="Segoe UI"/>
          <w:color w:val="333333"/>
          <w:sz w:val="17"/>
          <w:szCs w:val="17"/>
        </w:rPr>
        <w:t> 2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具体方案，其中方案</w:t>
      </w:r>
      <w:r>
        <w:rPr>
          <w:rFonts w:ascii="Segoe UI" w:eastAsia="Segoe UI" w:hAnsi="Segoe UI" w:cs="Segoe UI"/>
          <w:color w:val="333333"/>
          <w:sz w:val="17"/>
          <w:szCs w:val="17"/>
        </w:rPr>
        <w:t> 1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由性能专家进一步分析火焰图</w:t>
      </w:r>
      <w:r>
        <w:rPr>
          <w:rFonts w:ascii="Segoe UI" w:eastAsia="Segoe UI" w:hAnsi="Segoe UI" w:cs="Segoe UI"/>
          <w:color w:val="333333"/>
          <w:sz w:val="17"/>
          <w:szCs w:val="17"/>
        </w:rPr>
        <w:t> &amp; bash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源码后提供（部分工作后续将借助雨滴</w:t>
      </w:r>
      <w:r>
        <w:rPr>
          <w:rFonts w:ascii="Segoe UI" w:eastAsia="Segoe UI" w:hAnsi="Segoe UI" w:cs="Segoe UI"/>
          <w:color w:val="333333"/>
          <w:sz w:val="17"/>
          <w:szCs w:val="17"/>
        </w:rPr>
        <w:t> AI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性能知识库解决），方案</w:t>
      </w:r>
      <w:r>
        <w:rPr>
          <w:rFonts w:ascii="Segoe UI" w:eastAsia="Segoe UI" w:hAnsi="Segoe UI" w:cs="Segoe UI"/>
          <w:color w:val="333333"/>
          <w:sz w:val="17"/>
          <w:szCs w:val="17"/>
        </w:rPr>
        <w:t> 2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是</w:t>
      </w:r>
      <w:r>
        <w:rPr>
          <w:rFonts w:ascii="Segoe UI" w:eastAsia="Segoe UI" w:hAnsi="Segoe UI" w:cs="Segoe UI"/>
          <w:color w:val="333333"/>
          <w:sz w:val="17"/>
          <w:szCs w:val="17"/>
        </w:rPr>
        <w:t> TCE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用户受到分析建议【环境变量过多】启发后想到。</w:t>
      </w:r>
    </w:p>
    <w:p w14:paraId="3C7A2C5F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360505C4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17"/>
          <w:szCs w:val="17"/>
        </w:rPr>
        <w:t>雨滴平台提供了性能分析建议，</w:t>
      </w:r>
      <w:r>
        <w:rPr>
          <w:rFonts w:ascii="Segoe UI" w:eastAsia="Segoe UI" w:hAnsi="Segoe UI" w:cs="Segoe UI"/>
          <w:b/>
          <w:bCs/>
          <w:color w:val="FF0000"/>
          <w:sz w:val="17"/>
          <w:szCs w:val="17"/>
        </w:rPr>
        <w:t>AI </w:t>
      </w:r>
      <w:r>
        <w:rPr>
          <w:rFonts w:ascii="微软雅黑" w:eastAsia="微软雅黑" w:hAnsi="微软雅黑" w:cs="微软雅黑" w:hint="eastAsia"/>
          <w:b/>
          <w:bCs/>
          <w:color w:val="FF0000"/>
          <w:sz w:val="17"/>
          <w:szCs w:val="17"/>
        </w:rPr>
        <w:t>进一步增强性能分析与优化能力。最后，用户还可以将雨滴任务结果链接分享出来，由性能专家开展深度分析，提供类似方案</w:t>
      </w:r>
      <w:r>
        <w:rPr>
          <w:rFonts w:ascii="Segoe UI" w:eastAsia="Segoe UI" w:hAnsi="Segoe UI" w:cs="Segoe UI"/>
          <w:b/>
          <w:bCs/>
          <w:color w:val="FF0000"/>
          <w:sz w:val="17"/>
          <w:szCs w:val="17"/>
        </w:rPr>
        <w:t> 1 </w:t>
      </w:r>
      <w:r>
        <w:rPr>
          <w:rFonts w:ascii="微软雅黑" w:eastAsia="微软雅黑" w:hAnsi="微软雅黑" w:cs="微软雅黑" w:hint="eastAsia"/>
          <w:b/>
          <w:bCs/>
          <w:color w:val="FF0000"/>
          <w:sz w:val="17"/>
          <w:szCs w:val="17"/>
        </w:rPr>
        <w:t>的优化建议。</w:t>
      </w:r>
    </w:p>
    <w:p w14:paraId="79BAEE17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134CE9E9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方案</w:t>
      </w: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</w:rPr>
        <w:t> 1</w:t>
      </w:r>
    </w:p>
    <w:p w14:paraId="08B6455F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查看雨滴【任务结果】【火焰图】中的热点函数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maybe_make_export_env</w:t>
      </w:r>
      <w:proofErr w:type="spell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，沿着调用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自底向上看：</w:t>
      </w:r>
      <w:r>
        <w:rPr>
          <w:rFonts w:ascii="Segoe UI" w:eastAsia="Segoe UI" w:hAnsi="Segoe UI" w:cs="Segoe UI"/>
          <w:color w:val="333333"/>
          <w:sz w:val="17"/>
          <w:szCs w:val="17"/>
        </w:rPr>
        <w:t>main -&gt; ... -&gt; 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reset_local_vars</w:t>
      </w:r>
      <w:proofErr w:type="spellEnd"/>
      <w:r>
        <w:rPr>
          <w:rFonts w:ascii="Segoe UI" w:eastAsia="Segoe UI" w:hAnsi="Segoe UI" w:cs="Segoe UI"/>
          <w:color w:val="333333"/>
          <w:sz w:val="17"/>
          <w:szCs w:val="17"/>
        </w:rPr>
        <w:t> -&gt; 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maybe_make_export_env</w:t>
      </w:r>
      <w:proofErr w:type="spellEnd"/>
      <w:r>
        <w:rPr>
          <w:rFonts w:ascii="Segoe UI" w:eastAsia="Segoe UI" w:hAnsi="Segoe UI" w:cs="Segoe UI"/>
          <w:color w:val="333333"/>
          <w:sz w:val="17"/>
          <w:szCs w:val="17"/>
        </w:rPr>
        <w:t> -&gt; ... </w:t>
      </w:r>
    </w:p>
    <w:p w14:paraId="53900A0E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其中，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reset_local_vars</w:t>
      </w:r>
      <w:proofErr w:type="spellEnd"/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与</w:t>
      </w:r>
      <w:r>
        <w:rPr>
          <w:rFonts w:ascii="Segoe UI" w:eastAsia="Segoe UI" w:hAnsi="Segoe UI" w:cs="Segoe UI"/>
          <w:color w:val="333333"/>
          <w:sz w:val="17"/>
          <w:szCs w:val="17"/>
        </w:rPr>
        <w:t> locale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相关，进一步触发了环境变量相关的函数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maybe_make_export_env</w:t>
      </w:r>
      <w:proofErr w:type="spell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，那么是否跟</w:t>
      </w:r>
      <w:r>
        <w:rPr>
          <w:rFonts w:ascii="Segoe UI" w:eastAsia="Segoe UI" w:hAnsi="Segoe UI" w:cs="Segoe UI"/>
          <w:color w:val="333333"/>
          <w:sz w:val="17"/>
          <w:szCs w:val="17"/>
        </w:rPr>
        <w:t> locale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设置有关呢？</w:t>
      </w:r>
    </w:p>
    <w:p w14:paraId="57DE8BEF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容器中执行</w:t>
      </w:r>
      <w:r>
        <w:rPr>
          <w:rFonts w:ascii="Segoe UI" w:eastAsia="Segoe UI" w:hAnsi="Segoe UI" w:cs="Segoe UI"/>
          <w:color w:val="333333"/>
          <w:sz w:val="17"/>
          <w:szCs w:val="17"/>
        </w:rPr>
        <w:t> locale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命令，输出如下图，其中</w:t>
      </w:r>
      <w:r>
        <w:rPr>
          <w:rFonts w:ascii="Segoe UI" w:eastAsia="Segoe UI" w:hAnsi="Segoe UI" w:cs="Segoe UI"/>
          <w:color w:val="333333"/>
          <w:sz w:val="17"/>
          <w:szCs w:val="17"/>
        </w:rPr>
        <w:t> LC_ALL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变量为空。经查阅</w:t>
      </w:r>
      <w:r>
        <w:rPr>
          <w:rFonts w:ascii="Segoe UI" w:eastAsia="Segoe UI" w:hAnsi="Segoe UI" w:cs="Segoe UI"/>
          <w:color w:val="333333"/>
          <w:sz w:val="17"/>
          <w:szCs w:val="17"/>
        </w:rPr>
        <w:t> bash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源码，确认当</w:t>
      </w:r>
      <w:r>
        <w:rPr>
          <w:rFonts w:ascii="Segoe UI" w:eastAsia="Segoe UI" w:hAnsi="Segoe UI" w:cs="Segoe UI"/>
          <w:color w:val="333333"/>
          <w:sz w:val="17"/>
          <w:szCs w:val="17"/>
        </w:rPr>
        <w:t> LC_ALL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变量为空时，将会触发代码路径：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reset_local_vars</w:t>
      </w:r>
      <w:proofErr w:type="spellEnd"/>
      <w:r>
        <w:rPr>
          <w:rFonts w:ascii="Segoe UI" w:eastAsia="Segoe UI" w:hAnsi="Segoe UI" w:cs="Segoe UI"/>
          <w:color w:val="333333"/>
          <w:sz w:val="17"/>
          <w:szCs w:val="17"/>
        </w:rPr>
        <w:t> -&gt; 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maybe_make_export_env</w:t>
      </w:r>
      <w:proofErr w:type="spellEnd"/>
      <w:r>
        <w:rPr>
          <w:rFonts w:ascii="Segoe UI" w:eastAsia="Segoe UI" w:hAnsi="Segoe UI" w:cs="Segoe UI"/>
          <w:color w:val="333333"/>
          <w:sz w:val="17"/>
          <w:szCs w:val="17"/>
        </w:rPr>
        <w:t> -&gt; ...</w:t>
      </w:r>
    </w:p>
    <w:p w14:paraId="0FAB294B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执行</w:t>
      </w:r>
      <w:r>
        <w:rPr>
          <w:rFonts w:ascii="Segoe UI" w:eastAsia="Segoe UI" w:hAnsi="Segoe UI" w:cs="Segoe UI"/>
          <w:color w:val="333333"/>
          <w:sz w:val="17"/>
          <w:szCs w:val="17"/>
        </w:rPr>
        <w:t> export LC_ALL=en_US.UTF-8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，手工导出</w:t>
      </w:r>
      <w:r>
        <w:rPr>
          <w:rFonts w:ascii="Segoe UI" w:eastAsia="Segoe UI" w:hAnsi="Segoe UI" w:cs="Segoe UI"/>
          <w:color w:val="333333"/>
          <w:sz w:val="17"/>
          <w:szCs w:val="17"/>
        </w:rPr>
        <w:t> LC_ALL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变量，然后执行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hyperlink r:id="rId9" w:history="1">
        <w:r>
          <w:rPr>
            <w:rStyle w:val="a3"/>
            <w:rFonts w:ascii="Segoe UI" w:eastAsia="Segoe UI" w:hAnsi="Segoe UI" w:cs="Segoe UI"/>
            <w:color w:val="0052CC"/>
            <w:sz w:val="17"/>
            <w:szCs w:val="17"/>
          </w:rPr>
          <w:t>health_check.sh</w:t>
        </w:r>
      </w:hyperlink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脚本，耗时降低至</w:t>
      </w:r>
      <w:r>
        <w:rPr>
          <w:rFonts w:ascii="Segoe UI" w:eastAsia="Segoe UI" w:hAnsi="Segoe UI" w:cs="Segoe UI"/>
          <w:color w:val="333333"/>
          <w:sz w:val="17"/>
          <w:szCs w:val="17"/>
        </w:rPr>
        <w:t> 0.02ms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以下。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</w:p>
    <w:p w14:paraId="345BD114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4170B3E6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因此，可以在构建镜像时，通过显示设置</w:t>
      </w:r>
      <w:r>
        <w:rPr>
          <w:rFonts w:ascii="Segoe UI" w:eastAsia="Segoe UI" w:hAnsi="Segoe UI" w:cs="Segoe UI"/>
          <w:color w:val="333333"/>
          <w:sz w:val="17"/>
          <w:szCs w:val="17"/>
        </w:rPr>
        <w:t> locale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相关的</w:t>
      </w:r>
      <w:r>
        <w:rPr>
          <w:rFonts w:ascii="Segoe UI" w:eastAsia="Segoe UI" w:hAnsi="Segoe UI" w:cs="Segoe UI"/>
          <w:color w:val="333333"/>
          <w:sz w:val="17"/>
          <w:szCs w:val="17"/>
        </w:rPr>
        <w:t> LC_ALL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变量，即使环境变量过多，也可以有效避免该问题的发生。</w:t>
      </w:r>
    </w:p>
    <w:p w14:paraId="1BB24AE9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21F083A5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方案</w:t>
      </w: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</w:rPr>
        <w:t> 2</w:t>
      </w:r>
    </w:p>
    <w:p w14:paraId="22F710DB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color w:val="333333"/>
          <w:sz w:val="17"/>
          <w:szCs w:val="17"/>
        </w:rPr>
        <w:t>TCE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平台用户经进一步分析，发现接近</w:t>
      </w:r>
      <w:r>
        <w:rPr>
          <w:rFonts w:ascii="Segoe UI" w:eastAsia="Segoe UI" w:hAnsi="Segoe UI" w:cs="Segoe UI"/>
          <w:color w:val="333333"/>
          <w:sz w:val="17"/>
          <w:szCs w:val="17"/>
        </w:rPr>
        <w:t> 1w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环境变量绝大多数由</w:t>
      </w:r>
      <w:r>
        <w:rPr>
          <w:rFonts w:ascii="Segoe UI" w:eastAsia="Segoe UI" w:hAnsi="Segoe UI" w:cs="Segoe UI"/>
          <w:color w:val="333333"/>
          <w:sz w:val="17"/>
          <w:szCs w:val="17"/>
        </w:rPr>
        <w:t> K8s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注入，且大多数没有必要注入到容器中，将环境变量精简之后，</w:t>
      </w:r>
      <w:r>
        <w:rPr>
          <w:rFonts w:ascii="Segoe UI" w:eastAsia="Segoe UI" w:hAnsi="Segoe UI" w:cs="Segoe UI"/>
          <w:color w:val="333333"/>
          <w:sz w:val="17"/>
          <w:szCs w:val="17"/>
        </w:rPr>
        <w:t>Health Check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脚本的执行耗时从</w:t>
      </w:r>
      <w:r>
        <w:rPr>
          <w:rFonts w:ascii="Segoe UI" w:eastAsia="Segoe UI" w:hAnsi="Segoe UI" w:cs="Segoe UI"/>
          <w:color w:val="333333"/>
          <w:sz w:val="17"/>
          <w:szCs w:val="17"/>
        </w:rPr>
        <w:t> 0.5s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～</w:t>
      </w:r>
      <w:r>
        <w:rPr>
          <w:rFonts w:ascii="Segoe UI" w:eastAsia="Segoe UI" w:hAnsi="Segoe UI" w:cs="Segoe UI"/>
          <w:color w:val="333333"/>
          <w:sz w:val="17"/>
          <w:szCs w:val="17"/>
        </w:rPr>
        <w:t> 2s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降低到</w:t>
      </w:r>
      <w:r>
        <w:rPr>
          <w:rFonts w:ascii="Segoe UI" w:eastAsia="Segoe UI" w:hAnsi="Segoe UI" w:cs="Segoe UI"/>
          <w:color w:val="333333"/>
          <w:sz w:val="17"/>
          <w:szCs w:val="17"/>
        </w:rPr>
        <w:t> ~0.02ms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</w:t>
      </w:r>
      <w:r>
        <w:rPr>
          <w:rFonts w:ascii="Segoe UI" w:eastAsia="Segoe UI" w:hAnsi="Segoe UI" w:cs="Segoe UI"/>
          <w:color w:val="333333"/>
          <w:sz w:val="17"/>
          <w:szCs w:val="17"/>
        </w:rPr>
        <w:t>CPU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使用率从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～</w:t>
      </w:r>
      <w:r>
        <w:rPr>
          <w:rFonts w:ascii="Segoe UI" w:eastAsia="Segoe UI" w:hAnsi="Segoe UI" w:cs="Segoe UI"/>
          <w:color w:val="333333"/>
          <w:sz w:val="17"/>
          <w:szCs w:val="17"/>
        </w:rPr>
        <w:t>50%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下降到</w:t>
      </w:r>
      <w:r>
        <w:rPr>
          <w:rFonts w:ascii="Segoe UI" w:eastAsia="Segoe UI" w:hAnsi="Segoe UI" w:cs="Segoe UI"/>
          <w:color w:val="333333"/>
          <w:sz w:val="17"/>
          <w:szCs w:val="17"/>
        </w:rPr>
        <w:t> &lt; 2%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。</w:t>
      </w:r>
    </w:p>
    <w:p w14:paraId="7B4E7912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0C87ADBD" w14:textId="77777777" w:rsidR="004F025A" w:rsidRDefault="004F025A" w:rsidP="004F025A">
      <w:pPr>
        <w:pStyle w:val="3"/>
        <w:keepNext w:val="0"/>
        <w:keepLines w:val="0"/>
        <w:spacing w:before="360" w:line="420" w:lineRule="atLeast"/>
        <w:rPr>
          <w:rFonts w:ascii="Segoe UI" w:eastAsia="Segoe UI" w:hAnsi="Segoe UI" w:cs="Segoe UI"/>
          <w:color w:val="172B4D"/>
          <w:spacing w:val="-2"/>
          <w:sz w:val="30"/>
          <w:szCs w:val="30"/>
        </w:rPr>
      </w:pPr>
      <w:r>
        <w:rPr>
          <w:rFonts w:ascii="Segoe UI" w:eastAsia="Segoe UI" w:hAnsi="Segoe UI" w:cs="Segoe UI"/>
          <w:color w:val="1A1A1A"/>
          <w:spacing w:val="-2"/>
          <w:sz w:val="30"/>
          <w:szCs w:val="30"/>
        </w:rPr>
        <w:t>step4. </w:t>
      </w:r>
      <w:r>
        <w:rPr>
          <w:rFonts w:ascii="微软雅黑" w:eastAsia="微软雅黑" w:hAnsi="微软雅黑" w:cs="微软雅黑" w:hint="eastAsia"/>
          <w:color w:val="1A1A1A"/>
          <w:spacing w:val="-2"/>
          <w:sz w:val="30"/>
          <w:szCs w:val="30"/>
        </w:rPr>
        <w:t>优化前后对比</w:t>
      </w:r>
    </w:p>
    <w:p w14:paraId="4C20EB6C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接下来，我们模拟</w:t>
      </w:r>
      <w:r>
        <w:rPr>
          <w:rFonts w:ascii="Segoe UI" w:eastAsia="Segoe UI" w:hAnsi="Segoe UI" w:cs="Segoe UI"/>
          <w:color w:val="333333"/>
          <w:sz w:val="17"/>
          <w:szCs w:val="17"/>
        </w:rPr>
        <w:t> TCE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平台用户的优化方案</w:t>
      </w:r>
      <w:r>
        <w:rPr>
          <w:rFonts w:ascii="Segoe UI" w:eastAsia="Segoe UI" w:hAnsi="Segoe UI" w:cs="Segoe UI"/>
          <w:color w:val="333333"/>
          <w:sz w:val="17"/>
          <w:szCs w:val="17"/>
        </w:rPr>
        <w:t> 2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，将容器环境变量从</w:t>
      </w:r>
      <w:r>
        <w:rPr>
          <w:rFonts w:ascii="Segoe UI" w:eastAsia="Segoe UI" w:hAnsi="Segoe UI" w:cs="Segoe UI"/>
          <w:color w:val="333333"/>
          <w:sz w:val="17"/>
          <w:szCs w:val="17"/>
        </w:rPr>
        <w:t> 1w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精简至</w:t>
      </w:r>
      <w:r>
        <w:rPr>
          <w:rFonts w:ascii="Segoe UI" w:eastAsia="Segoe UI" w:hAnsi="Segoe UI" w:cs="Segoe UI"/>
          <w:color w:val="333333"/>
          <w:sz w:val="17"/>
          <w:szCs w:val="17"/>
        </w:rPr>
        <w:t> 1000 </w:t>
      </w:r>
      <w:proofErr w:type="gramStart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。</w:t>
      </w:r>
    </w:p>
    <w:p w14:paraId="25F47E2E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2F996C6D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优化实施</w:t>
      </w:r>
    </w:p>
    <w:p w14:paraId="2BE1508A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执行以下步骤，首先</w:t>
      </w:r>
      <w:r>
        <w:rPr>
          <w:rFonts w:ascii="微软雅黑" w:eastAsia="微软雅黑" w:hAnsi="微软雅黑" w:cs="微软雅黑" w:hint="eastAsia"/>
          <w:color w:val="000000"/>
          <w:sz w:val="15"/>
          <w:szCs w:val="15"/>
        </w:rPr>
        <w:t>删除优化前的应用</w:t>
      </w:r>
      <w:r>
        <w:rPr>
          <w:rFonts w:ascii="Segoe UI" w:eastAsia="Segoe UI" w:hAnsi="Segoe UI" w:cs="Segoe UI"/>
          <w:color w:val="000000"/>
          <w:sz w:val="15"/>
          <w:szCs w:val="15"/>
        </w:rPr>
        <w:t> demo</w:t>
      </w:r>
      <w:r>
        <w:rPr>
          <w:rFonts w:ascii="微软雅黑" w:eastAsia="微软雅黑" w:hAnsi="微软雅黑" w:cs="微软雅黑" w:hint="eastAsia"/>
          <w:color w:val="000000"/>
          <w:sz w:val="15"/>
          <w:szCs w:val="15"/>
        </w:rPr>
        <w:t>，然后再把优化后的启动。</w:t>
      </w:r>
    </w:p>
    <w:p w14:paraId="7DDB87C9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lastRenderedPageBreak/>
        <w:t> </w:t>
      </w:r>
    </w:p>
    <w:p w14:paraId="69F51910" w14:textId="77777777" w:rsidR="004F025A" w:rsidRDefault="004F025A" w:rsidP="004F025A">
      <w:pPr>
        <w:shd w:val="clear" w:color="auto" w:fill="F4F5F7"/>
        <w:spacing w:before="210" w:line="360" w:lineRule="atLeast"/>
        <w:rPr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fir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1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# </w:t>
      </w:r>
      <w:r>
        <w:rPr>
          <w:rStyle w:val="iwiki-codeBlock-line"/>
          <w:rFonts w:ascii="宋体" w:eastAsia="宋体" w:hAnsi="宋体" w:cs="宋体" w:hint="eastAsia"/>
          <w:color w:val="172B4D"/>
          <w:sz w:val="21"/>
          <w:szCs w:val="21"/>
        </w:rPr>
        <w:t>删除优化前应用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 demo</w:t>
      </w:r>
    </w:p>
    <w:p w14:paraId="7ACF5C24" w14:textId="77777777" w:rsidR="004F025A" w:rsidRDefault="004F025A" w:rsidP="004F025A">
      <w:pPr>
        <w:shd w:val="clear" w:color="auto" w:fill="F4F5F7"/>
        <w:spacing w:line="360" w:lineRule="atLeast"/>
        <w:rPr>
          <w:rStyle w:val="iwiki-codeBlock-line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2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kubectl delete -f </w:t>
      </w:r>
      <w:proofErr w:type="spellStart"/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configmap-</w:t>
      </w:r>
      <w:proofErr w:type="gramStart"/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envs.yaml</w:t>
      </w:r>
      <w:proofErr w:type="spellEnd"/>
      <w:proofErr w:type="gramEnd"/>
    </w:p>
    <w:p w14:paraId="000ECF69" w14:textId="77777777" w:rsidR="004F025A" w:rsidRDefault="004F025A" w:rsidP="004F025A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3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kubectl delete -f slow-health-</w:t>
      </w:r>
      <w:proofErr w:type="spellStart"/>
      <w:proofErr w:type="gramStart"/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check.yaml</w:t>
      </w:r>
      <w:proofErr w:type="spellEnd"/>
      <w:proofErr w:type="gramEnd"/>
    </w:p>
    <w:p w14:paraId="5337AC36" w14:textId="77777777" w:rsidR="004F025A" w:rsidRDefault="004F025A" w:rsidP="004F025A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4</w:t>
      </w:r>
    </w:p>
    <w:p w14:paraId="19D66EE2" w14:textId="77777777" w:rsidR="004F025A" w:rsidRDefault="004F025A" w:rsidP="004F025A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5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# </w:t>
      </w:r>
      <w:r>
        <w:rPr>
          <w:rStyle w:val="iwiki-codeBlock-line"/>
          <w:rFonts w:ascii="宋体" w:eastAsia="宋体" w:hAnsi="宋体" w:cs="宋体" w:hint="eastAsia"/>
          <w:color w:val="172B4D"/>
          <w:sz w:val="21"/>
          <w:szCs w:val="21"/>
        </w:rPr>
        <w:t>启动优化后应用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 demo</w:t>
      </w:r>
    </w:p>
    <w:p w14:paraId="52689E5B" w14:textId="77777777" w:rsidR="004F025A" w:rsidRDefault="004F025A" w:rsidP="004F025A">
      <w:pPr>
        <w:shd w:val="clear" w:color="auto" w:fill="F4F5F7"/>
        <w:spacing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6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kubectl create -f https://drop-user-guide-1302374296.cos.ap-shanghai.myqcloud.com/configmap-envs-2.yaml</w:t>
      </w:r>
    </w:p>
    <w:p w14:paraId="128FE320" w14:textId="77777777" w:rsidR="004F025A" w:rsidRDefault="004F025A" w:rsidP="004F025A">
      <w:pPr>
        <w:shd w:val="clear" w:color="auto" w:fill="F4F5F7"/>
        <w:spacing w:after="210" w:line="360" w:lineRule="atLeast"/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</w:pPr>
      <w:r>
        <w:rPr>
          <w:rStyle w:val="iwiki-codeBlock-linenumberlastline"/>
          <w:rFonts w:ascii="Courier New" w:eastAsia="Courier New" w:hAnsi="Courier New" w:cs="Courier New"/>
          <w:color w:val="172B4D"/>
          <w:sz w:val="21"/>
          <w:szCs w:val="21"/>
          <w:shd w:val="clear" w:color="auto" w:fill="EBECF0"/>
        </w:rPr>
        <w:t>7</w:t>
      </w:r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kubectl create -</w:t>
      </w:r>
      <w:proofErr w:type="gramStart"/>
      <w:r>
        <w:rPr>
          <w:rStyle w:val="iwiki-codeBlock-line"/>
          <w:rFonts w:ascii="Courier New" w:eastAsia="Courier New" w:hAnsi="Courier New" w:cs="Courier New"/>
          <w:color w:val="172B4D"/>
          <w:sz w:val="21"/>
          <w:szCs w:val="21"/>
        </w:rPr>
        <w:t>f  https://drop-user-guide-1302374296.cos.ap-shanghai.myqcloud.com/slow-health-check-2.yaml</w:t>
      </w:r>
      <w:proofErr w:type="gramEnd"/>
    </w:p>
    <w:p w14:paraId="350902D7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35BEBF22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71B74AB3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然后再按照上述</w:t>
      </w:r>
      <w:r>
        <w:rPr>
          <w:rFonts w:ascii="Segoe UI" w:eastAsia="Segoe UI" w:hAnsi="Segoe UI" w:cs="Segoe UI"/>
          <w:color w:val="333333"/>
          <w:sz w:val="17"/>
          <w:szCs w:val="17"/>
        </w:rPr>
        <w:t> step2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操作，获取优化后的雨滴平台分析结果。</w:t>
      </w:r>
    </w:p>
    <w:p w14:paraId="1FB99C95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2EB8B4CE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分析建议对比</w:t>
      </w:r>
    </w:p>
    <w:p w14:paraId="7EFD10E8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优化后，环境变量过多提示、占比超</w:t>
      </w:r>
      <w:r>
        <w:rPr>
          <w:rFonts w:ascii="Segoe UI" w:eastAsia="Segoe UI" w:hAnsi="Segoe UI" w:cs="Segoe UI"/>
          <w:color w:val="333333"/>
          <w:sz w:val="17"/>
          <w:szCs w:val="17"/>
        </w:rPr>
        <w:t> 5%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的热点函数</w:t>
      </w:r>
      <w:r>
        <w:rPr>
          <w:rFonts w:ascii="Segoe UI" w:eastAsia="Segoe UI" w:hAnsi="Segoe UI" w:cs="Segoe UI"/>
          <w:color w:val="333333"/>
          <w:sz w:val="17"/>
          <w:szCs w:val="17"/>
        </w:rPr>
        <w:t>__strcmp_avx2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、</w:t>
      </w:r>
      <w:proofErr w:type="spellStart"/>
      <w:r>
        <w:rPr>
          <w:rFonts w:ascii="Segoe UI" w:eastAsia="Segoe UI" w:hAnsi="Segoe UI" w:cs="Segoe UI"/>
          <w:color w:val="333333"/>
          <w:sz w:val="17"/>
          <w:szCs w:val="17"/>
        </w:rPr>
        <w:t>vlist_add</w:t>
      </w:r>
      <w:proofErr w:type="spellEnd"/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均被消除。</w:t>
      </w:r>
    </w:p>
    <w:p w14:paraId="4D7E9ED3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0D9FD8F3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执行耗时对比</w:t>
      </w:r>
    </w:p>
    <w:p w14:paraId="4852A304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优化前</w:t>
      </w:r>
      <w:r>
        <w:rPr>
          <w:rFonts w:ascii="Segoe UI" w:eastAsia="Segoe UI" w:hAnsi="Segoe UI" w:cs="Segoe UI"/>
          <w:color w:val="333333"/>
          <w:sz w:val="17"/>
          <w:szCs w:val="17"/>
        </w:rPr>
        <w:t> 0.5s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～</w:t>
      </w:r>
      <w:r>
        <w:rPr>
          <w:rFonts w:ascii="Segoe UI" w:eastAsia="Segoe UI" w:hAnsi="Segoe UI" w:cs="Segoe UI"/>
          <w:color w:val="333333"/>
          <w:sz w:val="17"/>
          <w:szCs w:val="17"/>
        </w:rPr>
        <w:t> 2s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，优化后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～</w:t>
      </w:r>
      <w:r>
        <w:rPr>
          <w:rFonts w:ascii="Segoe UI" w:eastAsia="Segoe UI" w:hAnsi="Segoe UI" w:cs="Segoe UI"/>
          <w:color w:val="333333"/>
          <w:sz w:val="17"/>
          <w:szCs w:val="17"/>
        </w:rPr>
        <w:t>0.02s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，执行缓慢现象消除。</w:t>
      </w:r>
    </w:p>
    <w:p w14:paraId="2544A7E5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55E9D50E" w14:textId="77777777" w:rsidR="004F025A" w:rsidRDefault="004F025A" w:rsidP="004F025A">
      <w:pPr>
        <w:pStyle w:val="4"/>
        <w:keepNext w:val="0"/>
        <w:keepLines w:val="0"/>
        <w:spacing w:before="330" w:line="390" w:lineRule="atLeast"/>
        <w:rPr>
          <w:rFonts w:ascii="Segoe UI" w:eastAsia="Segoe UI" w:hAnsi="Segoe UI" w:cs="Segoe UI"/>
          <w:color w:val="172B4D"/>
          <w:spacing w:val="-2"/>
          <w:sz w:val="27"/>
          <w:szCs w:val="27"/>
        </w:rPr>
      </w:pPr>
      <w:r>
        <w:rPr>
          <w:rFonts w:ascii="Segoe UI" w:eastAsia="Segoe UI" w:hAnsi="Segoe UI" w:cs="Segoe UI"/>
          <w:iCs w:val="0"/>
          <w:color w:val="1A1A1A"/>
          <w:spacing w:val="-2"/>
          <w:sz w:val="18"/>
          <w:szCs w:val="18"/>
        </w:rPr>
        <w:t>CPU </w:t>
      </w:r>
      <w:r>
        <w:rPr>
          <w:rFonts w:ascii="微软雅黑" w:eastAsia="微软雅黑" w:hAnsi="微软雅黑" w:cs="微软雅黑" w:hint="eastAsia"/>
          <w:iCs w:val="0"/>
          <w:color w:val="1A1A1A"/>
          <w:spacing w:val="-2"/>
          <w:sz w:val="18"/>
          <w:szCs w:val="18"/>
        </w:rPr>
        <w:t>使用量对比</w:t>
      </w:r>
    </w:p>
    <w:p w14:paraId="069F6443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优化后，</w:t>
      </w:r>
      <w:r>
        <w:rPr>
          <w:rFonts w:ascii="Segoe UI" w:eastAsia="Segoe UI" w:hAnsi="Segoe UI" w:cs="Segoe UI"/>
          <w:color w:val="333333"/>
          <w:sz w:val="17"/>
          <w:szCs w:val="17"/>
        </w:rPr>
        <w:t>CPU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使用量从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～</w:t>
      </w:r>
      <w:r>
        <w:rPr>
          <w:rFonts w:ascii="Segoe UI" w:eastAsia="Segoe UI" w:hAnsi="Segoe UI" w:cs="Segoe UI"/>
          <w:color w:val="333333"/>
          <w:sz w:val="17"/>
          <w:szCs w:val="17"/>
        </w:rPr>
        <w:t>0.3 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核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下降至</w:t>
      </w:r>
      <w:r>
        <w:rPr>
          <w:rFonts w:ascii="Segoe UI" w:eastAsia="Segoe UI" w:hAnsi="Segoe UI" w:cs="Segoe UI"/>
          <w:color w:val="333333"/>
          <w:sz w:val="17"/>
          <w:szCs w:val="17"/>
        </w:rPr>
        <w:t>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～</w:t>
      </w:r>
      <w:r>
        <w:rPr>
          <w:rFonts w:ascii="Segoe UI" w:eastAsia="Segoe UI" w:hAnsi="Segoe UI" w:cs="Segoe UI"/>
          <w:color w:val="333333"/>
          <w:sz w:val="17"/>
          <w:szCs w:val="17"/>
        </w:rPr>
        <w:t>0.005 </w:t>
      </w: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核。</w:t>
      </w:r>
    </w:p>
    <w:p w14:paraId="2BD62094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7"/>
          <w:szCs w:val="17"/>
        </w:rPr>
        <w:t>至此，该性能问题得以解决。</w:t>
      </w:r>
    </w:p>
    <w:p w14:paraId="50AC971F" w14:textId="77777777" w:rsidR="004F025A" w:rsidRDefault="004F025A" w:rsidP="004F025A">
      <w:pPr>
        <w:pStyle w:val="iwiki-p"/>
        <w:spacing w:after="105" w:line="360" w:lineRule="atLeast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 </w:t>
      </w:r>
    </w:p>
    <w:p w14:paraId="623E81DC" w14:textId="77777777" w:rsidR="00DE3AAB" w:rsidRPr="004F025A" w:rsidRDefault="00DE3AAB" w:rsidP="004F025A"/>
    <w:sectPr w:rsidR="00DE3AAB" w:rsidRPr="004F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6F"/>
    <w:rsid w:val="00084F6F"/>
    <w:rsid w:val="004F025A"/>
    <w:rsid w:val="00D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14A72-DF9D-43DB-9489-CE2C7FC7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25A"/>
    <w:rPr>
      <w:rFonts w:ascii="Times New Roman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25A"/>
    <w:pPr>
      <w:keepNext/>
      <w:keepLines/>
      <w:spacing w:before="40"/>
      <w:outlineLvl w:val="2"/>
    </w:pPr>
    <w:rPr>
      <w:rFonts w:eastAsia="Times New Roman"/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25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F025A"/>
    <w:rPr>
      <w:rFonts w:ascii="Times New Roman" w:eastAsia="Times New Roman" w:hAnsi="Times New Roman" w:cs="Times New Roman"/>
      <w:b/>
      <w:bCs/>
      <w:color w:val="1F3763"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F025A"/>
    <w:rPr>
      <w:rFonts w:ascii="Times New Roman" w:eastAsia="Times New Roman" w:hAnsi="Times New Roman" w:cs="Times New Roman"/>
      <w:b/>
      <w:bCs/>
      <w:iCs/>
      <w:color w:val="2F5496"/>
      <w:kern w:val="0"/>
      <w:sz w:val="24"/>
      <w:szCs w:val="24"/>
    </w:rPr>
  </w:style>
  <w:style w:type="paragraph" w:customStyle="1" w:styleId="iwiki-p">
    <w:name w:val="iwiki-p"/>
    <w:basedOn w:val="a"/>
    <w:rsid w:val="004F025A"/>
  </w:style>
  <w:style w:type="character" w:customStyle="1" w:styleId="iwiki-codeBlock-linenumberfirstline">
    <w:name w:val="iwiki-codeBlock-linenumber firstline"/>
    <w:basedOn w:val="a0"/>
    <w:rsid w:val="004F025A"/>
  </w:style>
  <w:style w:type="character" w:customStyle="1" w:styleId="iwiki-codeBlock-line">
    <w:name w:val="iwiki-codeBlock-line"/>
    <w:basedOn w:val="a0"/>
    <w:rsid w:val="004F025A"/>
  </w:style>
  <w:style w:type="character" w:customStyle="1" w:styleId="iwiki-codeBlock-linenumber">
    <w:name w:val="iwiki-codeBlock-linenumber"/>
    <w:basedOn w:val="a0"/>
    <w:rsid w:val="004F025A"/>
  </w:style>
  <w:style w:type="character" w:customStyle="1" w:styleId="iwiki-codeBlock-linenumberlastline">
    <w:name w:val="iwiki-codeBlock-linenumber lastline"/>
    <w:basedOn w:val="a0"/>
    <w:rsid w:val="004F025A"/>
  </w:style>
  <w:style w:type="character" w:styleId="a3">
    <w:name w:val="Hyperlink"/>
    <w:basedOn w:val="a0"/>
    <w:uiPriority w:val="99"/>
    <w:semiHidden/>
    <w:unhideWhenUsed/>
    <w:rsid w:val="004F0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_check.s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alth_check.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lth_check.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alth_check.s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ealth_check.sh/" TargetMode="External"/><Relationship Id="rId9" Type="http://schemas.openxmlformats.org/officeDocument/2006/relationships/hyperlink" Target="https://health_check.s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锦浩 蔡</dc:creator>
  <cp:keywords/>
  <dc:description/>
  <cp:lastModifiedBy>锦浩 蔡</cp:lastModifiedBy>
  <cp:revision>2</cp:revision>
  <dcterms:created xsi:type="dcterms:W3CDTF">2024-04-18T15:29:00Z</dcterms:created>
  <dcterms:modified xsi:type="dcterms:W3CDTF">2024-04-18T15:29:00Z</dcterms:modified>
</cp:coreProperties>
</file>