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367" w:rsidRPr="00192AE2" w:rsidRDefault="00700367" w:rsidP="00340D91">
      <w:pPr>
        <w:pStyle w:val="Ttulo1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192AE2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API – Sensor de Umidade no café </w:t>
      </w:r>
    </w:p>
    <w:p w:rsidR="00942565" w:rsidRPr="00192AE2" w:rsidRDefault="00942565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D256E" w:rsidRPr="00192AE2" w:rsidRDefault="0070036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92AE2">
        <w:rPr>
          <w:rFonts w:ascii="Arial" w:hAnsi="Arial" w:cs="Arial"/>
          <w:sz w:val="24"/>
          <w:szCs w:val="24"/>
          <w:shd w:val="clear" w:color="auto" w:fill="FFFFFF"/>
        </w:rPr>
        <w:t>Um ponto adequado é quando os grãos atingem 11-12% de </w:t>
      </w:r>
      <w:r w:rsidRPr="00192AE2">
        <w:rPr>
          <w:rFonts w:ascii="Arial" w:hAnsi="Arial" w:cs="Arial"/>
          <w:b/>
          <w:bCs/>
          <w:sz w:val="24"/>
          <w:szCs w:val="24"/>
          <w:shd w:val="clear" w:color="auto" w:fill="FFFFFF"/>
        </w:rPr>
        <w:t>umidade</w:t>
      </w:r>
      <w:r w:rsidRPr="00192AE2">
        <w:rPr>
          <w:rFonts w:ascii="Arial" w:hAnsi="Arial" w:cs="Arial"/>
          <w:sz w:val="24"/>
          <w:szCs w:val="24"/>
          <w:shd w:val="clear" w:color="auto" w:fill="FFFFFF"/>
        </w:rPr>
        <w:t>. A </w:t>
      </w:r>
      <w:r w:rsidRPr="00192AE2">
        <w:rPr>
          <w:rFonts w:ascii="Arial" w:hAnsi="Arial" w:cs="Arial"/>
          <w:b/>
          <w:bCs/>
          <w:sz w:val="24"/>
          <w:szCs w:val="24"/>
          <w:shd w:val="clear" w:color="auto" w:fill="FFFFFF"/>
        </w:rPr>
        <w:t>umidade</w:t>
      </w:r>
      <w:r w:rsidRPr="00192AE2">
        <w:rPr>
          <w:rFonts w:ascii="Arial" w:hAnsi="Arial" w:cs="Arial"/>
          <w:sz w:val="24"/>
          <w:szCs w:val="24"/>
          <w:shd w:val="clear" w:color="auto" w:fill="FFFFFF"/>
        </w:rPr>
        <w:t> do </w:t>
      </w:r>
      <w:r w:rsidRPr="00192AE2">
        <w:rPr>
          <w:rFonts w:ascii="Arial" w:hAnsi="Arial" w:cs="Arial"/>
          <w:b/>
          <w:bCs/>
          <w:sz w:val="24"/>
          <w:szCs w:val="24"/>
          <w:shd w:val="clear" w:color="auto" w:fill="FFFFFF"/>
        </w:rPr>
        <w:t>café</w:t>
      </w:r>
      <w:r w:rsidRPr="00192AE2">
        <w:rPr>
          <w:rFonts w:ascii="Arial" w:hAnsi="Arial" w:cs="Arial"/>
          <w:sz w:val="24"/>
          <w:szCs w:val="24"/>
          <w:shd w:val="clear" w:color="auto" w:fill="FFFFFF"/>
        </w:rPr>
        <w:t>, por método indireto e rápido, é determinada por um pequeno aparelho, denominado determinador de </w:t>
      </w:r>
      <w:r w:rsidRPr="00192AE2">
        <w:rPr>
          <w:rFonts w:ascii="Arial" w:hAnsi="Arial" w:cs="Arial"/>
          <w:b/>
          <w:bCs/>
          <w:sz w:val="24"/>
          <w:szCs w:val="24"/>
          <w:shd w:val="clear" w:color="auto" w:fill="FFFFFF"/>
        </w:rPr>
        <w:t>umidade</w:t>
      </w:r>
      <w:r w:rsidRPr="00192AE2">
        <w:rPr>
          <w:rFonts w:ascii="Arial" w:hAnsi="Arial" w:cs="Arial"/>
          <w:sz w:val="24"/>
          <w:szCs w:val="24"/>
          <w:shd w:val="clear" w:color="auto" w:fill="FFFFFF"/>
        </w:rPr>
        <w:t>, que pode ser analógico ou digital.</w:t>
      </w:r>
    </w:p>
    <w:p w:rsidR="00942565" w:rsidRPr="00192AE2" w:rsidRDefault="00942565" w:rsidP="0094256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</w:rPr>
      </w:pPr>
      <w:r w:rsidRPr="00192AE2">
        <w:rPr>
          <w:rFonts w:ascii="Arial" w:hAnsi="Arial" w:cs="Arial"/>
        </w:rPr>
        <w:t xml:space="preserve">O período de colheita varia de região para região, em virtude da altitude, temperatura e umidade. O café “cereja” (maduro) com umidade em torno de 45% a 55% é o principal ponto de colheita para se </w:t>
      </w:r>
      <w:r w:rsidR="0098326E" w:rsidRPr="00192AE2">
        <w:rPr>
          <w:rFonts w:ascii="Arial" w:hAnsi="Arial" w:cs="Arial"/>
        </w:rPr>
        <w:t xml:space="preserve">obter </w:t>
      </w:r>
      <w:r w:rsidRPr="00192AE2">
        <w:rPr>
          <w:rFonts w:ascii="Arial" w:hAnsi="Arial" w:cs="Arial"/>
        </w:rPr>
        <w:t>qualidade elevada. Além disso, a uniformidade de frutos maduros na planta é altamente favorável e desejável, tolerando-se até 10% de frutos verdes. No entanto, ao colher café verde, pode resultar em prejuízos quanto ao tipo, torração, qualidade da bebida e aspecto, interferindo no valor do produto.</w:t>
      </w:r>
    </w:p>
    <w:p w:rsidR="00942565" w:rsidRPr="00192AE2" w:rsidRDefault="00942565" w:rsidP="0094256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</w:rPr>
      </w:pPr>
      <w:r w:rsidRPr="00192AE2">
        <w:rPr>
          <w:rFonts w:ascii="Arial" w:hAnsi="Arial" w:cs="Arial"/>
        </w:rPr>
        <w:t xml:space="preserve">Por outro lado, o tempo de permanência dos frutos maduros na lavoura precisa ser levado em conta, pois quanto maior o tempo, maior é o prejuízo na qualidade. À medida que passa do ponto de colheita, aumenta a quantidade de frutos secos, que também são prejudiciais para qualidade. </w:t>
      </w:r>
      <w:proofErr w:type="gramStart"/>
      <w:r w:rsidRPr="00192AE2">
        <w:rPr>
          <w:rFonts w:ascii="Arial" w:hAnsi="Arial" w:cs="Arial"/>
        </w:rPr>
        <w:t>A quantidade de frutos secos não devem</w:t>
      </w:r>
      <w:bookmarkStart w:id="0" w:name="_GoBack"/>
      <w:bookmarkEnd w:id="0"/>
      <w:proofErr w:type="gramEnd"/>
      <w:r w:rsidRPr="00192AE2">
        <w:rPr>
          <w:rFonts w:ascii="Arial" w:hAnsi="Arial" w:cs="Arial"/>
        </w:rPr>
        <w:t xml:space="preserve"> ultrapassar 10% para uma colheita ideal</w:t>
      </w:r>
    </w:p>
    <w:p w:rsidR="00942565" w:rsidRPr="00192AE2" w:rsidRDefault="00942565" w:rsidP="00942565">
      <w:pPr>
        <w:pStyle w:val="Ttulo3"/>
        <w:shd w:val="clear" w:color="auto" w:fill="FFFFFF"/>
        <w:spacing w:before="30" w:after="240" w:line="420" w:lineRule="atLeast"/>
        <w:rPr>
          <w:rFonts w:ascii="Arial" w:hAnsi="Arial" w:cs="Arial"/>
          <w:color w:val="auto"/>
          <w:sz w:val="24"/>
          <w:szCs w:val="24"/>
        </w:rPr>
      </w:pPr>
      <w:r w:rsidRPr="00192AE2">
        <w:rPr>
          <w:rFonts w:ascii="Arial" w:hAnsi="Arial" w:cs="Arial"/>
          <w:color w:val="auto"/>
          <w:sz w:val="24"/>
          <w:szCs w:val="24"/>
        </w:rPr>
        <w:t>Lavagem</w:t>
      </w:r>
    </w:p>
    <w:p w:rsidR="00942565" w:rsidRPr="00192AE2" w:rsidRDefault="00942565" w:rsidP="0094256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</w:rPr>
      </w:pPr>
      <w:r w:rsidRPr="00192AE2">
        <w:rPr>
          <w:rFonts w:ascii="Arial" w:hAnsi="Arial" w:cs="Arial"/>
        </w:rPr>
        <w:t xml:space="preserve">O grande objetivo da lavagem é a separação dos frutos de impurezas que podem prejudicar na qualidade e a separação dos frutos em diferentes lotes por teores de umidade, o que irá </w:t>
      </w:r>
      <w:r w:rsidR="00B21EF5" w:rsidRPr="00192AE2">
        <w:rPr>
          <w:rFonts w:ascii="Arial" w:hAnsi="Arial" w:cs="Arial"/>
        </w:rPr>
        <w:t>aperfeiçoar</w:t>
      </w:r>
      <w:r w:rsidRPr="00192AE2">
        <w:rPr>
          <w:rFonts w:ascii="Arial" w:hAnsi="Arial" w:cs="Arial"/>
        </w:rPr>
        <w:t xml:space="preserve"> o processo de secagem e ganhos em qualidade. Na lavagem com água, os frutos são separados por densidade, em função do estágio de desenvolvimento e teor de umidade: (i) verde de 60 a 70%; (</w:t>
      </w:r>
      <w:proofErr w:type="spellStart"/>
      <w:r w:rsidRPr="00192AE2">
        <w:rPr>
          <w:rFonts w:ascii="Arial" w:hAnsi="Arial" w:cs="Arial"/>
        </w:rPr>
        <w:t>ii</w:t>
      </w:r>
      <w:proofErr w:type="spellEnd"/>
      <w:r w:rsidRPr="00192AE2">
        <w:rPr>
          <w:rFonts w:ascii="Arial" w:hAnsi="Arial" w:cs="Arial"/>
        </w:rPr>
        <w:t>) cereja de 45 a 55%; (</w:t>
      </w:r>
      <w:proofErr w:type="spellStart"/>
      <w:r w:rsidRPr="00192AE2">
        <w:rPr>
          <w:rFonts w:ascii="Arial" w:hAnsi="Arial" w:cs="Arial"/>
        </w:rPr>
        <w:t>iii</w:t>
      </w:r>
      <w:proofErr w:type="spellEnd"/>
      <w:r w:rsidRPr="00192AE2">
        <w:rPr>
          <w:rFonts w:ascii="Arial" w:hAnsi="Arial" w:cs="Arial"/>
        </w:rPr>
        <w:t>) passa de 30 a 40%; e (</w:t>
      </w:r>
      <w:proofErr w:type="spellStart"/>
      <w:r w:rsidRPr="00192AE2">
        <w:rPr>
          <w:rFonts w:ascii="Arial" w:hAnsi="Arial" w:cs="Arial"/>
        </w:rPr>
        <w:t>iv</w:t>
      </w:r>
      <w:proofErr w:type="spellEnd"/>
      <w:r w:rsidRPr="00192AE2">
        <w:rPr>
          <w:rFonts w:ascii="Arial" w:hAnsi="Arial" w:cs="Arial"/>
        </w:rPr>
        <w:t>)</w:t>
      </w:r>
      <w:r w:rsidR="0098326E" w:rsidRPr="00192AE2">
        <w:rPr>
          <w:rFonts w:ascii="Arial" w:hAnsi="Arial" w:cs="Arial"/>
        </w:rPr>
        <w:t xml:space="preserve"> coco de 20 a 30% de umidade</w:t>
      </w:r>
      <w:r w:rsidRPr="00192AE2">
        <w:rPr>
          <w:rFonts w:ascii="Arial" w:hAnsi="Arial" w:cs="Arial"/>
        </w:rPr>
        <w:t>.</w:t>
      </w:r>
    </w:p>
    <w:p w:rsidR="00942565" w:rsidRPr="00192AE2" w:rsidRDefault="00B21EF5" w:rsidP="0094256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</w:rPr>
      </w:pPr>
      <w:r w:rsidRPr="00192AE2">
        <w:rPr>
          <w:rFonts w:ascii="Arial" w:hAnsi="Arial" w:cs="Arial"/>
        </w:rPr>
        <w:t>As frações constituídas pelos frutos verdes e cereja afundam</w:t>
      </w:r>
      <w:r w:rsidR="00942565" w:rsidRPr="00192AE2">
        <w:rPr>
          <w:rFonts w:ascii="Arial" w:hAnsi="Arial" w:cs="Arial"/>
        </w:rPr>
        <w:t xml:space="preserve"> na água, sendo separados no lavador. A outra porção, constituída por frutos secos, passa, chochos e mal granados, por serem mais leves, não afundam, recebem a denominação de frutos “bóia”, e são separados em outros lotes. Por apresentarem tempo de secagem diferente, estas duas frações devem ser secas separadamente, para que se obtenha um produto final mais uniforme e de melhor qualidade.</w:t>
      </w:r>
    </w:p>
    <w:p w:rsidR="00B21EF5" w:rsidRPr="00192AE2" w:rsidRDefault="00B21EF5" w:rsidP="00B21EF5">
      <w:pPr>
        <w:pStyle w:val="Ttulo3"/>
        <w:shd w:val="clear" w:color="auto" w:fill="FFFFFF"/>
        <w:spacing w:before="30" w:after="240" w:line="420" w:lineRule="atLeast"/>
        <w:rPr>
          <w:rFonts w:ascii="Arial" w:hAnsi="Arial" w:cs="Arial"/>
          <w:color w:val="auto"/>
          <w:sz w:val="24"/>
          <w:szCs w:val="24"/>
        </w:rPr>
      </w:pPr>
      <w:r w:rsidRPr="00192AE2">
        <w:rPr>
          <w:rFonts w:ascii="Arial" w:hAnsi="Arial" w:cs="Arial"/>
          <w:color w:val="auto"/>
          <w:sz w:val="24"/>
          <w:szCs w:val="24"/>
        </w:rPr>
        <w:lastRenderedPageBreak/>
        <w:t>A secagem como etapa crítica</w:t>
      </w:r>
    </w:p>
    <w:p w:rsidR="00B21EF5" w:rsidRPr="00192AE2" w:rsidRDefault="00B21EF5" w:rsidP="00B21EF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</w:rPr>
      </w:pPr>
      <w:r w:rsidRPr="00192AE2">
        <w:rPr>
          <w:rFonts w:ascii="Arial" w:hAnsi="Arial" w:cs="Arial"/>
        </w:rPr>
        <w:t>Para a obtenção de um produto final uniforme e de boa qualidade no processo de secagem é aconselhável trabalhar com lotes homogêneos de frutos em relação a época de colheita, estágio de maturação e teor de umidade. A secagem é uma etapa crítica, pois se não realizada adequadamente, pode contribuir para o surgimento de defeitos e danos nos grãos, com penalizações na aparência e qualidade final da bebida.</w:t>
      </w:r>
    </w:p>
    <w:p w:rsidR="00B21EF5" w:rsidRPr="00192AE2" w:rsidRDefault="00B21EF5" w:rsidP="00B21EF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</w:rPr>
      </w:pPr>
      <w:r w:rsidRPr="00192AE2">
        <w:rPr>
          <w:rFonts w:ascii="Arial" w:hAnsi="Arial" w:cs="Arial"/>
        </w:rPr>
        <w:t xml:space="preserve">O objetivo da secagem é baixar a umidade dos grãos o mais rápido possível para reduzir as reações enzimáticas nos frutos (processo de fermentação) e o risco de infestação por microrganismos. No início do processo de secagem, os grãos apresentam alto teor de umidade (em torno de 45 a 55%). Inicialmente, ocorre a desidratação da casca até a meia-seca (30% de </w:t>
      </w:r>
      <w:r w:rsidR="0098326E" w:rsidRPr="00192AE2">
        <w:rPr>
          <w:rFonts w:ascii="Arial" w:hAnsi="Arial" w:cs="Arial"/>
        </w:rPr>
        <w:t>umidade), também chamada de pré</w:t>
      </w:r>
      <w:r w:rsidRPr="00192AE2">
        <w:rPr>
          <w:rFonts w:ascii="Arial" w:hAnsi="Arial" w:cs="Arial"/>
        </w:rPr>
        <w:t>-secagem. Esta etapa é a mais crítica, e o arejamento tem papel fundamental. A operação prossegue até a seca completa da casca e da polpa (18% a 20% de umidade), o que deve ser atingido no mais curto espaço de tempo possível, mediante a combinação do arejamento e da ação do calor (do sol ou do secador), terminando aí os riscos de fermentações.</w:t>
      </w:r>
    </w:p>
    <w:p w:rsidR="00B21EF5" w:rsidRPr="00192AE2" w:rsidRDefault="00B21EF5" w:rsidP="00B21EF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</w:rPr>
      </w:pPr>
      <w:r w:rsidRPr="00192AE2">
        <w:rPr>
          <w:rFonts w:ascii="Arial" w:hAnsi="Arial" w:cs="Arial"/>
        </w:rPr>
        <w:t xml:space="preserve">Paralelamente à desidratação, começa a ocorrer </w:t>
      </w:r>
      <w:r w:rsidR="0098326E" w:rsidRPr="00192AE2">
        <w:rPr>
          <w:rFonts w:ascii="Arial" w:hAnsi="Arial" w:cs="Arial"/>
        </w:rPr>
        <w:t>à</w:t>
      </w:r>
      <w:r w:rsidRPr="00192AE2">
        <w:rPr>
          <w:rFonts w:ascii="Arial" w:hAnsi="Arial" w:cs="Arial"/>
        </w:rPr>
        <w:t xml:space="preserve"> secagem do grão propriamente dito (endosperma), com a migração de umidade do seu interior para a camada mais</w:t>
      </w:r>
      <w:r w:rsidR="0098326E" w:rsidRPr="00192AE2">
        <w:rPr>
          <w:rFonts w:ascii="Arial" w:hAnsi="Arial" w:cs="Arial"/>
        </w:rPr>
        <w:t xml:space="preserve"> externa e daí para o ambiente. P</w:t>
      </w:r>
      <w:r w:rsidRPr="00192AE2">
        <w:rPr>
          <w:rFonts w:ascii="Arial" w:hAnsi="Arial" w:cs="Arial"/>
        </w:rPr>
        <w:t xml:space="preserve">ortanto, quanto mais seco o ar, mais rápida se dará a secagem. Uma vez terminada a segunda fase de secagem e atingido um teor de umidade em torno de 18 a 20%, procede-se com a secagem final, a qual deve ser lenta. A umidade final tem grande importância para a manutenção da qualidade do café, enquanto armazenado, no beneficiamento e para a comercialização. Recomenda-se que umidade final dos grãos fique entre 10,5 </w:t>
      </w:r>
      <w:r w:rsidR="0098326E" w:rsidRPr="00192AE2">
        <w:rPr>
          <w:rFonts w:ascii="Arial" w:hAnsi="Arial" w:cs="Arial"/>
        </w:rPr>
        <w:t>a 11,5%.</w:t>
      </w:r>
    </w:p>
    <w:p w:rsidR="00B21EF5" w:rsidRPr="00192AE2" w:rsidRDefault="00B21EF5" w:rsidP="0094256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</w:rPr>
      </w:pPr>
    </w:p>
    <w:p w:rsidR="00942565" w:rsidRPr="00192AE2" w:rsidRDefault="0098326E" w:rsidP="0094256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</w:rPr>
      </w:pPr>
      <w:r w:rsidRPr="00192AE2">
        <w:rPr>
          <w:rFonts w:ascii="Arial" w:hAnsi="Arial" w:cs="Arial"/>
        </w:rPr>
        <w:t>Perguntas:</w:t>
      </w:r>
    </w:p>
    <w:p w:rsidR="00942565" w:rsidRPr="00192AE2" w:rsidRDefault="0098326E">
      <w:pPr>
        <w:rPr>
          <w:rFonts w:ascii="Arial" w:hAnsi="Arial" w:cs="Arial"/>
          <w:sz w:val="24"/>
          <w:szCs w:val="24"/>
        </w:rPr>
      </w:pPr>
      <w:r w:rsidRPr="00192AE2">
        <w:rPr>
          <w:rFonts w:ascii="Arial" w:hAnsi="Arial" w:cs="Arial"/>
          <w:sz w:val="24"/>
          <w:szCs w:val="24"/>
        </w:rPr>
        <w:t xml:space="preserve">O CLIENTE VAI </w:t>
      </w:r>
      <w:proofErr w:type="gramStart"/>
      <w:r w:rsidRPr="00192AE2">
        <w:rPr>
          <w:rFonts w:ascii="Arial" w:hAnsi="Arial" w:cs="Arial"/>
          <w:sz w:val="24"/>
          <w:szCs w:val="24"/>
        </w:rPr>
        <w:t>PRECISAR?É</w:t>
      </w:r>
      <w:proofErr w:type="gramEnd"/>
      <w:r w:rsidRPr="00192AE2">
        <w:rPr>
          <w:rFonts w:ascii="Arial" w:hAnsi="Arial" w:cs="Arial"/>
          <w:sz w:val="24"/>
          <w:szCs w:val="24"/>
        </w:rPr>
        <w:t xml:space="preserve"> REALMENTE NECESSÁRIO PARA ELE? O PRODUTO VAI SER OPCIONAL?</w:t>
      </w:r>
      <w:r w:rsidRPr="00192AE2">
        <w:rPr>
          <w:rFonts w:ascii="Arial" w:hAnsi="Arial" w:cs="Arial"/>
          <w:sz w:val="24"/>
          <w:szCs w:val="24"/>
        </w:rPr>
        <w:cr/>
        <w:t>O QUE O SISTEMA PODE FAZER PARA ELE?</w:t>
      </w:r>
      <w:r w:rsidRPr="00192AE2">
        <w:rPr>
          <w:rFonts w:ascii="Arial" w:hAnsi="Arial" w:cs="Arial"/>
          <w:sz w:val="24"/>
          <w:szCs w:val="24"/>
        </w:rPr>
        <w:cr/>
        <w:t>O QUE ELE PODE FAZER NO SISTEMA?</w:t>
      </w:r>
      <w:r w:rsidRPr="00192AE2">
        <w:rPr>
          <w:rFonts w:ascii="Arial" w:hAnsi="Arial" w:cs="Arial"/>
          <w:sz w:val="24"/>
          <w:szCs w:val="24"/>
        </w:rPr>
        <w:cr/>
        <w:t>COMO O SISTEMA PODE AJUDAR ELE?</w:t>
      </w:r>
      <w:r w:rsidRPr="00192AE2">
        <w:rPr>
          <w:rFonts w:ascii="Arial" w:hAnsi="Arial" w:cs="Arial"/>
          <w:sz w:val="24"/>
          <w:szCs w:val="24"/>
        </w:rPr>
        <w:cr/>
        <w:t>QUALS INFORMAÇÕES ELE PODE RECEBER?</w:t>
      </w:r>
      <w:r w:rsidRPr="00192AE2">
        <w:rPr>
          <w:rFonts w:ascii="Arial" w:hAnsi="Arial" w:cs="Arial"/>
          <w:sz w:val="24"/>
          <w:szCs w:val="24"/>
        </w:rPr>
        <w:cr/>
        <w:t>O QUE É RELEVANTE PARA O CLIENTE RELACIONADO O PROBLEMA?</w:t>
      </w:r>
    </w:p>
    <w:p w:rsidR="00942565" w:rsidRPr="00192AE2" w:rsidRDefault="00B21EF5" w:rsidP="00B21EF5">
      <w:pPr>
        <w:pStyle w:val="Ttulo1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192AE2">
        <w:rPr>
          <w:rFonts w:ascii="Arial" w:hAnsi="Arial" w:cs="Arial"/>
          <w:color w:val="auto"/>
          <w:sz w:val="24"/>
          <w:szCs w:val="24"/>
          <w:shd w:val="clear" w:color="auto" w:fill="FFFFFF"/>
        </w:rPr>
        <w:lastRenderedPageBreak/>
        <w:t>Contextualização</w:t>
      </w:r>
    </w:p>
    <w:p w:rsidR="000272BA" w:rsidRPr="00192AE2" w:rsidRDefault="000272BA" w:rsidP="00B21EF5">
      <w:pPr>
        <w:rPr>
          <w:rFonts w:ascii="Arial" w:hAnsi="Arial" w:cs="Arial"/>
          <w:sz w:val="24"/>
          <w:szCs w:val="24"/>
        </w:rPr>
      </w:pPr>
    </w:p>
    <w:p w:rsidR="0098326E" w:rsidRPr="00192AE2" w:rsidRDefault="0098326E" w:rsidP="00B21EF5">
      <w:pPr>
        <w:rPr>
          <w:rFonts w:ascii="Arial" w:hAnsi="Arial" w:cs="Arial"/>
          <w:sz w:val="24"/>
          <w:szCs w:val="24"/>
        </w:rPr>
      </w:pPr>
      <w:r w:rsidRPr="00192AE2">
        <w:rPr>
          <w:rFonts w:ascii="Arial" w:hAnsi="Arial" w:cs="Arial"/>
          <w:sz w:val="24"/>
          <w:szCs w:val="24"/>
        </w:rPr>
        <w:t xml:space="preserve">A cultura do café é </w:t>
      </w:r>
      <w:r w:rsidR="00340D91" w:rsidRPr="00192AE2">
        <w:rPr>
          <w:rFonts w:ascii="Arial" w:hAnsi="Arial" w:cs="Arial"/>
          <w:sz w:val="24"/>
          <w:szCs w:val="24"/>
        </w:rPr>
        <w:t>extremamente importante para o desenvolvimento econômico e social, pois aumenta as divisas e promove significativamente o desenvolvimento regional.</w:t>
      </w:r>
    </w:p>
    <w:p w:rsidR="00700367" w:rsidRPr="00192AE2" w:rsidRDefault="00340D91">
      <w:pPr>
        <w:rPr>
          <w:rFonts w:ascii="Arial" w:hAnsi="Arial" w:cs="Arial"/>
          <w:sz w:val="24"/>
          <w:szCs w:val="24"/>
        </w:rPr>
      </w:pPr>
      <w:r w:rsidRPr="00192AE2">
        <w:rPr>
          <w:rFonts w:ascii="Arial" w:hAnsi="Arial" w:cs="Arial"/>
          <w:sz w:val="24"/>
          <w:szCs w:val="24"/>
        </w:rPr>
        <w:t>O Brasil é o maior produtor mundial deste produto agrícola e Vietnã e Colômbia são seus maiores concorrentes. Entre os estados produtores de café no Brasil, o café mineiro responde por mais de 40% da produção nacional de café. A maior concentração de lavouras de café encontra-se na região Sul do estado, que é tradicionalmente produtora de cafés finos e suas bebidas são de excelente qualidade.</w:t>
      </w:r>
    </w:p>
    <w:sectPr w:rsidR="00700367" w:rsidRPr="00192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67"/>
    <w:rsid w:val="000272BA"/>
    <w:rsid w:val="00192AE2"/>
    <w:rsid w:val="00340D91"/>
    <w:rsid w:val="00700367"/>
    <w:rsid w:val="00942565"/>
    <w:rsid w:val="0098326E"/>
    <w:rsid w:val="00983B7D"/>
    <w:rsid w:val="00B21EF5"/>
    <w:rsid w:val="00B72FD4"/>
    <w:rsid w:val="00BA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7189BB-DA9A-46BC-B807-AF2FD4F3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03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003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003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003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03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003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003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7003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4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5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734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Thabata Cabral Leite</dc:creator>
  <cp:lastModifiedBy>Aluno</cp:lastModifiedBy>
  <cp:revision>2</cp:revision>
  <dcterms:created xsi:type="dcterms:W3CDTF">2020-09-10T14:21:00Z</dcterms:created>
  <dcterms:modified xsi:type="dcterms:W3CDTF">2020-10-06T14:57:00Z</dcterms:modified>
</cp:coreProperties>
</file>