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2849C" w14:textId="56BD72BC" w:rsidR="003D0385" w:rsidRPr="008A4FEC" w:rsidRDefault="00F02A96" w:rsidP="008A4FEC">
      <w:pPr>
        <w:jc w:val="center"/>
        <w:rPr>
          <w:rFonts w:ascii="Arial" w:hAnsi="Arial" w:cs="Arial"/>
          <w:b/>
          <w:bCs/>
        </w:rPr>
      </w:pPr>
      <w:r w:rsidRPr="008A4FEC">
        <w:rPr>
          <w:rFonts w:ascii="Arial" w:hAnsi="Arial" w:cs="Arial"/>
          <w:b/>
          <w:bCs/>
        </w:rPr>
        <w:t>CARACTERISTICAS DO PROJETO</w:t>
      </w:r>
    </w:p>
    <w:p w14:paraId="6B23EEE8" w14:textId="3CE78B7C" w:rsidR="00F02A96" w:rsidRPr="008A4FEC" w:rsidRDefault="00F02A96" w:rsidP="008A4FEC">
      <w:pPr>
        <w:jc w:val="center"/>
        <w:rPr>
          <w:rFonts w:ascii="Arial" w:hAnsi="Arial" w:cs="Arial"/>
          <w:b/>
          <w:bCs/>
        </w:rPr>
      </w:pPr>
      <w:r w:rsidRPr="008A4FEC">
        <w:rPr>
          <w:rFonts w:ascii="Arial" w:hAnsi="Arial" w:cs="Arial"/>
          <w:b/>
          <w:bCs/>
        </w:rPr>
        <w:t>COFFEE SOLUTIONS</w:t>
      </w:r>
    </w:p>
    <w:p w14:paraId="7DFBDBBE" w14:textId="422A1437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</w:p>
    <w:p w14:paraId="2F418ADC" w14:textId="19DEF12F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INTEGRANTES:</w:t>
      </w:r>
    </w:p>
    <w:p w14:paraId="6B7583EC" w14:textId="3BEE7F6F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GABRIEL LEMOS – RA:01202011</w:t>
      </w:r>
    </w:p>
    <w:p w14:paraId="5AC7CBE3" w14:textId="479BA6CE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LEONARDO VICTOR – RA: 01201032</w:t>
      </w:r>
    </w:p>
    <w:p w14:paraId="395B12BD" w14:textId="0F32F83F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LUCAS SOUZA – RA: 01202104</w:t>
      </w:r>
    </w:p>
    <w:p w14:paraId="316A407C" w14:textId="69394993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LUIK DE CASTRO – RA: 01202054</w:t>
      </w:r>
    </w:p>
    <w:p w14:paraId="55C86CAF" w14:textId="464D393F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PEDRO LOPES – RA: 01202095</w:t>
      </w:r>
    </w:p>
    <w:p w14:paraId="1B9A0652" w14:textId="0219373F" w:rsidR="00F02A96" w:rsidRPr="00FA25D7" w:rsidRDefault="00F02A96" w:rsidP="008A4FEC">
      <w:pPr>
        <w:jc w:val="center"/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RENNAN AQUINO – RA: 01202046</w:t>
      </w:r>
    </w:p>
    <w:p w14:paraId="1C6929A1" w14:textId="096ED2BF" w:rsidR="00F02A96" w:rsidRPr="00FA25D7" w:rsidRDefault="00F02A96">
      <w:pPr>
        <w:rPr>
          <w:rFonts w:ascii="Arial" w:hAnsi="Arial" w:cs="Arial"/>
          <w:sz w:val="24"/>
          <w:szCs w:val="24"/>
        </w:rPr>
      </w:pPr>
    </w:p>
    <w:p w14:paraId="7B9797EA" w14:textId="65DD2C88" w:rsidR="00F02A96" w:rsidRPr="00FA25D7" w:rsidRDefault="00F02A96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 xml:space="preserve">O projeto </w:t>
      </w:r>
      <w:proofErr w:type="spellStart"/>
      <w:r w:rsidRPr="00FA25D7">
        <w:rPr>
          <w:rFonts w:ascii="Arial" w:hAnsi="Arial" w:cs="Arial"/>
          <w:sz w:val="24"/>
          <w:szCs w:val="24"/>
        </w:rPr>
        <w:t>coffee</w:t>
      </w:r>
      <w:proofErr w:type="spellEnd"/>
      <w:r w:rsidRPr="00FA25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5D7">
        <w:rPr>
          <w:rFonts w:ascii="Arial" w:hAnsi="Arial" w:cs="Arial"/>
          <w:sz w:val="24"/>
          <w:szCs w:val="24"/>
        </w:rPr>
        <w:t>solutions</w:t>
      </w:r>
      <w:proofErr w:type="spellEnd"/>
      <w:r w:rsidRPr="00FA25D7">
        <w:rPr>
          <w:rFonts w:ascii="Arial" w:hAnsi="Arial" w:cs="Arial"/>
          <w:sz w:val="24"/>
          <w:szCs w:val="24"/>
        </w:rPr>
        <w:t xml:space="preserve"> monitora a umidade de plantações de café, com o objetivo de trazer informações precisas para que o cafeicultor possa administrar melhor o manejo de sua produção, com o objetivo de trazer mais lucratividade e produtividade para sua fazenda.</w:t>
      </w:r>
    </w:p>
    <w:p w14:paraId="782D7880" w14:textId="317C90B8" w:rsidR="00B34E2F" w:rsidRPr="00FA25D7" w:rsidRDefault="00B34E2F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 xml:space="preserve">Para se produzir um café de qualidade devemos levar em conta vários fatores e regras que os cafeicultores criaram, como avaliar o clima e o solo, variedades comerciais, tratos culturais. No nosso projeto abordaremos a umidade do café, nosso objetivo é monitorar a umidade do café durante o plantio, para controlarmos melhor a irrigação e o manejo da plantação, sabendo que o café deve estar com a umidade em 45% </w:t>
      </w:r>
      <w:proofErr w:type="gramStart"/>
      <w:r w:rsidRPr="00FA25D7">
        <w:rPr>
          <w:rFonts w:ascii="Arial" w:hAnsi="Arial" w:cs="Arial"/>
          <w:sz w:val="24"/>
          <w:szCs w:val="24"/>
        </w:rPr>
        <w:t>à</w:t>
      </w:r>
      <w:proofErr w:type="gramEnd"/>
      <w:r w:rsidRPr="00FA25D7">
        <w:rPr>
          <w:rFonts w:ascii="Arial" w:hAnsi="Arial" w:cs="Arial"/>
          <w:sz w:val="24"/>
          <w:szCs w:val="24"/>
        </w:rPr>
        <w:t xml:space="preserve"> 55% na fase de colheita.</w:t>
      </w:r>
    </w:p>
    <w:p w14:paraId="461687AE" w14:textId="6E6E58A7" w:rsidR="00B34E2F" w:rsidRPr="00FA25D7" w:rsidRDefault="004C66E0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As condições climáticas influenciam muito no cultivo da planta, por isso a</w:t>
      </w:r>
      <w:r w:rsidR="00B807D4" w:rsidRPr="00FA25D7">
        <w:rPr>
          <w:rFonts w:ascii="Arial" w:hAnsi="Arial" w:cs="Arial"/>
          <w:sz w:val="24"/>
          <w:szCs w:val="24"/>
        </w:rPr>
        <w:t xml:space="preserve"> análise manual da umidade dos grãos pode trazer alguns erros grosseiros e resultar em percas significativas para a produção do cafeicultor, por isso é recomendável manter um monitoramento do plantio para poder manejar da melhor forma com informações precisas.</w:t>
      </w:r>
    </w:p>
    <w:p w14:paraId="38C94354" w14:textId="77777777" w:rsidR="004C66E0" w:rsidRPr="00FA25D7" w:rsidRDefault="00B807D4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 xml:space="preserve">Sabendo disso, estabelecemos em nosso projeto, uma faixa de umidade ideal (45% </w:t>
      </w:r>
      <w:r w:rsidR="004C66E0" w:rsidRPr="00FA25D7">
        <w:rPr>
          <w:rFonts w:ascii="Arial" w:hAnsi="Arial" w:cs="Arial"/>
          <w:sz w:val="24"/>
          <w:szCs w:val="24"/>
        </w:rPr>
        <w:t>à 55%</w:t>
      </w:r>
      <w:r w:rsidRPr="00FA25D7">
        <w:rPr>
          <w:rFonts w:ascii="Arial" w:hAnsi="Arial" w:cs="Arial"/>
          <w:sz w:val="24"/>
          <w:szCs w:val="24"/>
        </w:rPr>
        <w:t xml:space="preserve">) na cor </w:t>
      </w:r>
      <w:r w:rsidR="004C66E0" w:rsidRPr="00FA25D7">
        <w:rPr>
          <w:rFonts w:ascii="Arial" w:hAnsi="Arial" w:cs="Arial"/>
          <w:sz w:val="24"/>
          <w:szCs w:val="24"/>
        </w:rPr>
        <w:t>verde</w:t>
      </w:r>
      <w:r w:rsidRPr="00FA25D7">
        <w:rPr>
          <w:rFonts w:ascii="Arial" w:hAnsi="Arial" w:cs="Arial"/>
          <w:sz w:val="24"/>
          <w:szCs w:val="24"/>
        </w:rPr>
        <w:t xml:space="preserve"> para notificar o </w:t>
      </w:r>
      <w:r w:rsidR="004C66E0" w:rsidRPr="00FA25D7">
        <w:rPr>
          <w:rFonts w:ascii="Arial" w:hAnsi="Arial" w:cs="Arial"/>
          <w:sz w:val="24"/>
          <w:szCs w:val="24"/>
        </w:rPr>
        <w:t>cafeicultor</w:t>
      </w:r>
      <w:r w:rsidRPr="00FA25D7">
        <w:rPr>
          <w:rFonts w:ascii="Arial" w:hAnsi="Arial" w:cs="Arial"/>
          <w:sz w:val="24"/>
          <w:szCs w:val="24"/>
        </w:rPr>
        <w:t>, uma faixa de umidade de alerta (</w:t>
      </w:r>
      <w:r w:rsidR="004C66E0" w:rsidRPr="00FA25D7">
        <w:rPr>
          <w:rFonts w:ascii="Arial" w:hAnsi="Arial" w:cs="Arial"/>
          <w:sz w:val="24"/>
          <w:szCs w:val="24"/>
        </w:rPr>
        <w:t>47%</w:t>
      </w:r>
      <w:r w:rsidRPr="00FA25D7">
        <w:rPr>
          <w:rFonts w:ascii="Arial" w:hAnsi="Arial" w:cs="Arial"/>
          <w:sz w:val="24"/>
          <w:szCs w:val="24"/>
        </w:rPr>
        <w:t>)</w:t>
      </w:r>
      <w:r w:rsidR="004C66E0" w:rsidRPr="00FA25D7">
        <w:rPr>
          <w:rFonts w:ascii="Arial" w:hAnsi="Arial" w:cs="Arial"/>
          <w:sz w:val="24"/>
          <w:szCs w:val="24"/>
        </w:rPr>
        <w:t xml:space="preserve"> na cor amarela, uma faixa de umidade de emergência (52%), e uma faixa de umidade critica (55%) na cor vermelha.</w:t>
      </w:r>
    </w:p>
    <w:p w14:paraId="62D6A6D7" w14:textId="5812D664" w:rsidR="004C66E0" w:rsidRPr="00FA25D7" w:rsidRDefault="004C66E0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 xml:space="preserve">Assim como se pode observar abaixo: 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3"/>
        <w:gridCol w:w="1987"/>
        <w:gridCol w:w="977"/>
        <w:gridCol w:w="621"/>
        <w:gridCol w:w="621"/>
        <w:gridCol w:w="977"/>
        <w:gridCol w:w="1987"/>
        <w:gridCol w:w="1093"/>
      </w:tblGrid>
      <w:tr w:rsidR="00BB7421" w:rsidRPr="00FA25D7" w14:paraId="0C23BF45" w14:textId="77777777" w:rsidTr="00BB7421">
        <w:trPr>
          <w:trHeight w:val="315"/>
        </w:trPr>
        <w:tc>
          <w:tcPr>
            <w:tcW w:w="93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2BB74C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UMIDADE</w:t>
            </w: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B7421" w:rsidRPr="00FA25D7" w14:paraId="6A237C59" w14:textId="77777777" w:rsidTr="00BB7421">
        <w:trPr>
          <w:trHeight w:val="315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6D79AE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critico</w:t>
            </w:r>
            <w:proofErr w:type="gramEnd"/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CE1EA37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emergência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E3304D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alerta 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3C0B82A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ideal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65F3F5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alerta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94CC989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emergência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1DC43D8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critico</w:t>
            </w:r>
            <w:proofErr w:type="gramEnd"/>
          </w:p>
        </w:tc>
      </w:tr>
      <w:tr w:rsidR="00BB7421" w:rsidRPr="00FA25D7" w14:paraId="276F1E68" w14:textId="77777777" w:rsidTr="00BB7421">
        <w:trPr>
          <w:trHeight w:val="300"/>
        </w:trPr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665C17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20%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7E7BE90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25%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867CD8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30%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02703ED8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45%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272785D0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55%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454FE3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60%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8168159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70%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6CEA8F" w14:textId="77777777" w:rsidR="00BB7421" w:rsidRPr="00FA25D7" w:rsidRDefault="00BB7421" w:rsidP="00BB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A2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80%</w:t>
            </w:r>
          </w:p>
        </w:tc>
      </w:tr>
    </w:tbl>
    <w:p w14:paraId="6E64F865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5EEF7640" w14:textId="3A77BA2F" w:rsidR="004C66E0" w:rsidRPr="00FA25D7" w:rsidRDefault="005567CB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 xml:space="preserve">Para esse projeto utilizaremos o sensor DHT11 que consegue medir temperatura e umidade, de excelente qualidade. Que trabalha na faixa de 0 à 50ºC e uma umidade de 20% </w:t>
      </w:r>
      <w:proofErr w:type="gramStart"/>
      <w:r w:rsidRPr="00FA25D7">
        <w:rPr>
          <w:rFonts w:ascii="Arial" w:hAnsi="Arial" w:cs="Arial"/>
          <w:sz w:val="24"/>
          <w:szCs w:val="24"/>
        </w:rPr>
        <w:t>a  80</w:t>
      </w:r>
      <w:proofErr w:type="gramEnd"/>
      <w:r w:rsidRPr="00FA25D7">
        <w:rPr>
          <w:rFonts w:ascii="Arial" w:hAnsi="Arial" w:cs="Arial"/>
          <w:sz w:val="24"/>
          <w:szCs w:val="24"/>
        </w:rPr>
        <w:t>%.</w:t>
      </w:r>
    </w:p>
    <w:p w14:paraId="1E2E78DD" w14:textId="3FAA8BF9" w:rsidR="005567CB" w:rsidRPr="00FA25D7" w:rsidRDefault="005567CB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3691918" wp14:editId="21F49951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73E" w14:textId="7E5959E3" w:rsidR="005567CB" w:rsidRPr="00FA25D7" w:rsidRDefault="005567CB">
      <w:pPr>
        <w:rPr>
          <w:rFonts w:ascii="Arial" w:hAnsi="Arial" w:cs="Arial"/>
          <w:sz w:val="24"/>
          <w:szCs w:val="24"/>
        </w:rPr>
      </w:pPr>
    </w:p>
    <w:p w14:paraId="44DA63C8" w14:textId="0932D57D" w:rsidR="005567CB" w:rsidRPr="00FA25D7" w:rsidRDefault="005567CB">
      <w:pPr>
        <w:rPr>
          <w:rFonts w:ascii="Arial" w:hAnsi="Arial" w:cs="Arial"/>
          <w:sz w:val="24"/>
          <w:szCs w:val="24"/>
        </w:rPr>
      </w:pPr>
    </w:p>
    <w:p w14:paraId="7E34CA1D" w14:textId="19D70960" w:rsidR="005567CB" w:rsidRPr="00FA25D7" w:rsidRDefault="005567CB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Referencias.</w:t>
      </w:r>
    </w:p>
    <w:p w14:paraId="698F763F" w14:textId="2F308950" w:rsidR="005567CB" w:rsidRPr="00FA25D7" w:rsidRDefault="008A4FEC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>Cafepoint.com.br</w:t>
      </w:r>
    </w:p>
    <w:p w14:paraId="74107ED4" w14:textId="576233D4" w:rsidR="008A4FEC" w:rsidRPr="00FA25D7" w:rsidRDefault="00FA25D7">
      <w:pPr>
        <w:rPr>
          <w:rFonts w:ascii="Arial" w:hAnsi="Arial" w:cs="Arial"/>
          <w:sz w:val="24"/>
          <w:szCs w:val="24"/>
        </w:rPr>
      </w:pPr>
      <w:hyperlink r:id="rId5" w:history="1">
        <w:r w:rsidR="008A4FEC" w:rsidRPr="00FA25D7">
          <w:rPr>
            <w:rStyle w:val="Hyperlink"/>
            <w:rFonts w:ascii="Arial" w:hAnsi="Arial" w:cs="Arial"/>
            <w:sz w:val="24"/>
            <w:szCs w:val="24"/>
          </w:rPr>
          <w:t>https://www.cncafe.com.br/site/</w:t>
        </w:r>
      </w:hyperlink>
    </w:p>
    <w:p w14:paraId="6CDCE64E" w14:textId="77777777" w:rsidR="008A4FEC" w:rsidRPr="00FA25D7" w:rsidRDefault="008A4FEC">
      <w:pPr>
        <w:rPr>
          <w:rFonts w:ascii="Arial" w:hAnsi="Arial" w:cs="Arial"/>
          <w:sz w:val="24"/>
          <w:szCs w:val="24"/>
        </w:rPr>
      </w:pPr>
    </w:p>
    <w:p w14:paraId="24E299BF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04A32ACC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53B09443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580DAAE9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2218D15C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6A1EE14B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0500515F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0E1D0995" w14:textId="77777777" w:rsidR="004C66E0" w:rsidRPr="00FA25D7" w:rsidRDefault="004C66E0">
      <w:pPr>
        <w:rPr>
          <w:rFonts w:ascii="Arial" w:hAnsi="Arial" w:cs="Arial"/>
          <w:sz w:val="24"/>
          <w:szCs w:val="24"/>
        </w:rPr>
      </w:pPr>
    </w:p>
    <w:p w14:paraId="0A97E4A0" w14:textId="783E6E5E" w:rsidR="00B807D4" w:rsidRPr="00FA25D7" w:rsidRDefault="004C66E0">
      <w:pPr>
        <w:rPr>
          <w:rFonts w:ascii="Arial" w:hAnsi="Arial" w:cs="Arial"/>
          <w:sz w:val="24"/>
          <w:szCs w:val="24"/>
        </w:rPr>
      </w:pPr>
      <w:r w:rsidRPr="00FA25D7">
        <w:rPr>
          <w:rFonts w:ascii="Arial" w:hAnsi="Arial" w:cs="Arial"/>
          <w:sz w:val="24"/>
          <w:szCs w:val="24"/>
        </w:rPr>
        <w:t xml:space="preserve"> </w:t>
      </w:r>
    </w:p>
    <w:sectPr w:rsidR="00B807D4" w:rsidRPr="00FA2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96"/>
    <w:rsid w:val="002246F5"/>
    <w:rsid w:val="003451ED"/>
    <w:rsid w:val="004C66E0"/>
    <w:rsid w:val="005567CB"/>
    <w:rsid w:val="008A4FEC"/>
    <w:rsid w:val="009E61FB"/>
    <w:rsid w:val="00B34E2F"/>
    <w:rsid w:val="00B807D4"/>
    <w:rsid w:val="00B964C6"/>
    <w:rsid w:val="00BB7421"/>
    <w:rsid w:val="00F02A96"/>
    <w:rsid w:val="00FA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DAB5"/>
  <w15:chartTrackingRefBased/>
  <w15:docId w15:val="{84405B97-5443-432B-A5A4-9EF977CD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6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A4F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4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cafe.com.br/sit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2020-10-15T13:14:00Z</dcterms:created>
  <dcterms:modified xsi:type="dcterms:W3CDTF">2020-10-15T16:18:00Z</dcterms:modified>
</cp:coreProperties>
</file>