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44E1" w:rsidRDefault="00E34147">
      <w:pPr>
        <w:spacing w:after="32" w:line="249" w:lineRule="auto"/>
      </w:pPr>
      <w:r>
        <w:rPr>
          <w:sz w:val="56"/>
          <w:u w:val="single" w:color="000000"/>
        </w:rPr>
        <w:t>Guía de Estudio</w:t>
      </w:r>
      <w:r>
        <w:rPr>
          <w:sz w:val="56"/>
        </w:rPr>
        <w:t xml:space="preserve">: Sobrecarga de Operadores </w:t>
      </w:r>
    </w:p>
    <w:p w:rsidR="007D44E1" w:rsidRDefault="00E34147">
      <w:pPr>
        <w:spacing w:after="229" w:line="240" w:lineRule="auto"/>
      </w:pPr>
      <w:r>
        <w:t xml:space="preserve"> </w:t>
      </w:r>
    </w:p>
    <w:p w:rsidR="007D44E1" w:rsidRDefault="00E34147">
      <w:pPr>
        <w:numPr>
          <w:ilvl w:val="0"/>
          <w:numId w:val="1"/>
        </w:numPr>
        <w:spacing w:after="70" w:line="240" w:lineRule="auto"/>
        <w:ind w:right="-15" w:hanging="360"/>
      </w:pPr>
      <w:r>
        <w:rPr>
          <w:sz w:val="28"/>
        </w:rPr>
        <w:t xml:space="preserve">¿Qué es un operador unario y que es un operador binario? De un ejemplo de cada uno.  </w:t>
      </w:r>
    </w:p>
    <w:p w:rsidR="007D44E1" w:rsidRDefault="00E34147">
      <w:pPr>
        <w:numPr>
          <w:ilvl w:val="0"/>
          <w:numId w:val="1"/>
        </w:numPr>
        <w:spacing w:after="231" w:line="240" w:lineRule="auto"/>
        <w:ind w:right="-15" w:hanging="360"/>
      </w:pPr>
      <w:r>
        <w:rPr>
          <w:sz w:val="28"/>
        </w:rPr>
        <w:t xml:space="preserve">¿Qué varía en la sintaxis de la sobrecarga de operadores unarios y binarios?  </w:t>
      </w:r>
    </w:p>
    <w:p w:rsidR="007D44E1" w:rsidRDefault="00E34147">
      <w:pPr>
        <w:numPr>
          <w:ilvl w:val="0"/>
          <w:numId w:val="1"/>
        </w:numPr>
        <w:spacing w:after="228" w:line="266" w:lineRule="auto"/>
        <w:ind w:right="-15" w:hanging="360"/>
      </w:pPr>
      <w:r>
        <w:rPr>
          <w:sz w:val="28"/>
        </w:rPr>
        <w:t>Los operadores de casteo “(T</w:t>
      </w:r>
      <w:proofErr w:type="gramStart"/>
      <w:r>
        <w:rPr>
          <w:sz w:val="28"/>
        </w:rPr>
        <w:t>)x</w:t>
      </w:r>
      <w:proofErr w:type="gramEnd"/>
      <w:r>
        <w:rPr>
          <w:sz w:val="28"/>
        </w:rPr>
        <w:t xml:space="preserve">” no se pueden sobrecargar. ¿Cuál es la alternativa? </w:t>
      </w:r>
    </w:p>
    <w:p w:rsidR="007D44E1" w:rsidRDefault="00E34147">
      <w:pPr>
        <w:numPr>
          <w:ilvl w:val="0"/>
          <w:numId w:val="1"/>
        </w:numPr>
        <w:spacing w:after="231" w:line="240" w:lineRule="auto"/>
        <w:ind w:right="-15" w:hanging="360"/>
      </w:pPr>
      <w:r>
        <w:rPr>
          <w:sz w:val="28"/>
        </w:rPr>
        <w:t xml:space="preserve">¿Cuál es la diferencia entre una conversión implícita y una explícita?  </w:t>
      </w:r>
    </w:p>
    <w:p w:rsidR="007D44E1" w:rsidRPr="00E737EC" w:rsidRDefault="00E34147">
      <w:pPr>
        <w:numPr>
          <w:ilvl w:val="0"/>
          <w:numId w:val="1"/>
        </w:numPr>
        <w:spacing w:after="231" w:line="240" w:lineRule="auto"/>
        <w:ind w:right="-15" w:hanging="360"/>
      </w:pPr>
      <w:r>
        <w:rPr>
          <w:sz w:val="28"/>
        </w:rPr>
        <w:t xml:space="preserve">¿Cuál es la diferencia entre castear (casting) y </w:t>
      </w:r>
      <w:proofErr w:type="spellStart"/>
      <w:r>
        <w:rPr>
          <w:sz w:val="28"/>
        </w:rPr>
        <w:t>parsear</w:t>
      </w:r>
      <w:proofErr w:type="spellEnd"/>
      <w:r>
        <w:rPr>
          <w:sz w:val="28"/>
        </w:rPr>
        <w:t xml:space="preserve"> (</w:t>
      </w:r>
      <w:proofErr w:type="spellStart"/>
      <w:r>
        <w:rPr>
          <w:sz w:val="28"/>
        </w:rPr>
        <w:t>parsing</w:t>
      </w:r>
      <w:proofErr w:type="spellEnd"/>
      <w:r>
        <w:rPr>
          <w:sz w:val="28"/>
        </w:rPr>
        <w:t xml:space="preserve">)?  </w:t>
      </w:r>
    </w:p>
    <w:p w:rsidR="00E737EC" w:rsidRDefault="00E737EC" w:rsidP="00E737EC">
      <w:pPr>
        <w:spacing w:after="231" w:line="240" w:lineRule="auto"/>
        <w:ind w:right="-15"/>
        <w:rPr>
          <w:sz w:val="28"/>
        </w:rPr>
      </w:pPr>
    </w:p>
    <w:p w:rsidR="00E737EC" w:rsidRPr="00E737EC" w:rsidRDefault="00E737EC" w:rsidP="00E737EC">
      <w:pPr>
        <w:pStyle w:val="Prrafodelista"/>
        <w:numPr>
          <w:ilvl w:val="0"/>
          <w:numId w:val="2"/>
        </w:numPr>
        <w:spacing w:after="231" w:line="240" w:lineRule="auto"/>
        <w:ind w:right="-15"/>
      </w:pPr>
      <w:r w:rsidRPr="00E737EC">
        <w:rPr>
          <w:sz w:val="28"/>
        </w:rPr>
        <w:t>Unario trabaja con un parámetro u operando, Binario trabaja con 2.</w:t>
      </w:r>
    </w:p>
    <w:p w:rsidR="00E737EC" w:rsidRDefault="00E737EC" w:rsidP="00E737EC">
      <w:pPr>
        <w:pStyle w:val="Prrafodelista"/>
        <w:numPr>
          <w:ilvl w:val="0"/>
          <w:numId w:val="2"/>
        </w:numPr>
        <w:spacing w:after="231" w:line="240" w:lineRule="auto"/>
        <w:ind w:right="-15"/>
        <w:rPr>
          <w:sz w:val="28"/>
        </w:rPr>
      </w:pPr>
      <w:r w:rsidRPr="00E737EC">
        <w:rPr>
          <w:sz w:val="28"/>
        </w:rPr>
        <w:t>La cantidad de parámetros de entrada</w:t>
      </w:r>
      <w:r w:rsidR="007A2BC7">
        <w:rPr>
          <w:sz w:val="28"/>
        </w:rPr>
        <w:t>.</w:t>
      </w:r>
    </w:p>
    <w:p w:rsidR="007A2BC7" w:rsidRDefault="007A2BC7" w:rsidP="00E737EC">
      <w:pPr>
        <w:pStyle w:val="Prrafodelista"/>
        <w:numPr>
          <w:ilvl w:val="0"/>
          <w:numId w:val="2"/>
        </w:numPr>
        <w:spacing w:after="231" w:line="240" w:lineRule="auto"/>
        <w:ind w:right="-15"/>
        <w:rPr>
          <w:sz w:val="28"/>
        </w:rPr>
      </w:pPr>
      <w:r>
        <w:rPr>
          <w:sz w:val="28"/>
        </w:rPr>
        <w:t>Operadores de conversión.</w:t>
      </w:r>
    </w:p>
    <w:p w:rsidR="007A2BC7" w:rsidRDefault="007A2BC7" w:rsidP="00E737EC">
      <w:pPr>
        <w:pStyle w:val="Prrafodelista"/>
        <w:numPr>
          <w:ilvl w:val="0"/>
          <w:numId w:val="2"/>
        </w:numPr>
        <w:spacing w:after="231" w:line="240" w:lineRule="auto"/>
        <w:ind w:right="-15"/>
        <w:rPr>
          <w:sz w:val="28"/>
        </w:rPr>
      </w:pPr>
      <w:r>
        <w:rPr>
          <w:sz w:val="28"/>
        </w:rPr>
        <w:t>Tiene que mostrar que sabe que está haciendo la conversión en la explicita.</w:t>
      </w:r>
      <w:r>
        <w:rPr>
          <w:sz w:val="28"/>
          <w:u w:val="single"/>
        </w:rPr>
        <w:t xml:space="preserve"> </w:t>
      </w:r>
      <w:r w:rsidRPr="00B55AEE">
        <w:rPr>
          <w:sz w:val="28"/>
        </w:rPr>
        <w:t>No debemos hacer ninguna sintaxis y se deben hacer automáticamente</w:t>
      </w:r>
      <w:r w:rsidR="00B55AEE" w:rsidRPr="00B55AEE">
        <w:rPr>
          <w:sz w:val="28"/>
        </w:rPr>
        <w:t xml:space="preserve"> en </w:t>
      </w:r>
      <w:proofErr w:type="gramStart"/>
      <w:r w:rsidR="00B55AEE" w:rsidRPr="00B55AEE">
        <w:rPr>
          <w:sz w:val="28"/>
        </w:rPr>
        <w:t>la implícitas</w:t>
      </w:r>
      <w:proofErr w:type="gramEnd"/>
      <w:r w:rsidR="00B55AEE" w:rsidRPr="00B55AEE">
        <w:rPr>
          <w:sz w:val="28"/>
        </w:rPr>
        <w:t>.</w:t>
      </w:r>
    </w:p>
    <w:p w:rsidR="00B55AEE" w:rsidRDefault="00B55AEE" w:rsidP="00B55AEE">
      <w:pPr>
        <w:pStyle w:val="Prrafodelista"/>
        <w:spacing w:after="231" w:line="240" w:lineRule="auto"/>
        <w:ind w:left="735" w:right="-15"/>
        <w:rPr>
          <w:sz w:val="28"/>
        </w:rPr>
      </w:pPr>
      <w:proofErr w:type="spellStart"/>
      <w:r>
        <w:rPr>
          <w:sz w:val="28"/>
        </w:rPr>
        <w:t>Implicita</w:t>
      </w:r>
      <w:proofErr w:type="spellEnd"/>
      <w:r>
        <w:rPr>
          <w:sz w:val="28"/>
        </w:rPr>
        <w:t xml:space="preserve">: </w:t>
      </w:r>
      <w:proofErr w:type="spellStart"/>
      <w:r>
        <w:rPr>
          <w:sz w:val="28"/>
        </w:rPr>
        <w:t>num</w:t>
      </w:r>
      <w:proofErr w:type="spellEnd"/>
      <w:r>
        <w:rPr>
          <w:sz w:val="28"/>
        </w:rPr>
        <w:t xml:space="preserve"> = </w:t>
      </w:r>
      <w:proofErr w:type="gramStart"/>
      <w:r>
        <w:rPr>
          <w:sz w:val="28"/>
        </w:rPr>
        <w:t>S(</w:t>
      </w:r>
      <w:proofErr w:type="gramEnd"/>
      <w:r>
        <w:rPr>
          <w:sz w:val="28"/>
        </w:rPr>
        <w:t>lo vuelvo numero)</w:t>
      </w:r>
    </w:p>
    <w:p w:rsidR="00E34147" w:rsidRDefault="00B55AEE" w:rsidP="00E34147">
      <w:pPr>
        <w:pStyle w:val="Prrafodelista"/>
        <w:numPr>
          <w:ilvl w:val="0"/>
          <w:numId w:val="2"/>
        </w:numPr>
        <w:spacing w:after="231" w:line="240" w:lineRule="auto"/>
        <w:ind w:right="-15"/>
        <w:rPr>
          <w:sz w:val="28"/>
        </w:rPr>
      </w:pPr>
      <w:r w:rsidRPr="00E34147">
        <w:rPr>
          <w:color w:val="FF0000"/>
          <w:sz w:val="28"/>
        </w:rPr>
        <w:t xml:space="preserve">Casting: </w:t>
      </w:r>
      <w:r w:rsidRPr="00E34147">
        <w:rPr>
          <w:sz w:val="28"/>
        </w:rPr>
        <w:t xml:space="preserve">el objeto es algo </w:t>
      </w:r>
      <w:proofErr w:type="gramStart"/>
      <w:r w:rsidRPr="00E34147">
        <w:rPr>
          <w:sz w:val="28"/>
        </w:rPr>
        <w:t>mas</w:t>
      </w:r>
      <w:proofErr w:type="gramEnd"/>
      <w:r w:rsidRPr="00E34147">
        <w:rPr>
          <w:sz w:val="28"/>
        </w:rPr>
        <w:t xml:space="preserve"> pero sin cambiarlo, son tipos     compatibles y el valor no cambia. </w:t>
      </w:r>
    </w:p>
    <w:p w:rsidR="00E34147" w:rsidRDefault="00E34147" w:rsidP="00E34147">
      <w:pPr>
        <w:pStyle w:val="Prrafodelista"/>
        <w:spacing w:after="231" w:line="240" w:lineRule="auto"/>
        <w:ind w:left="735" w:right="-15"/>
        <w:rPr>
          <w:sz w:val="28"/>
        </w:rPr>
      </w:pPr>
      <w:proofErr w:type="spellStart"/>
      <w:r w:rsidRPr="00E34147">
        <w:rPr>
          <w:color w:val="FF0000"/>
          <w:sz w:val="28"/>
        </w:rPr>
        <w:t>Conversion</w:t>
      </w:r>
      <w:proofErr w:type="spellEnd"/>
      <w:r w:rsidRPr="00E34147">
        <w:rPr>
          <w:color w:val="FF0000"/>
          <w:sz w:val="28"/>
        </w:rPr>
        <w:t xml:space="preserve">: </w:t>
      </w:r>
      <w:r w:rsidRPr="00E34147">
        <w:rPr>
          <w:sz w:val="28"/>
        </w:rPr>
        <w:t>Usa métodos para cambiar tipos de los que no pueden ser cambiados o intercambiados.</w:t>
      </w:r>
      <w:r>
        <w:rPr>
          <w:sz w:val="28"/>
        </w:rPr>
        <w:t xml:space="preserve"> Pueden ser implícitos o </w:t>
      </w:r>
      <w:proofErr w:type="spellStart"/>
      <w:r>
        <w:rPr>
          <w:sz w:val="28"/>
        </w:rPr>
        <w:t>explicitos</w:t>
      </w:r>
      <w:proofErr w:type="spellEnd"/>
      <w:r>
        <w:rPr>
          <w:sz w:val="28"/>
        </w:rPr>
        <w:t>, cambia el tipo y le agrega el mismo valor a ese nuevo tipo.</w:t>
      </w:r>
    </w:p>
    <w:p w:rsidR="00E34147" w:rsidRPr="00E34147" w:rsidRDefault="00E34147" w:rsidP="00E34147">
      <w:pPr>
        <w:pStyle w:val="Prrafodelista"/>
        <w:spacing w:after="231" w:line="240" w:lineRule="auto"/>
        <w:ind w:left="735" w:right="-15"/>
        <w:rPr>
          <w:sz w:val="28"/>
        </w:rPr>
      </w:pPr>
      <w:proofErr w:type="spellStart"/>
      <w:r w:rsidRPr="00E34147">
        <w:rPr>
          <w:color w:val="FF0000"/>
          <w:sz w:val="28"/>
        </w:rPr>
        <w:t>Parsing</w:t>
      </w:r>
      <w:proofErr w:type="spellEnd"/>
      <w:r w:rsidRPr="00E34147">
        <w:rPr>
          <w:color w:val="FF0000"/>
          <w:sz w:val="28"/>
        </w:rPr>
        <w:t xml:space="preserve">: </w:t>
      </w:r>
      <w:r>
        <w:rPr>
          <w:sz w:val="28"/>
        </w:rPr>
        <w:t xml:space="preserve">Interpreta un </w:t>
      </w:r>
      <w:proofErr w:type="spellStart"/>
      <w:r>
        <w:rPr>
          <w:sz w:val="28"/>
        </w:rPr>
        <w:t>string</w:t>
      </w:r>
      <w:proofErr w:type="spellEnd"/>
      <w:r>
        <w:rPr>
          <w:sz w:val="28"/>
        </w:rPr>
        <w:t xml:space="preserve"> y convertirlo</w:t>
      </w:r>
      <w:bookmarkStart w:id="0" w:name="_GoBack"/>
      <w:bookmarkEnd w:id="0"/>
      <w:r>
        <w:rPr>
          <w:sz w:val="28"/>
        </w:rPr>
        <w:t xml:space="preserve"> en algo más.</w:t>
      </w:r>
    </w:p>
    <w:p w:rsidR="00B55AEE" w:rsidRPr="00B55AEE" w:rsidRDefault="00B55AEE" w:rsidP="00B55AEE">
      <w:pPr>
        <w:spacing w:after="231" w:line="240" w:lineRule="auto"/>
        <w:ind w:right="-15"/>
        <w:rPr>
          <w:sz w:val="28"/>
        </w:rPr>
      </w:pPr>
    </w:p>
    <w:p w:rsidR="007D44E1" w:rsidRDefault="00E34147">
      <w:pPr>
        <w:spacing w:line="240" w:lineRule="auto"/>
      </w:pPr>
      <w:r>
        <w:rPr>
          <w:sz w:val="28"/>
        </w:rPr>
        <w:t xml:space="preserve"> </w:t>
      </w:r>
      <w:r>
        <w:rPr>
          <w:sz w:val="28"/>
        </w:rPr>
        <w:tab/>
        <w:t xml:space="preserve"> </w:t>
      </w:r>
    </w:p>
    <w:sectPr w:rsidR="007D44E1">
      <w:pgSz w:w="12240" w:h="15840"/>
      <w:pgMar w:top="1440" w:right="1841" w:bottom="1440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B45377"/>
    <w:multiLevelType w:val="hybridMultilevel"/>
    <w:tmpl w:val="3A02E12E"/>
    <w:lvl w:ilvl="0" w:tplc="14C04BF4">
      <w:start w:val="1"/>
      <w:numFmt w:val="decimal"/>
      <w:lvlText w:val="%1)"/>
      <w:lvlJc w:val="left"/>
      <w:pPr>
        <w:ind w:left="735" w:hanging="360"/>
      </w:pPr>
      <w:rPr>
        <w:rFonts w:hint="default"/>
        <w:sz w:val="28"/>
      </w:rPr>
    </w:lvl>
    <w:lvl w:ilvl="1" w:tplc="2C0A0019" w:tentative="1">
      <w:start w:val="1"/>
      <w:numFmt w:val="lowerLetter"/>
      <w:lvlText w:val="%2."/>
      <w:lvlJc w:val="left"/>
      <w:pPr>
        <w:ind w:left="1455" w:hanging="360"/>
      </w:pPr>
    </w:lvl>
    <w:lvl w:ilvl="2" w:tplc="2C0A001B" w:tentative="1">
      <w:start w:val="1"/>
      <w:numFmt w:val="lowerRoman"/>
      <w:lvlText w:val="%3."/>
      <w:lvlJc w:val="right"/>
      <w:pPr>
        <w:ind w:left="2175" w:hanging="180"/>
      </w:pPr>
    </w:lvl>
    <w:lvl w:ilvl="3" w:tplc="2C0A000F" w:tentative="1">
      <w:start w:val="1"/>
      <w:numFmt w:val="decimal"/>
      <w:lvlText w:val="%4."/>
      <w:lvlJc w:val="left"/>
      <w:pPr>
        <w:ind w:left="2895" w:hanging="360"/>
      </w:pPr>
    </w:lvl>
    <w:lvl w:ilvl="4" w:tplc="2C0A0019" w:tentative="1">
      <w:start w:val="1"/>
      <w:numFmt w:val="lowerLetter"/>
      <w:lvlText w:val="%5."/>
      <w:lvlJc w:val="left"/>
      <w:pPr>
        <w:ind w:left="3615" w:hanging="360"/>
      </w:pPr>
    </w:lvl>
    <w:lvl w:ilvl="5" w:tplc="2C0A001B" w:tentative="1">
      <w:start w:val="1"/>
      <w:numFmt w:val="lowerRoman"/>
      <w:lvlText w:val="%6."/>
      <w:lvlJc w:val="right"/>
      <w:pPr>
        <w:ind w:left="4335" w:hanging="180"/>
      </w:pPr>
    </w:lvl>
    <w:lvl w:ilvl="6" w:tplc="2C0A000F" w:tentative="1">
      <w:start w:val="1"/>
      <w:numFmt w:val="decimal"/>
      <w:lvlText w:val="%7."/>
      <w:lvlJc w:val="left"/>
      <w:pPr>
        <w:ind w:left="5055" w:hanging="360"/>
      </w:pPr>
    </w:lvl>
    <w:lvl w:ilvl="7" w:tplc="2C0A0019" w:tentative="1">
      <w:start w:val="1"/>
      <w:numFmt w:val="lowerLetter"/>
      <w:lvlText w:val="%8."/>
      <w:lvlJc w:val="left"/>
      <w:pPr>
        <w:ind w:left="5775" w:hanging="360"/>
      </w:pPr>
    </w:lvl>
    <w:lvl w:ilvl="8" w:tplc="2C0A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1">
    <w:nsid w:val="4D0F6DB6"/>
    <w:multiLevelType w:val="hybridMultilevel"/>
    <w:tmpl w:val="4ED6F5F0"/>
    <w:lvl w:ilvl="0" w:tplc="94146C6C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A1A7DFE">
      <w:start w:val="1"/>
      <w:numFmt w:val="lowerLetter"/>
      <w:lvlText w:val="%2"/>
      <w:lvlJc w:val="left"/>
      <w:pPr>
        <w:ind w:left="1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DB64D46">
      <w:start w:val="1"/>
      <w:numFmt w:val="lowerRoman"/>
      <w:lvlText w:val="%3"/>
      <w:lvlJc w:val="left"/>
      <w:pPr>
        <w:ind w:left="21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3BC200A">
      <w:start w:val="1"/>
      <w:numFmt w:val="decimal"/>
      <w:lvlText w:val="%4"/>
      <w:lvlJc w:val="left"/>
      <w:pPr>
        <w:ind w:left="28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6D0B3E2">
      <w:start w:val="1"/>
      <w:numFmt w:val="lowerLetter"/>
      <w:lvlText w:val="%5"/>
      <w:lvlJc w:val="left"/>
      <w:pPr>
        <w:ind w:left="35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24CD6EC">
      <w:start w:val="1"/>
      <w:numFmt w:val="lowerRoman"/>
      <w:lvlText w:val="%6"/>
      <w:lvlJc w:val="left"/>
      <w:pPr>
        <w:ind w:left="43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F801EBE">
      <w:start w:val="1"/>
      <w:numFmt w:val="decimal"/>
      <w:lvlText w:val="%7"/>
      <w:lvlJc w:val="left"/>
      <w:pPr>
        <w:ind w:left="50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D1C0F5E">
      <w:start w:val="1"/>
      <w:numFmt w:val="lowerLetter"/>
      <w:lvlText w:val="%8"/>
      <w:lvlJc w:val="left"/>
      <w:pPr>
        <w:ind w:left="57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6482E10">
      <w:start w:val="1"/>
      <w:numFmt w:val="lowerRoman"/>
      <w:lvlText w:val="%9"/>
      <w:lvlJc w:val="left"/>
      <w:pPr>
        <w:ind w:left="64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44E1"/>
    <w:rsid w:val="007A2BC7"/>
    <w:rsid w:val="007D44E1"/>
    <w:rsid w:val="00B55AEE"/>
    <w:rsid w:val="00E34147"/>
    <w:rsid w:val="00E73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B5CED4E-C8EC-4E04-9AA9-23097BD0D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737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172</Words>
  <Characters>949</Characters>
  <Application>Microsoft Office Word</Application>
  <DocSecurity>0</DocSecurity>
  <Lines>7</Lines>
  <Paragraphs>2</Paragraphs>
  <ScaleCrop>false</ScaleCrop>
  <Company/>
  <LinksUpToDate>false</LinksUpToDate>
  <CharactersWithSpaces>1119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cp:lastModifiedBy>alumno</cp:lastModifiedBy>
  <cp:revision>5</cp:revision>
  <dcterms:created xsi:type="dcterms:W3CDTF">2019-04-11T23:29:00Z</dcterms:created>
  <dcterms:modified xsi:type="dcterms:W3CDTF">2019-04-11T23:35:00Z</dcterms:modified>
</cp:coreProperties>
</file>