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1644" w14:textId="6C829942" w:rsidR="00004CC0" w:rsidRDefault="00004CC0">
      <w:r>
        <w:t>Lucas Yuki Nishimoto RA: 211024678</w:t>
      </w:r>
      <w:r>
        <w:br/>
      </w:r>
      <w:r>
        <w:br/>
      </w:r>
      <w:r w:rsidR="00E52996">
        <w:t>1.</w:t>
      </w:r>
      <w:r>
        <w:t xml:space="preserve">1) O problema descrito é </w:t>
      </w:r>
      <w:r w:rsidR="001D288C">
        <w:t>a migração do trabalhador, do ambiente da empresa, para o home office. As questões são: a interação cara-a-cara é mais rápida, e e-mails e vídeo chamadas não são capazes de substituir, nem todos os trabalhadores possuem os requisitos para trabalhar em casa e muitas funções não podem ser feitas através do home office.</w:t>
      </w:r>
    </w:p>
    <w:p w14:paraId="0BCB1C6D" w14:textId="77777777" w:rsidR="001D288C" w:rsidRDefault="001D288C"/>
    <w:p w14:paraId="44FA04EF" w14:textId="3C3DD790" w:rsidR="001D288C" w:rsidRDefault="00E52996" w:rsidP="001D288C">
      <w:r>
        <w:t>1.</w:t>
      </w:r>
      <w:r w:rsidR="001D288C">
        <w:t>2) As tecnologias de informação utilizadas são:</w:t>
      </w:r>
      <w:r w:rsidR="001D288C">
        <w:br/>
      </w:r>
    </w:p>
    <w:p w14:paraId="041BFACA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Skype</w:t>
      </w:r>
    </w:p>
    <w:p w14:paraId="7207053B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Zoom</w:t>
      </w:r>
    </w:p>
    <w:p w14:paraId="74B69264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Microsoft teams</w:t>
      </w:r>
    </w:p>
    <w:p w14:paraId="468E4B12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Amazon Chime</w:t>
      </w:r>
    </w:p>
    <w:p w14:paraId="7F06E8E5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Bluejeans</w:t>
      </w:r>
    </w:p>
    <w:p w14:paraId="72F5F6A0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Cisco WebEx</w:t>
      </w:r>
    </w:p>
    <w:p w14:paraId="3AFF53AB" w14:textId="77777777" w:rsidR="001D288C" w:rsidRDefault="001D288C" w:rsidP="001D288C">
      <w:pPr>
        <w:pStyle w:val="PargrafodaLista"/>
        <w:numPr>
          <w:ilvl w:val="0"/>
          <w:numId w:val="2"/>
        </w:numPr>
      </w:pPr>
      <w:r>
        <w:t>GoToMeeting</w:t>
      </w:r>
    </w:p>
    <w:p w14:paraId="7656BFD8" w14:textId="3C6CF4FD" w:rsidR="001D288C" w:rsidRDefault="001D288C" w:rsidP="001D288C">
      <w:pPr>
        <w:pStyle w:val="PargrafodaLista"/>
        <w:numPr>
          <w:ilvl w:val="0"/>
          <w:numId w:val="2"/>
        </w:numPr>
      </w:pPr>
      <w:r>
        <w:t>Google Meet</w:t>
      </w:r>
    </w:p>
    <w:p w14:paraId="6E7EE7EC" w14:textId="192566C6" w:rsidR="001D288C" w:rsidRDefault="001D288C" w:rsidP="001D288C">
      <w:r>
        <w:t>Pode-se dizer que sim, já que a maioria das empresas adotou, e grande parte dos trabalhadores é capaz de aderir à essas tecnologias</w:t>
      </w:r>
      <w:r w:rsidR="00E52996">
        <w:t>.</w:t>
      </w:r>
    </w:p>
    <w:p w14:paraId="3A038C69" w14:textId="77777777" w:rsidR="00E52996" w:rsidRDefault="00E52996" w:rsidP="001D288C"/>
    <w:p w14:paraId="4E092E0F" w14:textId="16F72FC6" w:rsidR="00E52996" w:rsidRDefault="00E52996" w:rsidP="001D288C">
      <w:r>
        <w:t xml:space="preserve">1.3) Com o andar do desenvolvimento tecnológico, muito provavelmente haverá uma alta migração para o trabalho remoto, podendo sim se tornar a principal maneira, já que como podemos ver no texto, o crescimento do número de trabalhadores Home Office, aumentou abruptamente ao início da pandemia, e mesmo após o retorno, uma grande parcela dos funcionários continuou a trabalhar à distância. </w:t>
      </w:r>
    </w:p>
    <w:sectPr w:rsidR="00E5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0B"/>
    <w:multiLevelType w:val="hybridMultilevel"/>
    <w:tmpl w:val="291EE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76A27"/>
    <w:multiLevelType w:val="hybridMultilevel"/>
    <w:tmpl w:val="45E6E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443031">
    <w:abstractNumId w:val="0"/>
  </w:num>
  <w:num w:numId="2" w16cid:durableId="174275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04CC0"/>
    <w:rsid w:val="001D288C"/>
    <w:rsid w:val="00C51C64"/>
    <w:rsid w:val="00E5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6B44"/>
  <w15:chartTrackingRefBased/>
  <w15:docId w15:val="{63104A99-4BE0-4E0D-82F8-BF510008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Yuki Nishimoto</dc:creator>
  <cp:keywords/>
  <dc:description/>
  <cp:lastModifiedBy>Lucas Yuki Nishimoto</cp:lastModifiedBy>
  <cp:revision>3</cp:revision>
  <dcterms:created xsi:type="dcterms:W3CDTF">2023-09-04T20:13:00Z</dcterms:created>
  <dcterms:modified xsi:type="dcterms:W3CDTF">2023-09-04T20:37:00Z</dcterms:modified>
</cp:coreProperties>
</file>