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53A7" w14:textId="77777777" w:rsidR="00210F21" w:rsidRDefault="00210F21" w:rsidP="00210F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1E9569" w14:textId="4D1B4211" w:rsidR="00210F21" w:rsidRPr="00210F21" w:rsidRDefault="00210F21" w:rsidP="00210F21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>Pontifícia Universidade Católica de Minas Gerais</w:t>
      </w:r>
    </w:p>
    <w:p w14:paraId="720BF4D0" w14:textId="40090A43" w:rsidR="00210F21" w:rsidRDefault="00210F21" w:rsidP="00210F2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8549A25" wp14:editId="3C8C2F95">
            <wp:extent cx="1181100" cy="10866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70" cy="109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8CEC" w14:textId="6CD5139C" w:rsidR="00210F21" w:rsidRDefault="00210F21" w:rsidP="00210F2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5E3AE9" w14:textId="690A4610" w:rsidR="00210F21" w:rsidRDefault="00210F21" w:rsidP="00210F2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1F3225" w14:textId="1F100077" w:rsidR="00210F21" w:rsidRDefault="00210F21" w:rsidP="00F856B2">
      <w:pPr>
        <w:rPr>
          <w:rFonts w:ascii="Times New Roman" w:hAnsi="Times New Roman" w:cs="Times New Roman"/>
          <w:sz w:val="36"/>
          <w:szCs w:val="36"/>
        </w:rPr>
      </w:pPr>
    </w:p>
    <w:p w14:paraId="43EEA40E" w14:textId="77777777" w:rsidR="00210F21" w:rsidRDefault="00210F21" w:rsidP="00210F2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35F20B" w14:textId="1E730951" w:rsidR="00210F21" w:rsidRPr="00210F21" w:rsidRDefault="00210F21" w:rsidP="00210F21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 xml:space="preserve">Arquitetura de Computadores I – ACI </w:t>
      </w:r>
    </w:p>
    <w:p w14:paraId="658CD899" w14:textId="4F629424" w:rsidR="00210F21" w:rsidRDefault="00210F21" w:rsidP="00210F21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>Guia 01</w:t>
      </w:r>
    </w:p>
    <w:p w14:paraId="13D9FF66" w14:textId="76AC46C4" w:rsidR="00F856B2" w:rsidRPr="00210F21" w:rsidRDefault="00F856B2" w:rsidP="00210F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856B2">
        <w:rPr>
          <w:rFonts w:ascii="Times New Roman" w:hAnsi="Times New Roman" w:cs="Times New Roman"/>
          <w:sz w:val="28"/>
          <w:szCs w:val="28"/>
        </w:rPr>
        <w:t>F</w:t>
      </w:r>
      <w:r w:rsidRPr="00F856B2">
        <w:rPr>
          <w:rFonts w:ascii="Times New Roman" w:hAnsi="Times New Roman" w:cs="Times New Roman"/>
          <w:sz w:val="28"/>
          <w:szCs w:val="28"/>
        </w:rPr>
        <w:t>amiliarização</w:t>
      </w:r>
      <w:r w:rsidRPr="00F856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F856B2">
        <w:rPr>
          <w:rFonts w:ascii="Times New Roman" w:hAnsi="Times New Roman" w:cs="Times New Roman"/>
          <w:sz w:val="28"/>
          <w:szCs w:val="28"/>
        </w:rPr>
        <w:t>om Lógicas Programáveis</w:t>
      </w:r>
    </w:p>
    <w:p w14:paraId="28E9FEEC" w14:textId="77777777" w:rsidR="00210F21" w:rsidRPr="00210F21" w:rsidRDefault="00210F21" w:rsidP="00210F2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CF8E3B" w14:textId="20BA9B51" w:rsidR="00210F21" w:rsidRDefault="00210F21" w:rsidP="00377C78">
      <w:pPr>
        <w:jc w:val="right"/>
        <w:rPr>
          <w:rFonts w:ascii="Times New Roman" w:hAnsi="Times New Roman" w:cs="Times New Roman"/>
          <w:sz w:val="24"/>
          <w:szCs w:val="24"/>
        </w:rPr>
      </w:pPr>
      <w:r w:rsidRPr="00210F21">
        <w:rPr>
          <w:rFonts w:ascii="Times New Roman" w:hAnsi="Times New Roman" w:cs="Times New Roman"/>
          <w:sz w:val="24"/>
          <w:szCs w:val="24"/>
        </w:rPr>
        <w:t>Luana Campos Takeishi</w:t>
      </w:r>
    </w:p>
    <w:p w14:paraId="31E53E8E" w14:textId="606055F8" w:rsidR="00377C78" w:rsidRPr="00377C78" w:rsidRDefault="00377C78" w:rsidP="00377C78">
      <w:pPr>
        <w:jc w:val="right"/>
        <w:rPr>
          <w:rFonts w:ascii="Times New Roman" w:hAnsi="Times New Roman" w:cs="Times New Roman"/>
        </w:rPr>
      </w:pPr>
      <w:r w:rsidRPr="00377C78">
        <w:rPr>
          <w:rFonts w:ascii="Times New Roman" w:hAnsi="Times New Roman" w:cs="Times New Roman"/>
        </w:rPr>
        <w:t>712171</w:t>
      </w:r>
    </w:p>
    <w:p w14:paraId="7F4A004F" w14:textId="54FACAD6" w:rsidR="00210F21" w:rsidRDefault="00210F21" w:rsidP="00210F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446290" w14:textId="3E85FA97" w:rsidR="00210F21" w:rsidRDefault="00210F21" w:rsidP="00210F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B4940" w14:textId="35188A39" w:rsidR="00210F21" w:rsidRDefault="00210F21" w:rsidP="00210F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B7E15" w14:textId="61A0A925" w:rsidR="00210F21" w:rsidRDefault="00210F21" w:rsidP="00210F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85CF26" w14:textId="77777777" w:rsidR="00210F21" w:rsidRDefault="00210F21" w:rsidP="00210F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5A27A8" w14:textId="29B061C0" w:rsidR="00210F21" w:rsidRDefault="00210F21" w:rsidP="00210F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A2D731" w14:textId="782667D6" w:rsidR="00210F21" w:rsidRDefault="00210F21" w:rsidP="00210F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6A7274" w14:textId="32B5B3C5" w:rsidR="00210F21" w:rsidRDefault="00210F21" w:rsidP="00210F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E4821" w14:textId="41E229B3" w:rsidR="00210F21" w:rsidRDefault="00210F21" w:rsidP="00210F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6A0DB" w14:textId="2835A975" w:rsidR="00210F21" w:rsidRDefault="00210F21" w:rsidP="00210F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9F8BD" w14:textId="77777777" w:rsidR="00210F21" w:rsidRPr="00210F21" w:rsidRDefault="00210F21" w:rsidP="00210F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DC7E0A" w14:textId="769CBF3C" w:rsidR="00210F21" w:rsidRDefault="00210F21" w:rsidP="00210F21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21">
        <w:rPr>
          <w:rFonts w:ascii="Times New Roman" w:hAnsi="Times New Roman" w:cs="Times New Roman"/>
          <w:sz w:val="24"/>
          <w:szCs w:val="24"/>
        </w:rPr>
        <w:t>Belo Horizonte, agosto de 2021.</w:t>
      </w:r>
    </w:p>
    <w:p w14:paraId="5F6F3A4E" w14:textId="7B2E805C" w:rsidR="008C070E" w:rsidRPr="008C070E" w:rsidRDefault="008C070E" w:rsidP="003E294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70E">
        <w:rPr>
          <w:rFonts w:ascii="Times New Roman" w:hAnsi="Times New Roman" w:cs="Times New Roman"/>
          <w:sz w:val="24"/>
          <w:szCs w:val="24"/>
        </w:rPr>
        <w:lastRenderedPageBreak/>
        <w:t>Segundo os textos recomendados, definir e caracterizar os itens abaixo. Caso e um item não esteja nos artigos, pesquisar:</w:t>
      </w:r>
    </w:p>
    <w:p w14:paraId="491C9DE6" w14:textId="7BDEB5D8" w:rsidR="008C070E" w:rsidRPr="003E294C" w:rsidRDefault="008C070E" w:rsidP="003E29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94C">
        <w:rPr>
          <w:rFonts w:ascii="Times New Roman" w:hAnsi="Times New Roman" w:cs="Times New Roman"/>
          <w:sz w:val="24"/>
          <w:szCs w:val="24"/>
        </w:rPr>
        <w:t>ASIC</w:t>
      </w:r>
      <w:r w:rsidR="009D51A5" w:rsidRPr="003E294C">
        <w:rPr>
          <w:rFonts w:ascii="Times New Roman" w:hAnsi="Times New Roman" w:cs="Times New Roman"/>
          <w:sz w:val="24"/>
          <w:szCs w:val="24"/>
        </w:rPr>
        <w:t xml:space="preserve"> – Application Specific </w:t>
      </w:r>
      <w:r w:rsidR="009D51A5" w:rsidRPr="003E294C">
        <w:rPr>
          <w:rFonts w:ascii="Times New Roman" w:hAnsi="Times New Roman" w:cs="Times New Roman"/>
          <w:sz w:val="24"/>
          <w:szCs w:val="24"/>
        </w:rPr>
        <w:t>Integrated Circuits</w:t>
      </w:r>
      <w:r w:rsidR="009D51A5" w:rsidRPr="003E294C">
        <w:rPr>
          <w:rFonts w:ascii="Times New Roman" w:hAnsi="Times New Roman" w:cs="Times New Roman"/>
          <w:sz w:val="24"/>
          <w:szCs w:val="24"/>
        </w:rPr>
        <w:t xml:space="preserve">: os circuitos integrados customizados </w:t>
      </w:r>
      <w:r w:rsidR="003E294C" w:rsidRPr="003E294C">
        <w:rPr>
          <w:rFonts w:ascii="Times New Roman" w:hAnsi="Times New Roman" w:cs="Times New Roman"/>
          <w:sz w:val="24"/>
          <w:szCs w:val="24"/>
        </w:rPr>
        <w:t xml:space="preserve">são orientados por tarefas específicas e bem definidas, fazendo com que seja necessário </w:t>
      </w:r>
      <w:r w:rsidR="009D51A5" w:rsidRPr="003E294C">
        <w:rPr>
          <w:rFonts w:ascii="Times New Roman" w:hAnsi="Times New Roman" w:cs="Times New Roman"/>
          <w:sz w:val="24"/>
          <w:szCs w:val="24"/>
        </w:rPr>
        <w:t>mascaras específicas para cada projeto</w:t>
      </w:r>
      <w:r w:rsidR="003E294C" w:rsidRPr="003E294C">
        <w:rPr>
          <w:rFonts w:ascii="Times New Roman" w:hAnsi="Times New Roman" w:cs="Times New Roman"/>
          <w:sz w:val="24"/>
          <w:szCs w:val="24"/>
        </w:rPr>
        <w:t xml:space="preserve">. Por se tratarem de </w:t>
      </w:r>
      <w:r w:rsidR="003E294C">
        <w:rPr>
          <w:rFonts w:ascii="Times New Roman" w:hAnsi="Times New Roman" w:cs="Times New Roman"/>
          <w:sz w:val="24"/>
          <w:szCs w:val="24"/>
        </w:rPr>
        <w:t>sistemas desenhados para uma função predefinida, seus custos são altos e demandam grande tempo de desenvolvimento</w:t>
      </w:r>
      <w:r w:rsidR="00075018">
        <w:rPr>
          <w:rFonts w:ascii="Times New Roman" w:hAnsi="Times New Roman" w:cs="Times New Roman"/>
          <w:sz w:val="24"/>
          <w:szCs w:val="24"/>
        </w:rPr>
        <w:t xml:space="preserve"> e recursos</w:t>
      </w:r>
      <w:r w:rsidR="003E294C">
        <w:rPr>
          <w:rFonts w:ascii="Times New Roman" w:hAnsi="Times New Roman" w:cs="Times New Roman"/>
          <w:sz w:val="24"/>
          <w:szCs w:val="24"/>
        </w:rPr>
        <w:t>, apenas para grandes implementações seu custo é compensado</w:t>
      </w:r>
      <w:r w:rsidR="00DE2984">
        <w:rPr>
          <w:rFonts w:ascii="Times New Roman" w:hAnsi="Times New Roman" w:cs="Times New Roman"/>
          <w:sz w:val="24"/>
          <w:szCs w:val="24"/>
        </w:rPr>
        <w:t>. F</w:t>
      </w:r>
      <w:r w:rsidR="00075018">
        <w:rPr>
          <w:rFonts w:ascii="Times New Roman" w:hAnsi="Times New Roman" w:cs="Times New Roman"/>
          <w:sz w:val="24"/>
          <w:szCs w:val="24"/>
        </w:rPr>
        <w:t xml:space="preserve">ornecem alto desempenho e baixo consumo de energia. </w:t>
      </w:r>
      <w:r w:rsidR="00DE2984">
        <w:rPr>
          <w:rFonts w:ascii="Times New Roman" w:hAnsi="Times New Roman" w:cs="Times New Roman"/>
          <w:sz w:val="24"/>
          <w:szCs w:val="24"/>
        </w:rPr>
        <w:t>Seu uso é exclusivo para a finalidade proposta, sendo um dispositivo dedicado e não modificável.</w:t>
      </w:r>
    </w:p>
    <w:p w14:paraId="69E2590B" w14:textId="5528A0AD" w:rsidR="008C070E" w:rsidRPr="008C070E" w:rsidRDefault="008C070E" w:rsidP="0016342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70E">
        <w:rPr>
          <w:rFonts w:ascii="Times New Roman" w:hAnsi="Times New Roman" w:cs="Times New Roman"/>
          <w:sz w:val="24"/>
          <w:szCs w:val="24"/>
        </w:rPr>
        <w:t xml:space="preserve">ASSP </w:t>
      </w:r>
      <w:r w:rsidR="00437466">
        <w:rPr>
          <w:rFonts w:ascii="Times New Roman" w:hAnsi="Times New Roman" w:cs="Times New Roman"/>
          <w:sz w:val="24"/>
          <w:szCs w:val="24"/>
        </w:rPr>
        <w:t xml:space="preserve">– </w:t>
      </w:r>
      <w:r w:rsidR="00437466" w:rsidRPr="00437466">
        <w:rPr>
          <w:rFonts w:ascii="Times New Roman" w:hAnsi="Times New Roman" w:cs="Times New Roman"/>
          <w:sz w:val="24"/>
          <w:szCs w:val="24"/>
        </w:rPr>
        <w:t xml:space="preserve">Application-specific </w:t>
      </w:r>
      <w:r w:rsidR="0016342A">
        <w:rPr>
          <w:rFonts w:ascii="Times New Roman" w:hAnsi="Times New Roman" w:cs="Times New Roman"/>
          <w:sz w:val="24"/>
          <w:szCs w:val="24"/>
        </w:rPr>
        <w:t>S</w:t>
      </w:r>
      <w:r w:rsidR="00437466" w:rsidRPr="00437466">
        <w:rPr>
          <w:rFonts w:ascii="Times New Roman" w:hAnsi="Times New Roman" w:cs="Times New Roman"/>
          <w:sz w:val="24"/>
          <w:szCs w:val="24"/>
        </w:rPr>
        <w:t xml:space="preserve">tandard </w:t>
      </w:r>
      <w:r w:rsidR="0016342A">
        <w:rPr>
          <w:rFonts w:ascii="Times New Roman" w:hAnsi="Times New Roman" w:cs="Times New Roman"/>
          <w:sz w:val="24"/>
          <w:szCs w:val="24"/>
        </w:rPr>
        <w:t>P</w:t>
      </w:r>
      <w:r w:rsidR="00437466" w:rsidRPr="00437466">
        <w:rPr>
          <w:rFonts w:ascii="Times New Roman" w:hAnsi="Times New Roman" w:cs="Times New Roman"/>
          <w:sz w:val="24"/>
          <w:szCs w:val="24"/>
        </w:rPr>
        <w:t>arts</w:t>
      </w:r>
      <w:r w:rsidR="0016342A">
        <w:rPr>
          <w:rFonts w:ascii="Times New Roman" w:hAnsi="Times New Roman" w:cs="Times New Roman"/>
          <w:sz w:val="24"/>
          <w:szCs w:val="24"/>
        </w:rPr>
        <w:t>: os c</w:t>
      </w:r>
      <w:r w:rsidR="00437466" w:rsidRPr="00437466">
        <w:rPr>
          <w:rFonts w:ascii="Times New Roman" w:hAnsi="Times New Roman" w:cs="Times New Roman"/>
          <w:sz w:val="24"/>
          <w:szCs w:val="24"/>
        </w:rPr>
        <w:t xml:space="preserve">ircuitos integrados para uma aplicação específica padrão </w:t>
      </w:r>
      <w:r w:rsidR="0016342A">
        <w:rPr>
          <w:rFonts w:ascii="Times New Roman" w:hAnsi="Times New Roman" w:cs="Times New Roman"/>
          <w:sz w:val="24"/>
          <w:szCs w:val="24"/>
        </w:rPr>
        <w:t>são similares aos ASICs. Se diferenciam por serem projetados para funções de propósitos mais amplos, que pode ser reaproveitado em diferentes sistemas.</w:t>
      </w:r>
    </w:p>
    <w:p w14:paraId="2B7EE8B1" w14:textId="1F9B6BBE" w:rsidR="008C070E" w:rsidRPr="00784274" w:rsidRDefault="008C070E" w:rsidP="0078427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274">
        <w:rPr>
          <w:rFonts w:ascii="Times New Roman" w:hAnsi="Times New Roman" w:cs="Times New Roman"/>
          <w:sz w:val="24"/>
          <w:szCs w:val="24"/>
        </w:rPr>
        <w:t xml:space="preserve">SPLD </w:t>
      </w:r>
      <w:r w:rsidR="00784274" w:rsidRPr="00784274">
        <w:rPr>
          <w:rFonts w:ascii="Times New Roman" w:hAnsi="Times New Roman" w:cs="Times New Roman"/>
          <w:sz w:val="24"/>
          <w:szCs w:val="24"/>
        </w:rPr>
        <w:t xml:space="preserve">– Simple PLD’s – </w:t>
      </w:r>
      <w:r w:rsidR="00784274" w:rsidRPr="00784274">
        <w:rPr>
          <w:rFonts w:ascii="Times New Roman" w:hAnsi="Times New Roman" w:cs="Times New Roman"/>
          <w:sz w:val="24"/>
          <w:szCs w:val="24"/>
        </w:rPr>
        <w:t>Simple Programmable Logic</w:t>
      </w:r>
      <w:r w:rsidR="00784274" w:rsidRPr="00784274">
        <w:rPr>
          <w:rFonts w:ascii="Times New Roman" w:hAnsi="Times New Roman" w:cs="Times New Roman"/>
          <w:sz w:val="24"/>
          <w:szCs w:val="24"/>
        </w:rPr>
        <w:t xml:space="preserve"> </w:t>
      </w:r>
      <w:r w:rsidR="00784274" w:rsidRPr="00784274">
        <w:rPr>
          <w:rFonts w:ascii="Times New Roman" w:hAnsi="Times New Roman" w:cs="Times New Roman"/>
          <w:sz w:val="24"/>
          <w:szCs w:val="24"/>
        </w:rPr>
        <w:t>Device</w:t>
      </w:r>
      <w:r w:rsidR="00784274" w:rsidRPr="00784274">
        <w:rPr>
          <w:rFonts w:ascii="Times New Roman" w:hAnsi="Times New Roman" w:cs="Times New Roman"/>
          <w:sz w:val="24"/>
          <w:szCs w:val="24"/>
        </w:rPr>
        <w:t xml:space="preserve">: dispositivos de lógica programáveis simples </w:t>
      </w:r>
      <w:r w:rsidR="00784274">
        <w:rPr>
          <w:rFonts w:ascii="Times New Roman" w:hAnsi="Times New Roman" w:cs="Times New Roman"/>
          <w:sz w:val="24"/>
          <w:szCs w:val="24"/>
        </w:rPr>
        <w:t xml:space="preserve">possuem sua estrutura interna baseada em arranjos lógicos (conjunto de portas OR e AND), com flip-flops em alguns casos. São dispositivos </w:t>
      </w:r>
      <w:r w:rsidR="008B51D1">
        <w:rPr>
          <w:rFonts w:ascii="Times New Roman" w:hAnsi="Times New Roman" w:cs="Times New Roman"/>
          <w:sz w:val="24"/>
          <w:szCs w:val="24"/>
        </w:rPr>
        <w:t>menores e mais simples, implicando o</w:t>
      </w:r>
      <w:r w:rsidR="00784274">
        <w:rPr>
          <w:rFonts w:ascii="Times New Roman" w:hAnsi="Times New Roman" w:cs="Times New Roman"/>
          <w:sz w:val="24"/>
          <w:szCs w:val="24"/>
        </w:rPr>
        <w:t xml:space="preserve"> baixo custo</w:t>
      </w:r>
      <w:r w:rsidR="008B51D1">
        <w:rPr>
          <w:rFonts w:ascii="Times New Roman" w:hAnsi="Times New Roman" w:cs="Times New Roman"/>
          <w:sz w:val="24"/>
          <w:szCs w:val="24"/>
        </w:rPr>
        <w:t>, porém</w:t>
      </w:r>
      <w:r w:rsidR="00784274">
        <w:rPr>
          <w:rFonts w:ascii="Times New Roman" w:hAnsi="Times New Roman" w:cs="Times New Roman"/>
          <w:sz w:val="24"/>
          <w:szCs w:val="24"/>
        </w:rPr>
        <w:t xml:space="preserve"> com alto desempenho</w:t>
      </w:r>
      <w:r w:rsidR="008B51D1">
        <w:rPr>
          <w:rFonts w:ascii="Times New Roman" w:hAnsi="Times New Roman" w:cs="Times New Roman"/>
          <w:sz w:val="24"/>
          <w:szCs w:val="24"/>
        </w:rPr>
        <w:t>. N</w:t>
      </w:r>
      <w:r w:rsidR="008B51D1" w:rsidRPr="008B51D1">
        <w:rPr>
          <w:rFonts w:ascii="Times New Roman" w:hAnsi="Times New Roman" w:cs="Times New Roman"/>
          <w:sz w:val="24"/>
          <w:szCs w:val="24"/>
        </w:rPr>
        <w:t xml:space="preserve">ormalmente </w:t>
      </w:r>
      <w:r w:rsidR="008B51D1">
        <w:rPr>
          <w:rFonts w:ascii="Times New Roman" w:hAnsi="Times New Roman" w:cs="Times New Roman"/>
          <w:sz w:val="24"/>
          <w:szCs w:val="24"/>
        </w:rPr>
        <w:t>possuem</w:t>
      </w:r>
      <w:r w:rsidR="008B51D1" w:rsidRPr="008B51D1">
        <w:rPr>
          <w:rFonts w:ascii="Times New Roman" w:hAnsi="Times New Roman" w:cs="Times New Roman"/>
          <w:sz w:val="24"/>
          <w:szCs w:val="24"/>
        </w:rPr>
        <w:t xml:space="preserve"> 600 ou menos portas,</w:t>
      </w:r>
      <w:r w:rsidR="008B51D1">
        <w:rPr>
          <w:rFonts w:ascii="Times New Roman" w:hAnsi="Times New Roman" w:cs="Times New Roman"/>
          <w:sz w:val="24"/>
          <w:szCs w:val="24"/>
        </w:rPr>
        <w:t xml:space="preserve"> abrangem em sua classificação os </w:t>
      </w:r>
      <w:r w:rsidR="008B51D1" w:rsidRPr="008B51D1">
        <w:rPr>
          <w:rFonts w:ascii="Times New Roman" w:hAnsi="Times New Roman" w:cs="Times New Roman"/>
          <w:sz w:val="24"/>
          <w:szCs w:val="24"/>
        </w:rPr>
        <w:t>PLAs</w:t>
      </w:r>
      <w:r w:rsidR="008B51D1">
        <w:rPr>
          <w:rFonts w:ascii="Times New Roman" w:hAnsi="Times New Roman" w:cs="Times New Roman"/>
          <w:sz w:val="24"/>
          <w:szCs w:val="24"/>
        </w:rPr>
        <w:t xml:space="preserve"> (</w:t>
      </w:r>
      <w:r w:rsidR="008B51D1" w:rsidRPr="008B51D1">
        <w:rPr>
          <w:rFonts w:ascii="Times New Roman" w:hAnsi="Times New Roman" w:cs="Times New Roman"/>
          <w:sz w:val="24"/>
          <w:szCs w:val="24"/>
        </w:rPr>
        <w:t>Programmable Logic Arrays</w:t>
      </w:r>
      <w:r w:rsidR="008B51D1">
        <w:rPr>
          <w:rFonts w:ascii="Times New Roman" w:hAnsi="Times New Roman" w:cs="Times New Roman"/>
          <w:sz w:val="24"/>
          <w:szCs w:val="24"/>
        </w:rPr>
        <w:t>) e</w:t>
      </w:r>
      <w:r w:rsidR="008B51D1" w:rsidRPr="008B51D1">
        <w:rPr>
          <w:rFonts w:ascii="Times New Roman" w:hAnsi="Times New Roman" w:cs="Times New Roman"/>
          <w:sz w:val="24"/>
          <w:szCs w:val="24"/>
        </w:rPr>
        <w:t xml:space="preserve"> PALs</w:t>
      </w:r>
      <w:r w:rsidR="008B51D1">
        <w:rPr>
          <w:rFonts w:ascii="Times New Roman" w:hAnsi="Times New Roman" w:cs="Times New Roman"/>
          <w:sz w:val="24"/>
          <w:szCs w:val="24"/>
        </w:rPr>
        <w:t xml:space="preserve"> (</w:t>
      </w:r>
      <w:r w:rsidR="008B51D1" w:rsidRPr="008B51D1">
        <w:rPr>
          <w:rFonts w:ascii="Times New Roman" w:hAnsi="Times New Roman" w:cs="Times New Roman"/>
          <w:sz w:val="24"/>
          <w:szCs w:val="24"/>
        </w:rPr>
        <w:t>Programmable Array Logic</w:t>
      </w:r>
      <w:r w:rsidR="008B51D1">
        <w:rPr>
          <w:rFonts w:ascii="Times New Roman" w:hAnsi="Times New Roman" w:cs="Times New Roman"/>
          <w:sz w:val="24"/>
          <w:szCs w:val="24"/>
        </w:rPr>
        <w:t>)</w:t>
      </w:r>
      <w:r w:rsidR="002C4839">
        <w:rPr>
          <w:rFonts w:ascii="Times New Roman" w:hAnsi="Times New Roman" w:cs="Times New Roman"/>
          <w:sz w:val="24"/>
          <w:szCs w:val="24"/>
        </w:rPr>
        <w:t>.</w:t>
      </w:r>
    </w:p>
    <w:p w14:paraId="3EB1A525" w14:textId="20FA4790" w:rsidR="008C070E" w:rsidRPr="009039E9" w:rsidRDefault="008C070E" w:rsidP="003E29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9E9">
        <w:rPr>
          <w:rFonts w:ascii="Times New Roman" w:hAnsi="Times New Roman" w:cs="Times New Roman"/>
          <w:sz w:val="24"/>
          <w:szCs w:val="24"/>
        </w:rPr>
        <w:t xml:space="preserve">CPLD </w:t>
      </w:r>
      <w:r w:rsidR="00914926" w:rsidRPr="009039E9">
        <w:rPr>
          <w:rFonts w:ascii="Times New Roman" w:hAnsi="Times New Roman" w:cs="Times New Roman"/>
          <w:sz w:val="24"/>
          <w:szCs w:val="24"/>
        </w:rPr>
        <w:t xml:space="preserve">– </w:t>
      </w:r>
      <w:r w:rsidR="009039E9" w:rsidRPr="009039E9">
        <w:rPr>
          <w:rFonts w:ascii="Times New Roman" w:hAnsi="Times New Roman" w:cs="Times New Roman"/>
          <w:sz w:val="24"/>
          <w:szCs w:val="24"/>
        </w:rPr>
        <w:t xml:space="preserve">Complex PLD’s – </w:t>
      </w:r>
      <w:r w:rsidR="00914926" w:rsidRPr="009039E9">
        <w:rPr>
          <w:rFonts w:ascii="Times New Roman" w:hAnsi="Times New Roman" w:cs="Times New Roman"/>
          <w:sz w:val="24"/>
          <w:szCs w:val="24"/>
        </w:rPr>
        <w:t xml:space="preserve">Complex Programmable Logic Device: </w:t>
      </w:r>
      <w:r w:rsidR="009039E9" w:rsidRPr="009039E9">
        <w:rPr>
          <w:rFonts w:ascii="Times New Roman" w:hAnsi="Times New Roman" w:cs="Times New Roman"/>
          <w:sz w:val="24"/>
          <w:szCs w:val="24"/>
        </w:rPr>
        <w:t xml:space="preserve">os </w:t>
      </w:r>
      <w:r w:rsidR="009039E9" w:rsidRPr="00784274">
        <w:rPr>
          <w:rFonts w:ascii="Times New Roman" w:hAnsi="Times New Roman" w:cs="Times New Roman"/>
          <w:sz w:val="24"/>
          <w:szCs w:val="24"/>
        </w:rPr>
        <w:t xml:space="preserve">dispositivos </w:t>
      </w:r>
      <w:r w:rsidR="009039E9">
        <w:rPr>
          <w:rFonts w:ascii="Times New Roman" w:hAnsi="Times New Roman" w:cs="Times New Roman"/>
          <w:sz w:val="24"/>
          <w:szCs w:val="24"/>
        </w:rPr>
        <w:t xml:space="preserve">complexos </w:t>
      </w:r>
      <w:r w:rsidR="009039E9" w:rsidRPr="00784274">
        <w:rPr>
          <w:rFonts w:ascii="Times New Roman" w:hAnsi="Times New Roman" w:cs="Times New Roman"/>
          <w:sz w:val="24"/>
          <w:szCs w:val="24"/>
        </w:rPr>
        <w:t>de lógica programáveis</w:t>
      </w:r>
      <w:r w:rsidR="009039E9">
        <w:rPr>
          <w:rFonts w:ascii="Times New Roman" w:hAnsi="Times New Roman" w:cs="Times New Roman"/>
          <w:sz w:val="24"/>
          <w:szCs w:val="24"/>
        </w:rPr>
        <w:t xml:space="preserve"> possuem múltiplos SPLDs integrados em um chip interligados por barramentos. No caso, os CPLDs são estruturas </w:t>
      </w:r>
      <w:r w:rsidR="007A6261">
        <w:rPr>
          <w:rFonts w:ascii="Times New Roman" w:hAnsi="Times New Roman" w:cs="Times New Roman"/>
          <w:sz w:val="24"/>
          <w:szCs w:val="24"/>
        </w:rPr>
        <w:t xml:space="preserve">grandes </w:t>
      </w:r>
      <w:r w:rsidR="009039E9">
        <w:rPr>
          <w:rFonts w:ascii="Times New Roman" w:hAnsi="Times New Roman" w:cs="Times New Roman"/>
          <w:sz w:val="24"/>
          <w:szCs w:val="24"/>
        </w:rPr>
        <w:t>contínuas</w:t>
      </w:r>
      <w:r w:rsidR="007A6261">
        <w:rPr>
          <w:rFonts w:ascii="Times New Roman" w:hAnsi="Times New Roman" w:cs="Times New Roman"/>
          <w:sz w:val="24"/>
          <w:szCs w:val="24"/>
        </w:rPr>
        <w:t xml:space="preserve"> (barramentos contínuos)</w:t>
      </w:r>
      <w:r w:rsidR="009039E9">
        <w:rPr>
          <w:rFonts w:ascii="Times New Roman" w:hAnsi="Times New Roman" w:cs="Times New Roman"/>
          <w:sz w:val="24"/>
          <w:szCs w:val="24"/>
        </w:rPr>
        <w:t xml:space="preserve"> que atualmente desempenha uma capacidade lógica equivalente à até 50 SPLDs. Desta forma, apesar do baixo custo e alta velocidade, é difícil ter sua arquitetura para grandes densidades.</w:t>
      </w:r>
      <w:r w:rsidR="007A6261">
        <w:rPr>
          <w:rFonts w:ascii="Times New Roman" w:hAnsi="Times New Roman" w:cs="Times New Roman"/>
          <w:sz w:val="24"/>
          <w:szCs w:val="24"/>
        </w:rPr>
        <w:t xml:space="preserve"> </w:t>
      </w:r>
      <w:r w:rsidR="00A34102">
        <w:rPr>
          <w:rFonts w:ascii="Times New Roman" w:hAnsi="Times New Roman" w:cs="Times New Roman"/>
          <w:sz w:val="24"/>
          <w:szCs w:val="24"/>
        </w:rPr>
        <w:t xml:space="preserve">São baseados em EEPROM, mantendo a programação após desligar sua alimentação. </w:t>
      </w:r>
    </w:p>
    <w:p w14:paraId="64158F1B" w14:textId="55176436" w:rsidR="007A6261" w:rsidRDefault="008C070E" w:rsidP="007A626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FCF">
        <w:rPr>
          <w:rFonts w:ascii="Times New Roman" w:hAnsi="Times New Roman" w:cs="Times New Roman"/>
          <w:sz w:val="24"/>
          <w:szCs w:val="24"/>
        </w:rPr>
        <w:t>SOC</w:t>
      </w:r>
      <w:r w:rsidR="00C41FCF" w:rsidRPr="00C41FCF">
        <w:rPr>
          <w:rFonts w:ascii="Times New Roman" w:hAnsi="Times New Roman" w:cs="Times New Roman"/>
          <w:sz w:val="24"/>
          <w:szCs w:val="24"/>
        </w:rPr>
        <w:t xml:space="preserve"> – System-on-Chip : </w:t>
      </w:r>
      <w:r w:rsidR="00C41FCF" w:rsidRPr="00C41FCF">
        <w:rPr>
          <w:rFonts w:ascii="Times New Roman" w:hAnsi="Times New Roman" w:cs="Times New Roman"/>
          <w:sz w:val="24"/>
          <w:szCs w:val="24"/>
        </w:rPr>
        <w:t>sistema em um chip de silício que contém um ou mais núcleos de processadores</w:t>
      </w:r>
      <w:r w:rsidR="00C41FCF" w:rsidRPr="00C41FCF">
        <w:rPr>
          <w:rFonts w:ascii="Times New Roman" w:hAnsi="Times New Roman" w:cs="Times New Roman"/>
          <w:sz w:val="24"/>
          <w:szCs w:val="24"/>
        </w:rPr>
        <w:t xml:space="preserve"> - podendo ser</w:t>
      </w:r>
      <w:r w:rsidR="00C41FCF" w:rsidRPr="00C41FCF">
        <w:rPr>
          <w:rFonts w:ascii="Times New Roman" w:hAnsi="Times New Roman" w:cs="Times New Roman"/>
          <w:sz w:val="24"/>
          <w:szCs w:val="24"/>
        </w:rPr>
        <w:t xml:space="preserve"> microprocessadores (MPUs) e/ou microcontroladores (MCUs) e/ou processadores digitais de sinais (DSPs)</w:t>
      </w:r>
      <w:r w:rsidR="00C41FCF" w:rsidRPr="00C41FCF">
        <w:rPr>
          <w:rFonts w:ascii="Times New Roman" w:hAnsi="Times New Roman" w:cs="Times New Roman"/>
          <w:sz w:val="24"/>
          <w:szCs w:val="24"/>
        </w:rPr>
        <w:t xml:space="preserve">. Se ASICs ou ASSPs possuem ao menos um processador estes serão também SOC. </w:t>
      </w:r>
      <w:r w:rsidR="00C41FCF">
        <w:rPr>
          <w:rFonts w:ascii="Times New Roman" w:hAnsi="Times New Roman" w:cs="Times New Roman"/>
          <w:sz w:val="24"/>
          <w:szCs w:val="24"/>
        </w:rPr>
        <w:t xml:space="preserve">Tem como características seu </w:t>
      </w:r>
      <w:r w:rsidR="00C41FCF" w:rsidRPr="00C41FCF">
        <w:rPr>
          <w:rFonts w:ascii="Times New Roman" w:hAnsi="Times New Roman" w:cs="Times New Roman"/>
          <w:sz w:val="24"/>
          <w:szCs w:val="24"/>
        </w:rPr>
        <w:t xml:space="preserve">tamanho reduzido, </w:t>
      </w:r>
      <w:r w:rsidR="00C41FCF">
        <w:rPr>
          <w:rFonts w:ascii="Times New Roman" w:hAnsi="Times New Roman" w:cs="Times New Roman"/>
          <w:sz w:val="24"/>
          <w:szCs w:val="24"/>
        </w:rPr>
        <w:t xml:space="preserve">o </w:t>
      </w:r>
      <w:r w:rsidR="00C41FCF" w:rsidRPr="00C41FCF">
        <w:rPr>
          <w:rFonts w:ascii="Times New Roman" w:hAnsi="Times New Roman" w:cs="Times New Roman"/>
          <w:sz w:val="24"/>
          <w:szCs w:val="24"/>
        </w:rPr>
        <w:t>baixo consumo de energia e a eficiência térmica</w:t>
      </w:r>
      <w:r w:rsidR="00C41FCF">
        <w:rPr>
          <w:rFonts w:ascii="Times New Roman" w:hAnsi="Times New Roman" w:cs="Times New Roman"/>
          <w:sz w:val="24"/>
          <w:szCs w:val="24"/>
        </w:rPr>
        <w:t>.</w:t>
      </w:r>
    </w:p>
    <w:p w14:paraId="244F9984" w14:textId="039897F0" w:rsidR="008C070E" w:rsidRPr="007A6261" w:rsidRDefault="008C070E" w:rsidP="003E29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261">
        <w:rPr>
          <w:rFonts w:ascii="Times New Roman" w:hAnsi="Times New Roman" w:cs="Times New Roman"/>
          <w:sz w:val="24"/>
          <w:szCs w:val="24"/>
        </w:rPr>
        <w:lastRenderedPageBreak/>
        <w:t>FPGA</w:t>
      </w:r>
      <w:r w:rsidR="007A6261" w:rsidRPr="007A6261">
        <w:rPr>
          <w:rFonts w:ascii="Times New Roman" w:hAnsi="Times New Roman" w:cs="Times New Roman"/>
          <w:sz w:val="24"/>
          <w:szCs w:val="24"/>
        </w:rPr>
        <w:t xml:space="preserve"> – </w:t>
      </w:r>
      <w:r w:rsidR="007A6261" w:rsidRPr="007A6261">
        <w:rPr>
          <w:rFonts w:ascii="Times New Roman" w:hAnsi="Times New Roman" w:cs="Times New Roman"/>
          <w:sz w:val="24"/>
          <w:szCs w:val="24"/>
        </w:rPr>
        <w:t>Field-Programmable Gate Array</w:t>
      </w:r>
      <w:r w:rsidR="007A6261" w:rsidRPr="007A6261">
        <w:rPr>
          <w:rFonts w:ascii="Times New Roman" w:hAnsi="Times New Roman" w:cs="Times New Roman"/>
          <w:sz w:val="24"/>
          <w:szCs w:val="24"/>
        </w:rPr>
        <w:t>: os arranjos lógico</w:t>
      </w:r>
      <w:r w:rsidR="007A6261">
        <w:rPr>
          <w:rFonts w:ascii="Times New Roman" w:hAnsi="Times New Roman" w:cs="Times New Roman"/>
          <w:sz w:val="24"/>
          <w:szCs w:val="24"/>
        </w:rPr>
        <w:t xml:space="preserve">s programáveis em campo têm sua estrutura interna composta por milhares unidades pequenas de blocos lógicos configuráveis iguais, ao invés de arranjos lógicos AND/OR. Seus componentes podem ser independentes ou interconectados por trilhas condutoras e chaves programáveis (barramentos segmentados). </w:t>
      </w:r>
      <w:r w:rsidR="00A34102">
        <w:rPr>
          <w:rFonts w:ascii="Times New Roman" w:hAnsi="Times New Roman" w:cs="Times New Roman"/>
          <w:sz w:val="24"/>
          <w:szCs w:val="24"/>
        </w:rPr>
        <w:t>São baseados em RAM, gerando a reconfiguração a cada vez que é desligado. Eles se aplicam para projetos grandes e complexos devida a sua elevada capacidade lógica e permitir operações simultâneas, demonstrando alta capacidade. No entanto seu tempo de projeto é menor e o custo é baixo.</w:t>
      </w:r>
    </w:p>
    <w:p w14:paraId="1CC11C32" w14:textId="77777777" w:rsidR="008C070E" w:rsidRPr="007A6261" w:rsidRDefault="008C070E" w:rsidP="003E29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36954" w14:textId="108EFD46" w:rsidR="008C070E" w:rsidRPr="008C070E" w:rsidRDefault="008C070E" w:rsidP="003E294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70E">
        <w:rPr>
          <w:rFonts w:ascii="Times New Roman" w:hAnsi="Times New Roman" w:cs="Times New Roman"/>
          <w:sz w:val="24"/>
          <w:szCs w:val="24"/>
        </w:rPr>
        <w:t>Diferenciar (sugestão: montar uma tabela, e caso um item não esteja nos artigos, pesquisar.):</w:t>
      </w:r>
    </w:p>
    <w:p w14:paraId="150F63A2" w14:textId="77777777" w:rsidR="008217D0" w:rsidRDefault="008217D0" w:rsidP="003E29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217D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BCC9A12" w14:textId="13112D9C" w:rsidR="008C070E" w:rsidRPr="008C070E" w:rsidRDefault="008C070E" w:rsidP="003E29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70E">
        <w:rPr>
          <w:rFonts w:ascii="Times New Roman" w:hAnsi="Times New Roman" w:cs="Times New Roman"/>
          <w:sz w:val="24"/>
          <w:szCs w:val="24"/>
        </w:rPr>
        <w:t>ROM</w:t>
      </w:r>
    </w:p>
    <w:p w14:paraId="733FAD95" w14:textId="69548000" w:rsidR="008C070E" w:rsidRPr="008C070E" w:rsidRDefault="008C070E" w:rsidP="003E29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70E">
        <w:rPr>
          <w:rFonts w:ascii="Times New Roman" w:hAnsi="Times New Roman" w:cs="Times New Roman"/>
          <w:sz w:val="24"/>
          <w:szCs w:val="24"/>
        </w:rPr>
        <w:t xml:space="preserve">PROM </w:t>
      </w:r>
    </w:p>
    <w:p w14:paraId="6CF30F82" w14:textId="35860440" w:rsidR="008C070E" w:rsidRPr="008C070E" w:rsidRDefault="008C070E" w:rsidP="003E29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70E">
        <w:rPr>
          <w:rFonts w:ascii="Times New Roman" w:hAnsi="Times New Roman" w:cs="Times New Roman"/>
          <w:sz w:val="24"/>
          <w:szCs w:val="24"/>
        </w:rPr>
        <w:t>EPROM</w:t>
      </w:r>
    </w:p>
    <w:p w14:paraId="43A6DB19" w14:textId="3DD52AAA" w:rsidR="008C070E" w:rsidRPr="008C070E" w:rsidRDefault="008C070E" w:rsidP="003E29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70E">
        <w:rPr>
          <w:rFonts w:ascii="Times New Roman" w:hAnsi="Times New Roman" w:cs="Times New Roman"/>
          <w:sz w:val="24"/>
          <w:szCs w:val="24"/>
        </w:rPr>
        <w:t xml:space="preserve">PLA </w:t>
      </w:r>
    </w:p>
    <w:p w14:paraId="73302512" w14:textId="0BD055B3" w:rsidR="008C070E" w:rsidRPr="008C070E" w:rsidRDefault="008C070E" w:rsidP="003E29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070E">
        <w:rPr>
          <w:rFonts w:ascii="Times New Roman" w:hAnsi="Times New Roman" w:cs="Times New Roman"/>
          <w:sz w:val="24"/>
          <w:szCs w:val="24"/>
        </w:rPr>
        <w:t>PAL</w:t>
      </w:r>
    </w:p>
    <w:p w14:paraId="3AF1C599" w14:textId="77777777" w:rsidR="008217D0" w:rsidRDefault="008217D0" w:rsidP="004F53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8217D0" w:rsidSect="007B464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10632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126"/>
        <w:gridCol w:w="1984"/>
        <w:gridCol w:w="2410"/>
        <w:gridCol w:w="2268"/>
      </w:tblGrid>
      <w:tr w:rsidR="005F3AF1" w14:paraId="54633E59" w14:textId="77777777" w:rsidTr="0022069B">
        <w:tc>
          <w:tcPr>
            <w:tcW w:w="1844" w:type="dxa"/>
            <w:shd w:val="clear" w:color="auto" w:fill="auto"/>
          </w:tcPr>
          <w:p w14:paraId="4D7A88F7" w14:textId="0A6E0CE8" w:rsidR="004F53CE" w:rsidRDefault="004F53CE" w:rsidP="004F53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ROM</w:t>
            </w:r>
          </w:p>
        </w:tc>
        <w:tc>
          <w:tcPr>
            <w:tcW w:w="2126" w:type="dxa"/>
            <w:shd w:val="clear" w:color="auto" w:fill="auto"/>
          </w:tcPr>
          <w:p w14:paraId="70E54305" w14:textId="4B9BCE63" w:rsidR="004F53CE" w:rsidRDefault="004F53CE" w:rsidP="004F53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</w:t>
            </w:r>
          </w:p>
        </w:tc>
        <w:tc>
          <w:tcPr>
            <w:tcW w:w="1984" w:type="dxa"/>
            <w:shd w:val="clear" w:color="auto" w:fill="auto"/>
          </w:tcPr>
          <w:p w14:paraId="2649081C" w14:textId="44B8082D" w:rsidR="004F53CE" w:rsidRDefault="004F53CE" w:rsidP="004F53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EPROM</w:t>
            </w:r>
          </w:p>
        </w:tc>
        <w:tc>
          <w:tcPr>
            <w:tcW w:w="2410" w:type="dxa"/>
            <w:shd w:val="clear" w:color="auto" w:fill="auto"/>
          </w:tcPr>
          <w:p w14:paraId="5AC8E639" w14:textId="00B3D0DC" w:rsidR="004F53CE" w:rsidRDefault="00F026AC" w:rsidP="004F53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</w:t>
            </w:r>
          </w:p>
        </w:tc>
        <w:tc>
          <w:tcPr>
            <w:tcW w:w="2268" w:type="dxa"/>
            <w:shd w:val="clear" w:color="auto" w:fill="auto"/>
          </w:tcPr>
          <w:p w14:paraId="6835008E" w14:textId="79B047CC" w:rsidR="004F53CE" w:rsidRDefault="004F53CE" w:rsidP="004F53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026AC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</w:p>
        </w:tc>
      </w:tr>
      <w:tr w:rsidR="005F3AF1" w14:paraId="46E0E7B7" w14:textId="77777777" w:rsidTr="0022069B">
        <w:tc>
          <w:tcPr>
            <w:tcW w:w="1844" w:type="dxa"/>
          </w:tcPr>
          <w:p w14:paraId="3B289E05" w14:textId="77777777" w:rsidR="004F53CE" w:rsidRDefault="00B93C67" w:rsidP="00F026AC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</w:t>
            </w:r>
            <w:r w:rsidRPr="00B93C67">
              <w:rPr>
                <w:rFonts w:ascii="Times New Roman" w:hAnsi="Times New Roman" w:cs="Times New Roman"/>
                <w:sz w:val="21"/>
                <w:szCs w:val="21"/>
              </w:rPr>
              <w:t>atriz de células de diodos ou transistores</w:t>
            </w:r>
          </w:p>
          <w:p w14:paraId="7E5BB259" w14:textId="6944E844" w:rsidR="0022069B" w:rsidRPr="00F026AC" w:rsidRDefault="0022069B" w:rsidP="0022069B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ED5EE41" w14:textId="138F61C1" w:rsidR="004F53CE" w:rsidRPr="00F026AC" w:rsidRDefault="0022069B" w:rsidP="00F026AC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026AC">
              <w:rPr>
                <w:rFonts w:ascii="Times New Roman" w:hAnsi="Times New Roman" w:cs="Times New Roman"/>
                <w:sz w:val="21"/>
                <w:szCs w:val="21"/>
              </w:rPr>
              <w:t xml:space="preserve">Arranjo de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OR</w:t>
            </w:r>
            <w:r w:rsidRPr="00F026AC">
              <w:rPr>
                <w:rFonts w:ascii="Times New Roman" w:hAnsi="Times New Roman" w:cs="Times New Roman"/>
                <w:sz w:val="21"/>
                <w:szCs w:val="21"/>
              </w:rPr>
              <w:t xml:space="preserve"> é programável e o de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AND (decodificador)</w:t>
            </w:r>
            <w:r w:rsidRPr="00F026AC">
              <w:rPr>
                <w:rFonts w:ascii="Times New Roman" w:hAnsi="Times New Roman" w:cs="Times New Roman"/>
                <w:sz w:val="21"/>
                <w:szCs w:val="21"/>
              </w:rPr>
              <w:t xml:space="preserve"> é fixo</w:t>
            </w:r>
          </w:p>
        </w:tc>
        <w:tc>
          <w:tcPr>
            <w:tcW w:w="1984" w:type="dxa"/>
          </w:tcPr>
          <w:p w14:paraId="06DF6B19" w14:textId="48A746FD" w:rsidR="00DF497A" w:rsidRPr="00DF497A" w:rsidRDefault="00DF497A" w:rsidP="00DF497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</w:t>
            </w:r>
            <w:r w:rsidRPr="00DF497A">
              <w:rPr>
                <w:rFonts w:ascii="Times New Roman" w:hAnsi="Times New Roman" w:cs="Times New Roman"/>
                <w:sz w:val="21"/>
                <w:szCs w:val="21"/>
              </w:rPr>
              <w:t xml:space="preserve">ransistor MOS </w:t>
            </w:r>
          </w:p>
          <w:p w14:paraId="1021F913" w14:textId="1EF26A43" w:rsidR="004F53CE" w:rsidRPr="00F026AC" w:rsidRDefault="00DF497A" w:rsidP="00DF497A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F497A">
              <w:rPr>
                <w:rFonts w:ascii="Times New Roman" w:hAnsi="Times New Roman" w:cs="Times New Roman"/>
                <w:sz w:val="21"/>
                <w:szCs w:val="21"/>
              </w:rPr>
              <w:t>dois Gates, um flutuante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</w:t>
            </w:r>
            <w:r w:rsidRPr="00DF497A">
              <w:rPr>
                <w:rFonts w:ascii="Times New Roman" w:hAnsi="Times New Roman" w:cs="Times New Roman"/>
                <w:sz w:val="21"/>
                <w:szCs w:val="21"/>
              </w:rPr>
              <w:t>não conectado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  <w:r w:rsidRPr="00DF497A">
              <w:rPr>
                <w:rFonts w:ascii="Times New Roman" w:hAnsi="Times New Roman" w:cs="Times New Roman"/>
                <w:sz w:val="21"/>
                <w:szCs w:val="21"/>
              </w:rPr>
              <w:t xml:space="preserve"> e isolado por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DF497A">
              <w:rPr>
                <w:rFonts w:ascii="Times New Roman" w:hAnsi="Times New Roman" w:cs="Times New Roman"/>
                <w:sz w:val="21"/>
                <w:szCs w:val="21"/>
              </w:rPr>
              <w:t>material de altíssima impedância</w:t>
            </w:r>
          </w:p>
        </w:tc>
        <w:tc>
          <w:tcPr>
            <w:tcW w:w="2410" w:type="dxa"/>
          </w:tcPr>
          <w:p w14:paraId="025D0FFE" w14:textId="4A3F45A4" w:rsidR="004F53CE" w:rsidRPr="00F026AC" w:rsidRDefault="00F026AC" w:rsidP="00F026AC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026AC">
              <w:rPr>
                <w:rFonts w:ascii="Times New Roman" w:hAnsi="Times New Roman" w:cs="Times New Roman"/>
                <w:sz w:val="21"/>
                <w:szCs w:val="21"/>
              </w:rPr>
              <w:t>Arranjo de AND é programável e o de OR é fixo</w:t>
            </w:r>
          </w:p>
        </w:tc>
        <w:tc>
          <w:tcPr>
            <w:tcW w:w="2268" w:type="dxa"/>
          </w:tcPr>
          <w:p w14:paraId="473B3EB1" w14:textId="31F726B4" w:rsidR="004F53CE" w:rsidRPr="00F026AC" w:rsidRDefault="00F026AC" w:rsidP="00F026AC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026AC">
              <w:rPr>
                <w:rFonts w:ascii="Times New Roman" w:hAnsi="Times New Roman" w:cs="Times New Roman"/>
                <w:sz w:val="21"/>
                <w:szCs w:val="21"/>
              </w:rPr>
              <w:t>Os dois arranjos AND/OR são programáveis</w:t>
            </w:r>
          </w:p>
        </w:tc>
      </w:tr>
      <w:tr w:rsidR="005F3AF1" w14:paraId="7ED0C147" w14:textId="77777777" w:rsidTr="0022069B">
        <w:tc>
          <w:tcPr>
            <w:tcW w:w="1844" w:type="dxa"/>
          </w:tcPr>
          <w:p w14:paraId="3D26390A" w14:textId="04FC49CC" w:rsidR="004F53CE" w:rsidRPr="00F026AC" w:rsidRDefault="004F53CE" w:rsidP="004F53CE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E66FB23" w14:textId="302F3473" w:rsidR="004F53CE" w:rsidRPr="00F026AC" w:rsidRDefault="006E41F3" w:rsidP="006E41F3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  <w:r w:rsidRPr="006E41F3">
              <w:rPr>
                <w:rFonts w:ascii="Times New Roman" w:hAnsi="Times New Roman" w:cs="Times New Roman"/>
                <w:sz w:val="21"/>
                <w:szCs w:val="21"/>
              </w:rPr>
              <w:t xml:space="preserve">dequada onde cada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</w:t>
            </w:r>
            <w:r w:rsidRPr="006E41F3">
              <w:rPr>
                <w:rFonts w:ascii="Times New Roman" w:hAnsi="Times New Roman" w:cs="Times New Roman"/>
                <w:sz w:val="21"/>
                <w:szCs w:val="21"/>
              </w:rPr>
              <w:t>ombinação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6E41F3">
              <w:rPr>
                <w:rFonts w:ascii="Times New Roman" w:hAnsi="Times New Roman" w:cs="Times New Roman"/>
                <w:sz w:val="21"/>
                <w:szCs w:val="21"/>
              </w:rPr>
              <w:t>de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6E41F3">
              <w:rPr>
                <w:rFonts w:ascii="Times New Roman" w:hAnsi="Times New Roman" w:cs="Times New Roman"/>
                <w:sz w:val="21"/>
                <w:szCs w:val="21"/>
              </w:rPr>
              <w:t>entrada é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6E41F3">
              <w:rPr>
                <w:rFonts w:ascii="Times New Roman" w:hAnsi="Times New Roman" w:cs="Times New Roman"/>
                <w:sz w:val="21"/>
                <w:szCs w:val="21"/>
              </w:rPr>
              <w:t>necessária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para a </w:t>
            </w:r>
            <w:r w:rsidRPr="006E41F3">
              <w:rPr>
                <w:rFonts w:ascii="Times New Roman" w:hAnsi="Times New Roman" w:cs="Times New Roman"/>
                <w:sz w:val="21"/>
                <w:szCs w:val="21"/>
              </w:rPr>
              <w:t>geração da função de saída</w:t>
            </w:r>
          </w:p>
        </w:tc>
        <w:tc>
          <w:tcPr>
            <w:tcW w:w="1984" w:type="dxa"/>
          </w:tcPr>
          <w:p w14:paraId="4FBD6AFF" w14:textId="1DFBFF2A" w:rsidR="004F53CE" w:rsidRPr="00F026AC" w:rsidRDefault="004F53CE" w:rsidP="004F53CE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10" w:type="dxa"/>
          </w:tcPr>
          <w:p w14:paraId="5A1DD599" w14:textId="77777777" w:rsidR="00F026AC" w:rsidRPr="00F026AC" w:rsidRDefault="00F026AC" w:rsidP="00F026AC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  <w:r w:rsidRPr="00F026AC">
              <w:rPr>
                <w:rFonts w:ascii="Times New Roman" w:hAnsi="Times New Roman" w:cs="Times New Roman"/>
                <w:sz w:val="21"/>
                <w:szCs w:val="21"/>
              </w:rPr>
              <w:t>dequado para a implementação de funções</w:t>
            </w:r>
          </w:p>
          <w:p w14:paraId="30BE8717" w14:textId="39B7EBFF" w:rsidR="004F53CE" w:rsidRPr="00F026AC" w:rsidRDefault="00F026AC" w:rsidP="00F026AC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026AC">
              <w:rPr>
                <w:rFonts w:ascii="Times New Roman" w:hAnsi="Times New Roman" w:cs="Times New Roman"/>
                <w:sz w:val="21"/>
                <w:szCs w:val="21"/>
              </w:rPr>
              <w:t>na forma de soma de produtos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com limitada quantidade de termos</w:t>
            </w:r>
            <w:r w:rsidR="006E41F3">
              <w:rPr>
                <w:rFonts w:ascii="Times New Roman" w:hAnsi="Times New Roman" w:cs="Times New Roman"/>
                <w:sz w:val="21"/>
                <w:szCs w:val="21"/>
              </w:rPr>
              <w:t xml:space="preserve"> (2)</w:t>
            </w:r>
          </w:p>
        </w:tc>
        <w:tc>
          <w:tcPr>
            <w:tcW w:w="2268" w:type="dxa"/>
          </w:tcPr>
          <w:p w14:paraId="7B9B3B87" w14:textId="0521E933" w:rsidR="00F026AC" w:rsidRPr="00F026AC" w:rsidRDefault="00F026AC" w:rsidP="00F026AC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</w:t>
            </w:r>
            <w:r w:rsidRPr="00F026AC">
              <w:rPr>
                <w:rFonts w:ascii="Times New Roman" w:hAnsi="Times New Roman" w:cs="Times New Roman"/>
                <w:sz w:val="21"/>
                <w:szCs w:val="21"/>
              </w:rPr>
              <w:t>dequado para a implementação de funções</w:t>
            </w:r>
          </w:p>
          <w:p w14:paraId="185137A7" w14:textId="09318902" w:rsidR="004F53CE" w:rsidRPr="00F026AC" w:rsidRDefault="00F026AC" w:rsidP="00F026AC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026AC">
              <w:rPr>
                <w:rFonts w:ascii="Times New Roman" w:hAnsi="Times New Roman" w:cs="Times New Roman"/>
                <w:sz w:val="21"/>
                <w:szCs w:val="21"/>
              </w:rPr>
              <w:t>na forma de soma de produtos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com qualquer quantidade de termos</w:t>
            </w:r>
          </w:p>
        </w:tc>
      </w:tr>
      <w:tr w:rsidR="005F3AF1" w14:paraId="1CC041C2" w14:textId="77777777" w:rsidTr="0022069B">
        <w:tc>
          <w:tcPr>
            <w:tcW w:w="1844" w:type="dxa"/>
          </w:tcPr>
          <w:p w14:paraId="2993C92A" w14:textId="6DCF3BD6" w:rsidR="004F53CE" w:rsidRPr="00F026AC" w:rsidRDefault="00B93C67" w:rsidP="004F53CE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Baixo custo</w:t>
            </w:r>
          </w:p>
        </w:tc>
        <w:tc>
          <w:tcPr>
            <w:tcW w:w="2126" w:type="dxa"/>
          </w:tcPr>
          <w:p w14:paraId="25991A37" w14:textId="57B46299" w:rsidR="004F53CE" w:rsidRPr="00F026AC" w:rsidRDefault="00B93C67" w:rsidP="004F53CE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Baixo custo</w:t>
            </w:r>
          </w:p>
        </w:tc>
        <w:tc>
          <w:tcPr>
            <w:tcW w:w="1984" w:type="dxa"/>
          </w:tcPr>
          <w:p w14:paraId="7D8F6E2B" w14:textId="0A1C0E6C" w:rsidR="004F53CE" w:rsidRPr="00F026AC" w:rsidRDefault="00B93C67" w:rsidP="004F53CE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Baixo custo</w:t>
            </w:r>
          </w:p>
        </w:tc>
        <w:tc>
          <w:tcPr>
            <w:tcW w:w="2410" w:type="dxa"/>
          </w:tcPr>
          <w:p w14:paraId="02825EB0" w14:textId="7857CBD6" w:rsidR="004F53CE" w:rsidRPr="00F026AC" w:rsidRDefault="00F026AC" w:rsidP="004F53CE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Baixo custo</w:t>
            </w:r>
          </w:p>
        </w:tc>
        <w:tc>
          <w:tcPr>
            <w:tcW w:w="2268" w:type="dxa"/>
          </w:tcPr>
          <w:p w14:paraId="5E772B2D" w14:textId="1F028956" w:rsidR="004F53CE" w:rsidRPr="00F026AC" w:rsidRDefault="00C2169F" w:rsidP="004F53CE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Maior custo</w:t>
            </w:r>
          </w:p>
        </w:tc>
      </w:tr>
      <w:tr w:rsidR="00B93C67" w14:paraId="306F7DFD" w14:textId="77777777" w:rsidTr="0022069B">
        <w:tc>
          <w:tcPr>
            <w:tcW w:w="1844" w:type="dxa"/>
          </w:tcPr>
          <w:p w14:paraId="16A762E1" w14:textId="67ECA3F8" w:rsidR="00B93C67" w:rsidRPr="00F026AC" w:rsidRDefault="00B93C67" w:rsidP="00B93C67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Vem programada de sua criação, não podendo ser modificada</w:t>
            </w:r>
          </w:p>
        </w:tc>
        <w:tc>
          <w:tcPr>
            <w:tcW w:w="2126" w:type="dxa"/>
          </w:tcPr>
          <w:p w14:paraId="2E891C71" w14:textId="24AFAC1C" w:rsidR="00B93C67" w:rsidRPr="00F026AC" w:rsidRDefault="00B93C67" w:rsidP="00B93C67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Pode ser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modificada e 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programada apenas uma vez</w:t>
            </w:r>
          </w:p>
        </w:tc>
        <w:tc>
          <w:tcPr>
            <w:tcW w:w="1984" w:type="dxa"/>
          </w:tcPr>
          <w:p w14:paraId="4EFA06D1" w14:textId="77777777" w:rsidR="00B93C67" w:rsidRDefault="00B93C67" w:rsidP="00B93C67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Pode ser apagada e reprogramada usando luz ultravioleta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de maneira limitada</w:t>
            </w:r>
          </w:p>
          <w:p w14:paraId="5D14F88F" w14:textId="4C54096A" w:rsidR="007B4647" w:rsidRPr="00F026AC" w:rsidRDefault="007B4647" w:rsidP="00B93C67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10" w:type="dxa"/>
          </w:tcPr>
          <w:p w14:paraId="08907A2B" w14:textId="423764EC" w:rsidR="00B93C67" w:rsidRPr="00F026AC" w:rsidRDefault="00B93C67" w:rsidP="00B93C67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-</w:t>
            </w:r>
          </w:p>
        </w:tc>
        <w:tc>
          <w:tcPr>
            <w:tcW w:w="2268" w:type="dxa"/>
          </w:tcPr>
          <w:p w14:paraId="29AB6C89" w14:textId="62278607" w:rsidR="00B93C67" w:rsidRPr="00F026AC" w:rsidRDefault="00B93C67" w:rsidP="00B93C67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B93C67" w14:paraId="649F6B4C" w14:textId="77777777" w:rsidTr="0022069B">
        <w:tc>
          <w:tcPr>
            <w:tcW w:w="1844" w:type="dxa"/>
          </w:tcPr>
          <w:p w14:paraId="404131EB" w14:textId="220D893F" w:rsidR="00B93C67" w:rsidRPr="00F026AC" w:rsidRDefault="00B93C67" w:rsidP="00B93C67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Programação feita pela conexão (1) ou não (0) dos dispositivos na fase de metalização (fabricação)</w:t>
            </w:r>
          </w:p>
        </w:tc>
        <w:tc>
          <w:tcPr>
            <w:tcW w:w="2126" w:type="dxa"/>
          </w:tcPr>
          <w:p w14:paraId="2024EA80" w14:textId="2A61339A" w:rsidR="00B93C67" w:rsidRPr="00F026AC" w:rsidRDefault="00B93C67" w:rsidP="00B93C67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Programação do usuário obtida através da queima de </w:t>
            </w:r>
            <w:r w:rsidR="0022069B">
              <w:rPr>
                <w:rFonts w:ascii="Times New Roman" w:hAnsi="Times New Roman" w:cs="Times New Roman"/>
                <w:sz w:val="21"/>
                <w:szCs w:val="21"/>
              </w:rPr>
              <w:t xml:space="preserve">fusíveis, tornando nula a conexão interna (0) </w:t>
            </w:r>
          </w:p>
        </w:tc>
        <w:tc>
          <w:tcPr>
            <w:tcW w:w="1984" w:type="dxa"/>
          </w:tcPr>
          <w:p w14:paraId="4344FA14" w14:textId="2E4E2C5A" w:rsidR="00B93C67" w:rsidRPr="00F026AC" w:rsidRDefault="0022069B" w:rsidP="00B93C67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Programação que aplica alta tensão no gate-flutuante para acumular cargas. Para apaga-la, a luz UV provoca seu espalhamento</w:t>
            </w:r>
          </w:p>
        </w:tc>
        <w:tc>
          <w:tcPr>
            <w:tcW w:w="2410" w:type="dxa"/>
          </w:tcPr>
          <w:p w14:paraId="483AB957" w14:textId="77777777" w:rsidR="00B93C67" w:rsidRPr="00F026AC" w:rsidRDefault="00B93C67" w:rsidP="00B93C67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0FE523E9" w14:textId="77777777" w:rsidR="00B93C67" w:rsidRPr="00F026AC" w:rsidRDefault="00B93C67" w:rsidP="00B93C67">
            <w:pPr>
              <w:spacing w:line="36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74AF7422" w14:textId="77777777" w:rsidR="009F1F84" w:rsidRPr="008C070E" w:rsidRDefault="009F1F84" w:rsidP="003E29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E7B81" w14:textId="7AEA745D" w:rsidR="008C070E" w:rsidRPr="008C070E" w:rsidRDefault="008C070E" w:rsidP="003E294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8C070E">
        <w:rPr>
          <w:rFonts w:ascii="Times New Roman" w:hAnsi="Times New Roman" w:cs="Times New Roman"/>
          <w:sz w:val="24"/>
          <w:szCs w:val="24"/>
        </w:rPr>
        <w:t>ontar uma tabela com vantagens e desvantagens de:</w:t>
      </w:r>
    </w:p>
    <w:p w14:paraId="2254E25A" w14:textId="3BD612DD" w:rsidR="008C070E" w:rsidRPr="008C070E" w:rsidRDefault="008C070E" w:rsidP="003E294C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070E">
        <w:rPr>
          <w:rFonts w:ascii="Times New Roman" w:hAnsi="Times New Roman" w:cs="Times New Roman"/>
          <w:sz w:val="24"/>
          <w:szCs w:val="24"/>
        </w:rPr>
        <w:t>CPLD</w:t>
      </w:r>
    </w:p>
    <w:p w14:paraId="7661589B" w14:textId="6658C242" w:rsidR="00210F21" w:rsidRDefault="008C070E" w:rsidP="003E294C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070E">
        <w:rPr>
          <w:rFonts w:ascii="Times New Roman" w:hAnsi="Times New Roman" w:cs="Times New Roman"/>
          <w:sz w:val="24"/>
          <w:szCs w:val="24"/>
        </w:rPr>
        <w:t>FPGA</w:t>
      </w:r>
    </w:p>
    <w:tbl>
      <w:tblPr>
        <w:tblStyle w:val="Tabelacomgrade"/>
        <w:tblW w:w="1049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4699"/>
        <w:gridCol w:w="4961"/>
      </w:tblGrid>
      <w:tr w:rsidR="007B4647" w14:paraId="54CD8A68" w14:textId="77777777" w:rsidTr="00CF48CD">
        <w:tc>
          <w:tcPr>
            <w:tcW w:w="830" w:type="dxa"/>
          </w:tcPr>
          <w:p w14:paraId="56D5F28B" w14:textId="77777777" w:rsidR="007B4647" w:rsidRDefault="007B4647" w:rsidP="007B46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9" w:type="dxa"/>
          </w:tcPr>
          <w:p w14:paraId="68C6AB84" w14:textId="29741D4E" w:rsidR="007B4647" w:rsidRDefault="007B4647" w:rsidP="007B46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Vantagens</w:t>
            </w:r>
          </w:p>
        </w:tc>
        <w:tc>
          <w:tcPr>
            <w:tcW w:w="4961" w:type="dxa"/>
          </w:tcPr>
          <w:p w14:paraId="28AECBCF" w14:textId="0E34A4AA" w:rsidR="007B4647" w:rsidRDefault="007B4647" w:rsidP="007B46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Desvantagens</w:t>
            </w:r>
          </w:p>
        </w:tc>
      </w:tr>
      <w:tr w:rsidR="007B4647" w14:paraId="046ED022" w14:textId="77777777" w:rsidTr="00CF48CD">
        <w:tc>
          <w:tcPr>
            <w:tcW w:w="830" w:type="dxa"/>
          </w:tcPr>
          <w:p w14:paraId="6C439930" w14:textId="486D8D6E" w:rsidR="007B4647" w:rsidRDefault="007B4647" w:rsidP="007B46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CPLD</w:t>
            </w:r>
          </w:p>
        </w:tc>
        <w:tc>
          <w:tcPr>
            <w:tcW w:w="4699" w:type="dxa"/>
          </w:tcPr>
          <w:p w14:paraId="3C3D1CA9" w14:textId="77777777" w:rsidR="007B4647" w:rsidRDefault="00CF48CD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Baixo custo;</w:t>
            </w:r>
          </w:p>
          <w:p w14:paraId="0CCA2033" w14:textId="245B3108" w:rsidR="00CF48CD" w:rsidRDefault="00CF48CD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Alta velocidade</w:t>
            </w:r>
            <w:r w:rsidR="00B17935">
              <w:rPr>
                <w:rFonts w:ascii="Times New Roman" w:hAnsi="Times New Roman" w:cs="Times New Roman"/>
                <w:sz w:val="21"/>
                <w:szCs w:val="21"/>
              </w:rPr>
              <w:t>/performance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;</w:t>
            </w:r>
          </w:p>
          <w:p w14:paraId="77C0046A" w14:textId="77777777" w:rsidR="00CF48CD" w:rsidRDefault="00CF48CD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Melhor desempenho dada sua arquitetura;</w:t>
            </w:r>
          </w:p>
          <w:p w14:paraId="1D1A41E9" w14:textId="77777777" w:rsidR="00CF48CD" w:rsidRDefault="00CF48CD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Mantém sua programação após o corte de energia;</w:t>
            </w:r>
          </w:p>
          <w:p w14:paraId="6AE06F2A" w14:textId="77777777" w:rsidR="00CF48CD" w:rsidRDefault="00FE7F5A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Pequenas modificações não degradam o desempenho;</w:t>
            </w:r>
          </w:p>
          <w:p w14:paraId="49948897" w14:textId="77777777" w:rsidR="00FE7F5A" w:rsidRDefault="00FE7F5A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Menor granularidade e estrutura contínua facilitam sua programação;</w:t>
            </w:r>
          </w:p>
          <w:p w14:paraId="7858A55E" w14:textId="25D5FC61" w:rsidR="00396D25" w:rsidRPr="00394477" w:rsidRDefault="00396D25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396D25">
              <w:rPr>
                <w:rFonts w:ascii="Times New Roman" w:hAnsi="Times New Roman" w:cs="Times New Roman"/>
                <w:sz w:val="21"/>
                <w:szCs w:val="21"/>
              </w:rPr>
              <w:t>Menor consumo de energia ocioso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;</w:t>
            </w:r>
          </w:p>
        </w:tc>
        <w:tc>
          <w:tcPr>
            <w:tcW w:w="4961" w:type="dxa"/>
          </w:tcPr>
          <w:p w14:paraId="4BFCE0C2" w14:textId="620A21EF" w:rsidR="007B4647" w:rsidRDefault="00CF48CD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Difícil estender sua arquitetura para grandes densidades – restrito </w:t>
            </w:r>
            <w:r w:rsidR="00396D25">
              <w:rPr>
                <w:rFonts w:ascii="Times New Roman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projetos menores;</w:t>
            </w:r>
          </w:p>
          <w:p w14:paraId="7515458E" w14:textId="77777777" w:rsidR="00CF48CD" w:rsidRDefault="00CF48CD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Possuem menos flexibilidade;</w:t>
            </w:r>
          </w:p>
          <w:p w14:paraId="7BCD0CBE" w14:textId="3523F3EC" w:rsidR="0001542B" w:rsidRPr="00394477" w:rsidRDefault="0001542B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</w:t>
            </w:r>
            <w:r w:rsidRPr="0001542B">
              <w:rPr>
                <w:rFonts w:ascii="Times New Roman" w:hAnsi="Times New Roman" w:cs="Times New Roman"/>
                <w:sz w:val="21"/>
                <w:szCs w:val="21"/>
              </w:rPr>
              <w:t>ara modificar a funcionalidade do projeto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é necessário desligar e reprogramar;</w:t>
            </w:r>
          </w:p>
        </w:tc>
      </w:tr>
      <w:tr w:rsidR="007B4647" w14:paraId="4B6DD429" w14:textId="77777777" w:rsidTr="00CF48CD">
        <w:tc>
          <w:tcPr>
            <w:tcW w:w="830" w:type="dxa"/>
          </w:tcPr>
          <w:p w14:paraId="2A336C9D" w14:textId="652DEC09" w:rsidR="007B4647" w:rsidRDefault="007B4647" w:rsidP="007B464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FPGA</w:t>
            </w:r>
          </w:p>
        </w:tc>
        <w:tc>
          <w:tcPr>
            <w:tcW w:w="4699" w:type="dxa"/>
          </w:tcPr>
          <w:p w14:paraId="21232FE1" w14:textId="77777777" w:rsidR="007B4647" w:rsidRDefault="00CF48CD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Operações podem acontecer simultaneamente;</w:t>
            </w:r>
          </w:p>
          <w:p w14:paraId="26686815" w14:textId="77777777" w:rsidR="00CF48CD" w:rsidRDefault="00CF48CD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Tempo de projeto reduzido;</w:t>
            </w:r>
          </w:p>
          <w:p w14:paraId="38ACF3ED" w14:textId="77777777" w:rsidR="00CF48CD" w:rsidRDefault="00CF48CD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Baixo custo relativo;</w:t>
            </w:r>
          </w:p>
          <w:p w14:paraId="1309C532" w14:textId="77777777" w:rsidR="00CF48CD" w:rsidRDefault="00CF48CD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Suporta circuitos lógicos mais complexos;</w:t>
            </w:r>
          </w:p>
          <w:p w14:paraId="7C577DFE" w14:textId="77777777" w:rsidR="00CF48CD" w:rsidRDefault="00CF48CD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Suporta grandes densidades – projetos grandes e complexos;</w:t>
            </w:r>
          </w:p>
          <w:p w14:paraId="31892092" w14:textId="77777777" w:rsidR="00CF48CD" w:rsidRDefault="00CF48CD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Sua granularidade o da grande flexibilidade;</w:t>
            </w:r>
          </w:p>
          <w:p w14:paraId="11DA88B9" w14:textId="189F49A9" w:rsidR="0001542B" w:rsidRPr="00394477" w:rsidRDefault="0001542B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</w:t>
            </w:r>
            <w:r w:rsidRPr="0001542B">
              <w:rPr>
                <w:rFonts w:ascii="Times New Roman" w:hAnsi="Times New Roman" w:cs="Times New Roman"/>
                <w:sz w:val="21"/>
                <w:szCs w:val="21"/>
              </w:rPr>
              <w:t>odem mudar seu circuito mesmo durante a execução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;</w:t>
            </w:r>
          </w:p>
        </w:tc>
        <w:tc>
          <w:tcPr>
            <w:tcW w:w="4961" w:type="dxa"/>
          </w:tcPr>
          <w:p w14:paraId="1781A22A" w14:textId="100FB5E4" w:rsidR="00CF48CD" w:rsidRDefault="00CF48CD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Precisam ser reconfigurados após o corte de energia;</w:t>
            </w:r>
          </w:p>
          <w:p w14:paraId="45C1A17A" w14:textId="1999DD8D" w:rsidR="00FE7F5A" w:rsidRDefault="00FE7F5A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Pequenas modificações podem causar queda no desempenho dado à </w:t>
            </w:r>
            <w:r w:rsidR="00B17935">
              <w:rPr>
                <w:rFonts w:ascii="Times New Roman" w:hAnsi="Times New Roman" w:cs="Times New Roman"/>
                <w:sz w:val="21"/>
                <w:szCs w:val="21"/>
              </w:rPr>
              <w:t>granularidade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;</w:t>
            </w:r>
          </w:p>
          <w:p w14:paraId="355CAB20" w14:textId="77777777" w:rsidR="00CF48CD" w:rsidRDefault="00B17935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Velocidade mais baixa;</w:t>
            </w:r>
          </w:p>
          <w:p w14:paraId="07BBD1D7" w14:textId="71263265" w:rsidR="00396D25" w:rsidRPr="00394477" w:rsidRDefault="00396D25" w:rsidP="007B4647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396D25">
              <w:rPr>
                <w:rFonts w:ascii="Times New Roman" w:hAnsi="Times New Roman" w:cs="Times New Roman"/>
                <w:sz w:val="21"/>
                <w:szCs w:val="21"/>
              </w:rPr>
              <w:t>Consumo de energia em modo inativo relativamente maior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;</w:t>
            </w:r>
          </w:p>
        </w:tc>
      </w:tr>
    </w:tbl>
    <w:p w14:paraId="762146F3" w14:textId="3CFC84FA" w:rsidR="007B4647" w:rsidRDefault="007B4647" w:rsidP="007B46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86475B" w14:textId="406C5469" w:rsidR="00860EA0" w:rsidRDefault="00860EA0" w:rsidP="007B46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EF1EA2" w14:textId="6E76E233" w:rsidR="00860EA0" w:rsidRDefault="00860EA0" w:rsidP="007B46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D0A4F4" w14:textId="1C550A2C" w:rsidR="00860EA0" w:rsidRDefault="00860EA0" w:rsidP="007B46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43CD66" w14:textId="360F9D6E" w:rsidR="00860EA0" w:rsidRDefault="00860EA0" w:rsidP="009D4AA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RESENHA - </w:t>
      </w:r>
      <w:r w:rsidRPr="00860EA0">
        <w:rPr>
          <w:rFonts w:ascii="Times New Roman" w:hAnsi="Times New Roman" w:cs="Times New Roman"/>
          <w:sz w:val="24"/>
          <w:szCs w:val="24"/>
        </w:rPr>
        <w:t>Dispositivos Lógicos Programáveis</w:t>
      </w:r>
    </w:p>
    <w:p w14:paraId="10174687" w14:textId="178C7A55" w:rsidR="00860EA0" w:rsidRDefault="004938C4" w:rsidP="009D4A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757">
        <w:rPr>
          <w:rFonts w:ascii="Times New Roman" w:hAnsi="Times New Roman" w:cs="Times New Roman"/>
          <w:b/>
          <w:bCs/>
          <w:sz w:val="24"/>
          <w:szCs w:val="24"/>
        </w:rPr>
        <w:t xml:space="preserve">Fonte: </w:t>
      </w:r>
      <w:hyperlink r:id="rId6" w:history="1">
        <w:r w:rsidRPr="009D4AA6">
          <w:rPr>
            <w:rStyle w:val="Hyperlink"/>
            <w:rFonts w:ascii="Times New Roman" w:hAnsi="Times New Roman" w:cs="Times New Roman"/>
          </w:rPr>
          <w:t>https://edisciplinas.usp.br/pluginfile.php/530826/mod_resource/content/1/DISPOSITIVOS LÓGICOS PROGRAMÁVEIS_2014.pdf</w:t>
        </w:r>
      </w:hyperlink>
      <w:r w:rsidRPr="009D4AA6">
        <w:rPr>
          <w:rFonts w:ascii="Times New Roman" w:hAnsi="Times New Roman" w:cs="Times New Roman"/>
        </w:rPr>
        <w:t xml:space="preserve"> </w:t>
      </w:r>
    </w:p>
    <w:p w14:paraId="033DC9DA" w14:textId="473FF5F0" w:rsidR="004938C4" w:rsidRDefault="004938C4" w:rsidP="009D4A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757">
        <w:rPr>
          <w:rFonts w:ascii="Times New Roman" w:hAnsi="Times New Roman" w:cs="Times New Roman"/>
          <w:b/>
          <w:bCs/>
          <w:sz w:val="24"/>
          <w:szCs w:val="24"/>
        </w:rPr>
        <w:t xml:space="preserve">Obra: </w:t>
      </w:r>
      <w:r w:rsidR="007C6C4C" w:rsidRPr="009D4AA6">
        <w:rPr>
          <w:rFonts w:ascii="Times New Roman" w:hAnsi="Times New Roman" w:cs="Times New Roman"/>
        </w:rPr>
        <w:t>Luiza Maria Romeiro Codá</w:t>
      </w:r>
      <w:r w:rsidR="007C6C4C" w:rsidRPr="009D4AA6">
        <w:rPr>
          <w:rFonts w:ascii="Times New Roman" w:hAnsi="Times New Roman" w:cs="Times New Roman"/>
        </w:rPr>
        <w:t xml:space="preserve">. </w:t>
      </w:r>
      <w:r w:rsidR="007C6C4C" w:rsidRPr="009D4AA6">
        <w:rPr>
          <w:rFonts w:ascii="Times New Roman" w:hAnsi="Times New Roman" w:cs="Times New Roman"/>
        </w:rPr>
        <w:t>Dispositivos Lógicos Programáveis</w:t>
      </w:r>
      <w:r w:rsidR="007C6C4C" w:rsidRPr="009D4AA6">
        <w:rPr>
          <w:rFonts w:ascii="Times New Roman" w:hAnsi="Times New Roman" w:cs="Times New Roman"/>
        </w:rPr>
        <w:t xml:space="preserve">, 32 p. </w:t>
      </w:r>
      <w:r w:rsidR="007C6C4C" w:rsidRPr="009D4AA6">
        <w:rPr>
          <w:rFonts w:ascii="Times New Roman" w:hAnsi="Times New Roman" w:cs="Times New Roman"/>
        </w:rPr>
        <w:t>Departamento de Engenharia Elétrica e de Computação</w:t>
      </w:r>
      <w:r w:rsidR="007C6C4C" w:rsidRPr="009D4AA6">
        <w:rPr>
          <w:rFonts w:ascii="Times New Roman" w:hAnsi="Times New Roman" w:cs="Times New Roman"/>
        </w:rPr>
        <w:t>.</w:t>
      </w:r>
    </w:p>
    <w:p w14:paraId="0A72BE81" w14:textId="25052C3E" w:rsidR="007C6C4C" w:rsidRPr="009D4AA6" w:rsidRDefault="007C6C4C" w:rsidP="009D4AA6">
      <w:pPr>
        <w:spacing w:line="360" w:lineRule="auto"/>
        <w:jc w:val="both"/>
        <w:rPr>
          <w:rFonts w:ascii="Times New Roman" w:hAnsi="Times New Roman" w:cs="Times New Roman"/>
        </w:rPr>
      </w:pPr>
      <w:r w:rsidRPr="00CC736F">
        <w:rPr>
          <w:rFonts w:ascii="Times New Roman" w:hAnsi="Times New Roman" w:cs="Times New Roman"/>
          <w:b/>
          <w:bCs/>
          <w:sz w:val="24"/>
          <w:szCs w:val="24"/>
        </w:rPr>
        <w:t>Informações gerais d</w:t>
      </w:r>
      <w:r w:rsidR="00C5125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C736F">
        <w:rPr>
          <w:rFonts w:ascii="Times New Roman" w:hAnsi="Times New Roman" w:cs="Times New Roman"/>
          <w:b/>
          <w:bCs/>
          <w:sz w:val="24"/>
          <w:szCs w:val="24"/>
        </w:rPr>
        <w:t xml:space="preserve"> autor</w:t>
      </w:r>
      <w:r w:rsidR="00C5125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CC736F" w:rsidRPr="00CC736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C736F">
        <w:rPr>
          <w:rFonts w:ascii="Times New Roman" w:hAnsi="Times New Roman" w:cs="Times New Roman"/>
          <w:sz w:val="24"/>
          <w:szCs w:val="24"/>
        </w:rPr>
        <w:t xml:space="preserve"> </w:t>
      </w:r>
      <w:r w:rsidR="00CC736F" w:rsidRPr="009D4AA6">
        <w:rPr>
          <w:rFonts w:ascii="Times New Roman" w:hAnsi="Times New Roman" w:cs="Times New Roman"/>
        </w:rPr>
        <w:t>Possui graduação em Engenharia Elétrica pela Universidade de São Paulo</w:t>
      </w:r>
      <w:r w:rsidR="00CC736F" w:rsidRPr="009D4AA6">
        <w:rPr>
          <w:rFonts w:ascii="Times New Roman" w:hAnsi="Times New Roman" w:cs="Times New Roman"/>
        </w:rPr>
        <w:t xml:space="preserve"> </w:t>
      </w:r>
      <w:r w:rsidR="00CC736F" w:rsidRPr="009D4AA6">
        <w:rPr>
          <w:rFonts w:ascii="Times New Roman" w:hAnsi="Times New Roman" w:cs="Times New Roman"/>
        </w:rPr>
        <w:t>(1984) e mestrado em Engenharia Elétrica pela Universidade de São Paulo</w:t>
      </w:r>
      <w:r w:rsidR="00CC736F" w:rsidRPr="009D4AA6">
        <w:rPr>
          <w:rFonts w:ascii="Times New Roman" w:hAnsi="Times New Roman" w:cs="Times New Roman"/>
        </w:rPr>
        <w:t xml:space="preserve"> </w:t>
      </w:r>
      <w:r w:rsidR="00CC736F" w:rsidRPr="009D4AA6">
        <w:rPr>
          <w:rFonts w:ascii="Times New Roman" w:hAnsi="Times New Roman" w:cs="Times New Roman"/>
        </w:rPr>
        <w:t>(1989). Atualmente é funcionário da Universidade de São Paulo. Tem experiência na área de Engenharia Elétrica, com ênfase em Medidas Elétricas, Magnéticas e Eletrônicas; Instrumentação. Atuando principalmente nos seguintes temas:</w:t>
      </w:r>
      <w:r w:rsidR="00CC736F" w:rsidRPr="009D4AA6">
        <w:rPr>
          <w:rFonts w:ascii="Times New Roman" w:hAnsi="Times New Roman" w:cs="Times New Roman"/>
        </w:rPr>
        <w:t xml:space="preserve"> </w:t>
      </w:r>
      <w:r w:rsidR="00CC736F" w:rsidRPr="009D4AA6">
        <w:rPr>
          <w:rFonts w:ascii="Times New Roman" w:hAnsi="Times New Roman" w:cs="Times New Roman"/>
        </w:rPr>
        <w:t>laser, retro-reflexão.</w:t>
      </w:r>
    </w:p>
    <w:p w14:paraId="0C66C48D" w14:textId="42C24634" w:rsidR="00155349" w:rsidRPr="00205EE2" w:rsidRDefault="00155349" w:rsidP="009D4AA6">
      <w:pPr>
        <w:spacing w:line="360" w:lineRule="auto"/>
        <w:jc w:val="both"/>
        <w:rPr>
          <w:rFonts w:ascii="Times New Roman" w:hAnsi="Times New Roman" w:cs="Times New Roman"/>
        </w:rPr>
      </w:pPr>
      <w:r w:rsidRPr="00205EE2">
        <w:rPr>
          <w:rFonts w:ascii="Times New Roman" w:hAnsi="Times New Roman" w:cs="Times New Roman"/>
          <w:b/>
          <w:bCs/>
          <w:sz w:val="24"/>
          <w:szCs w:val="24"/>
        </w:rPr>
        <w:t>Resumo:</w:t>
      </w:r>
    </w:p>
    <w:p w14:paraId="48D11427" w14:textId="77229C7D" w:rsidR="002C5573" w:rsidRDefault="00A4308A" w:rsidP="009E6E8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artigo em questão </w:t>
      </w:r>
      <w:r w:rsidR="003D3041">
        <w:rPr>
          <w:rFonts w:ascii="Times New Roman" w:hAnsi="Times New Roman" w:cs="Times New Roman"/>
        </w:rPr>
        <w:t xml:space="preserve">aborda os dispositivos lógicos programáveis existentes, trazendo uma abordagem inicial histórica do seu desenvolvimento e rápida evolução. </w:t>
      </w:r>
      <w:r w:rsidR="009E6E84">
        <w:rPr>
          <w:rFonts w:ascii="Times New Roman" w:hAnsi="Times New Roman" w:cs="Times New Roman"/>
        </w:rPr>
        <w:t xml:space="preserve">Além de tal abordagem, apresenta os tipos e classes de dispositivos que implementam funções lógicas e são usados em projetos de sistemas digitais. Os tipos apresentados e caracterizados constituem-se de: </w:t>
      </w:r>
      <w:r w:rsidR="009E6E84" w:rsidRPr="009E6E84">
        <w:rPr>
          <w:rFonts w:ascii="Times New Roman" w:hAnsi="Times New Roman" w:cs="Times New Roman"/>
        </w:rPr>
        <w:t>PLA (Programmable Logic Array),</w:t>
      </w:r>
      <w:r w:rsidR="009E6E84">
        <w:rPr>
          <w:rFonts w:ascii="Times New Roman" w:hAnsi="Times New Roman" w:cs="Times New Roman"/>
        </w:rPr>
        <w:t xml:space="preserve"> </w:t>
      </w:r>
      <w:r w:rsidR="009E6E84" w:rsidRPr="009E6E84">
        <w:rPr>
          <w:rFonts w:ascii="Times New Roman" w:hAnsi="Times New Roman" w:cs="Times New Roman"/>
        </w:rPr>
        <w:t>PAL (Programmable Array Logic),</w:t>
      </w:r>
      <w:r w:rsidR="009E6E84">
        <w:rPr>
          <w:rFonts w:ascii="Times New Roman" w:hAnsi="Times New Roman" w:cs="Times New Roman"/>
        </w:rPr>
        <w:t xml:space="preserve"> </w:t>
      </w:r>
      <w:r w:rsidR="009E6E84" w:rsidRPr="009E6E84">
        <w:rPr>
          <w:rFonts w:ascii="Times New Roman" w:hAnsi="Times New Roman" w:cs="Times New Roman"/>
        </w:rPr>
        <w:t>CPLD's (Complex Programmable Logic Devices)</w:t>
      </w:r>
      <w:r w:rsidR="009E6E84" w:rsidRPr="009E6E84">
        <w:rPr>
          <w:rFonts w:ascii="Times New Roman" w:hAnsi="Times New Roman" w:cs="Times New Roman"/>
        </w:rPr>
        <w:t xml:space="preserve">, </w:t>
      </w:r>
      <w:r w:rsidR="009E6E84" w:rsidRPr="009E6E84">
        <w:rPr>
          <w:rFonts w:ascii="Times New Roman" w:hAnsi="Times New Roman" w:cs="Times New Roman"/>
        </w:rPr>
        <w:t>MPGA (Mask Programmable Gate Array)</w:t>
      </w:r>
      <w:r w:rsidR="009E6E84">
        <w:rPr>
          <w:rFonts w:ascii="Times New Roman" w:hAnsi="Times New Roman" w:cs="Times New Roman"/>
        </w:rPr>
        <w:t xml:space="preserve"> e </w:t>
      </w:r>
      <w:r w:rsidR="009E6E84" w:rsidRPr="009E6E84">
        <w:rPr>
          <w:rFonts w:ascii="Times New Roman" w:hAnsi="Times New Roman" w:cs="Times New Roman"/>
        </w:rPr>
        <w:t>FPGA (Field Programmable Gate Array)</w:t>
      </w:r>
      <w:r w:rsidR="009E6E84">
        <w:rPr>
          <w:rFonts w:ascii="Times New Roman" w:hAnsi="Times New Roman" w:cs="Times New Roman"/>
        </w:rPr>
        <w:t xml:space="preserve">. </w:t>
      </w:r>
    </w:p>
    <w:p w14:paraId="05DA55B5" w14:textId="7098C05F" w:rsidR="009E6E84" w:rsidRPr="009E6E84" w:rsidRDefault="009E6E84" w:rsidP="009E6E84">
      <w:pPr>
        <w:spacing w:line="360" w:lineRule="auto"/>
        <w:jc w:val="both"/>
        <w:rPr>
          <w:rFonts w:ascii="Times New Roman" w:hAnsi="Times New Roman" w:cs="Times New Roman"/>
        </w:rPr>
      </w:pPr>
      <w:r w:rsidRPr="009E6E84">
        <w:rPr>
          <w:rFonts w:ascii="Times New Roman" w:hAnsi="Times New Roman" w:cs="Times New Roman"/>
        </w:rPr>
        <w:t xml:space="preserve">Com enfoque nos PLDs </w:t>
      </w:r>
      <w:r w:rsidRPr="009E6E84">
        <w:rPr>
          <w:rFonts w:ascii="Times New Roman" w:hAnsi="Times New Roman" w:cs="Times New Roman"/>
        </w:rPr>
        <w:t>(</w:t>
      </w:r>
      <w:r w:rsidRPr="009E6E84">
        <w:rPr>
          <w:rFonts w:ascii="Times New Roman" w:hAnsi="Times New Roman" w:cs="Times New Roman"/>
        </w:rPr>
        <w:t>Programmable Logic Devices), a autora o</w:t>
      </w:r>
      <w:r>
        <w:rPr>
          <w:rFonts w:ascii="Times New Roman" w:hAnsi="Times New Roman" w:cs="Times New Roman"/>
        </w:rPr>
        <w:t xml:space="preserve">s apresenta de modo a, apesar de exigir algum conhecimento prévio do tema, </w:t>
      </w:r>
      <w:r w:rsidR="007A4C85">
        <w:rPr>
          <w:rFonts w:ascii="Times New Roman" w:hAnsi="Times New Roman" w:cs="Times New Roman"/>
        </w:rPr>
        <w:t>não impede o</w:t>
      </w:r>
      <w:r>
        <w:rPr>
          <w:rFonts w:ascii="Times New Roman" w:hAnsi="Times New Roman" w:cs="Times New Roman"/>
        </w:rPr>
        <w:t xml:space="preserve"> entendimento dos aspectos gerais dos dispositivos. Sendo abordado </w:t>
      </w:r>
      <w:r w:rsidR="007A4C85">
        <w:rPr>
          <w:rFonts w:ascii="Times New Roman" w:hAnsi="Times New Roman" w:cs="Times New Roman"/>
        </w:rPr>
        <w:t xml:space="preserve">de uma maneira técnica traz uma visão geral das atribuições de um projetista, trazendo uma análise dos tipos para aplicações específicas, etapas de projeto e explora plataformas da fabricante Altera </w:t>
      </w:r>
      <w:r w:rsidR="007A4C85" w:rsidRPr="007A4C85">
        <w:rPr>
          <w:rFonts w:ascii="Times New Roman" w:hAnsi="Times New Roman" w:cs="Times New Roman"/>
        </w:rPr>
        <w:t>Corporation</w:t>
      </w:r>
      <w:r w:rsidR="007A4C85">
        <w:rPr>
          <w:rFonts w:ascii="Times New Roman" w:hAnsi="Times New Roman" w:cs="Times New Roman"/>
        </w:rPr>
        <w:t>.</w:t>
      </w:r>
    </w:p>
    <w:p w14:paraId="5A74972C" w14:textId="7C27E190" w:rsidR="007A4C85" w:rsidRPr="007A4C85" w:rsidRDefault="007A4C85" w:rsidP="007A4C8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4C85">
        <w:rPr>
          <w:rFonts w:ascii="Times New Roman" w:hAnsi="Times New Roman" w:cs="Times New Roman"/>
          <w:b/>
          <w:bCs/>
          <w:sz w:val="24"/>
          <w:szCs w:val="24"/>
        </w:rPr>
        <w:t>Apreciação da obra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A51740" w14:textId="391E1EB9" w:rsidR="007A4C85" w:rsidRDefault="00D8165F" w:rsidP="007A4C8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presente artigo apresenta em poucas páginas uma visão geral sobre o tema de maneira eficiente. Acredito ser um bom começo para aqueles que já possuem algum ideal de programação e eletrônica e buscam estudar os dispositivos lógicos programáveis. No entanto, apesar de que tais conhecimentos prévios agreguem no entendimento mais profundo do tema descrito, com uma base mais superficial também é possível acompanhar a ideia da autora. </w:t>
      </w:r>
    </w:p>
    <w:p w14:paraId="538D6DF5" w14:textId="5ECA39E1" w:rsidR="00D8165F" w:rsidRDefault="00D8165F" w:rsidP="007A4C8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Todavia, apesar de seu conteúdo ter sua propriedade, pude notar algumas frases confusas e alguns erros básicos de formatação. </w:t>
      </w:r>
      <w:r w:rsidR="002A5D9C">
        <w:rPr>
          <w:rFonts w:ascii="Times New Roman" w:hAnsi="Times New Roman" w:cs="Times New Roman"/>
        </w:rPr>
        <w:t xml:space="preserve">A começar pela bibliografia, que não segue algum modelo padrão e </w:t>
      </w:r>
      <w:r w:rsidR="002A5D9C">
        <w:rPr>
          <w:rFonts w:ascii="Times New Roman" w:hAnsi="Times New Roman" w:cs="Times New Roman"/>
        </w:rPr>
        <w:lastRenderedPageBreak/>
        <w:t xml:space="preserve">possuí links soltos, que não condizem com as normas aplicadas na bibliografia de trabalhos acadêmicos. Outro ponto importante foi a seção 11 – Nomenclatura dos PLDs, que aparece em branco. </w:t>
      </w:r>
    </w:p>
    <w:p w14:paraId="38048AC1" w14:textId="3F88E61E" w:rsidR="001C5AD8" w:rsidRDefault="007B3B73" w:rsidP="007A4C8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Penso que para uma introdução no tema o artigo “</w:t>
      </w:r>
      <w:r w:rsidRPr="002C5573">
        <w:rPr>
          <w:rFonts w:ascii="Times New Roman" w:hAnsi="Times New Roman" w:cs="Times New Roman"/>
        </w:rPr>
        <w:t>Dispositivos Lógicos Programáveis</w:t>
      </w:r>
      <w:r>
        <w:rPr>
          <w:rFonts w:ascii="Times New Roman" w:hAnsi="Times New Roman" w:cs="Times New Roman"/>
        </w:rPr>
        <w:t xml:space="preserve">” é interessante. Traz um conhecimento inicial significativo para estudantes das áreas de tecnologia que julgo ser </w:t>
      </w:r>
      <w:r w:rsidR="00D70DC6">
        <w:rPr>
          <w:rFonts w:ascii="Times New Roman" w:hAnsi="Times New Roman" w:cs="Times New Roman"/>
        </w:rPr>
        <w:t xml:space="preserve">notável inclusão de novos conceitos, especialmente para meus estudos dentro do curso de Ciência da Computação. </w:t>
      </w:r>
    </w:p>
    <w:p w14:paraId="01F0DFEC" w14:textId="4BA15419" w:rsidR="00D70DC6" w:rsidRPr="00D70DC6" w:rsidRDefault="00D70DC6" w:rsidP="007A4C8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DC6">
        <w:rPr>
          <w:rFonts w:ascii="Times New Roman" w:hAnsi="Times New Roman" w:cs="Times New Roman"/>
          <w:b/>
          <w:bCs/>
          <w:sz w:val="24"/>
          <w:szCs w:val="24"/>
        </w:rPr>
        <w:t>Citação:</w:t>
      </w:r>
    </w:p>
    <w:p w14:paraId="4D210ED5" w14:textId="26C98320" w:rsidR="001C5AD8" w:rsidRDefault="001C5AD8" w:rsidP="007A4C85">
      <w:pPr>
        <w:spacing w:line="360" w:lineRule="auto"/>
        <w:jc w:val="both"/>
        <w:rPr>
          <w:rFonts w:ascii="Times New Roman" w:hAnsi="Times New Roman" w:cs="Times New Roman"/>
        </w:rPr>
      </w:pPr>
      <w:r w:rsidRPr="001C5AD8">
        <w:rPr>
          <w:rFonts w:ascii="Times New Roman" w:hAnsi="Times New Roman" w:cs="Times New Roman"/>
        </w:rPr>
        <w:t>CODÁ</w:t>
      </w:r>
      <w:r w:rsidRPr="001C5AD8">
        <w:rPr>
          <w:rFonts w:ascii="Times New Roman" w:hAnsi="Times New Roman" w:cs="Times New Roman"/>
        </w:rPr>
        <w:t xml:space="preserve">, </w:t>
      </w:r>
      <w:r w:rsidRPr="001C5AD8">
        <w:rPr>
          <w:rFonts w:ascii="Times New Roman" w:hAnsi="Times New Roman" w:cs="Times New Roman"/>
        </w:rPr>
        <w:t>Luiza Maria R</w:t>
      </w:r>
      <w:r w:rsidRPr="001C5AD8">
        <w:rPr>
          <w:rFonts w:ascii="Times New Roman" w:hAnsi="Times New Roman" w:cs="Times New Roman"/>
        </w:rPr>
        <w:t xml:space="preserve">. </w:t>
      </w:r>
      <w:r w:rsidRPr="009D4AA6">
        <w:rPr>
          <w:rFonts w:ascii="Times New Roman" w:hAnsi="Times New Roman" w:cs="Times New Roman"/>
        </w:rPr>
        <w:t>Dispositivos Lógicos Programáveis</w:t>
      </w:r>
      <w:r w:rsidRPr="001C5AD8">
        <w:rPr>
          <w:rFonts w:ascii="Times New Roman" w:hAnsi="Times New Roman" w:cs="Times New Roman"/>
        </w:rPr>
        <w:t>.</w:t>
      </w:r>
      <w:r w:rsidRPr="001C5AD8">
        <w:rPr>
          <w:rFonts w:ascii="Times New Roman" w:hAnsi="Times New Roman" w:cs="Times New Roman"/>
        </w:rPr>
        <w:t xml:space="preserve"> </w:t>
      </w:r>
      <w:r w:rsidRPr="009D4AA6">
        <w:rPr>
          <w:rFonts w:ascii="Times New Roman" w:hAnsi="Times New Roman" w:cs="Times New Roman"/>
        </w:rPr>
        <w:t>Departamento de Engenharia Elétrica e de Computação</w:t>
      </w:r>
      <w:r w:rsidRPr="001C5A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São Paulo</w:t>
      </w:r>
      <w:r w:rsidRPr="001C5AD8">
        <w:rPr>
          <w:rFonts w:ascii="Times New Roman" w:hAnsi="Times New Roman" w:cs="Times New Roman"/>
        </w:rPr>
        <w:t xml:space="preserve">, p. </w:t>
      </w:r>
      <w:r>
        <w:rPr>
          <w:rFonts w:ascii="Times New Roman" w:hAnsi="Times New Roman" w:cs="Times New Roman"/>
        </w:rPr>
        <w:t>1</w:t>
      </w:r>
      <w:r w:rsidRPr="001C5AD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32</w:t>
      </w:r>
      <w:r w:rsidRPr="001C5A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2014</w:t>
      </w:r>
      <w:r w:rsidRPr="001C5AD8">
        <w:rPr>
          <w:rFonts w:ascii="Times New Roman" w:hAnsi="Times New Roman" w:cs="Times New Roman"/>
        </w:rPr>
        <w:t>.</w:t>
      </w:r>
      <w:r w:rsidR="00C0591E">
        <w:rPr>
          <w:rFonts w:ascii="Times New Roman" w:hAnsi="Times New Roman" w:cs="Times New Roman"/>
        </w:rPr>
        <w:t xml:space="preserve"> Disponível em: &lt;</w:t>
      </w:r>
      <w:r w:rsidR="00C0591E" w:rsidRPr="00C0591E">
        <w:rPr>
          <w:rFonts w:ascii="Times New Roman" w:hAnsi="Times New Roman" w:cs="Times New Roman"/>
        </w:rPr>
        <w:t>https://edisciplinas.usp.br/pluginfile.php/530826/mod_resource/content/1/DISPOSITIVOS LÓGICOS PROGRAMÁVEIS_2014.pdf</w:t>
      </w:r>
      <w:r w:rsidR="00C0591E">
        <w:rPr>
          <w:rFonts w:ascii="Times New Roman" w:hAnsi="Times New Roman" w:cs="Times New Roman"/>
        </w:rPr>
        <w:t>&gt;. Acessado em: 10 de ago. 2021.</w:t>
      </w:r>
    </w:p>
    <w:p w14:paraId="06F9B9BD" w14:textId="77777777" w:rsidR="00FA4C4F" w:rsidRPr="00205EE2" w:rsidRDefault="00FA4C4F" w:rsidP="007A4C85">
      <w:pPr>
        <w:spacing w:line="360" w:lineRule="auto"/>
        <w:jc w:val="both"/>
        <w:rPr>
          <w:rFonts w:ascii="Times New Roman" w:hAnsi="Times New Roman" w:cs="Times New Roman"/>
        </w:rPr>
      </w:pPr>
    </w:p>
    <w:p w14:paraId="4BCD953E" w14:textId="11628818" w:rsidR="00860EA0" w:rsidRDefault="00860EA0" w:rsidP="009D4AA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RESENHA - </w:t>
      </w:r>
      <w:r w:rsidRPr="00860EA0">
        <w:rPr>
          <w:rFonts w:ascii="Times New Roman" w:hAnsi="Times New Roman" w:cs="Times New Roman"/>
          <w:sz w:val="24"/>
          <w:szCs w:val="24"/>
        </w:rPr>
        <w:t>O CPLD (Dispositivo Complexo de Lógica Programação aplicado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EA0">
        <w:rPr>
          <w:rFonts w:ascii="Times New Roman" w:hAnsi="Times New Roman" w:cs="Times New Roman"/>
          <w:sz w:val="24"/>
          <w:szCs w:val="24"/>
        </w:rPr>
        <w:t>em automação industrial</w:t>
      </w:r>
      <w:r w:rsidRPr="00860EA0">
        <w:rPr>
          <w:rFonts w:ascii="Times New Roman" w:hAnsi="Times New Roman" w:cs="Times New Roman"/>
          <w:sz w:val="24"/>
          <w:szCs w:val="24"/>
        </w:rPr>
        <w:t>)</w:t>
      </w:r>
    </w:p>
    <w:p w14:paraId="0F174854" w14:textId="5F35E9B9" w:rsidR="00D953D1" w:rsidRPr="009D4AA6" w:rsidRDefault="00D953D1" w:rsidP="009D4AA6">
      <w:pPr>
        <w:spacing w:line="360" w:lineRule="auto"/>
        <w:jc w:val="both"/>
        <w:rPr>
          <w:rFonts w:ascii="Times New Roman" w:hAnsi="Times New Roman" w:cs="Times New Roman"/>
        </w:rPr>
      </w:pPr>
      <w:r w:rsidRPr="00D953D1">
        <w:rPr>
          <w:rFonts w:ascii="Times New Roman" w:hAnsi="Times New Roman" w:cs="Times New Roman"/>
          <w:b/>
          <w:bCs/>
          <w:sz w:val="24"/>
          <w:szCs w:val="24"/>
        </w:rPr>
        <w:t>Fonte: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Pr="009D4AA6">
          <w:rPr>
            <w:rStyle w:val="Hyperlink"/>
            <w:rFonts w:ascii="Times New Roman" w:hAnsi="Times New Roman" w:cs="Times New Roman"/>
          </w:rPr>
          <w:t>https://docplayer.com.br/3878086-O-cpld-dispositivo-complexo-de-logica-programacao-aplicado-em-automacao-industrial-resumo.html</w:t>
        </w:r>
      </w:hyperlink>
      <w:r w:rsidRPr="009D4AA6">
        <w:rPr>
          <w:rFonts w:ascii="Times New Roman" w:hAnsi="Times New Roman" w:cs="Times New Roman"/>
        </w:rPr>
        <w:t xml:space="preserve"> </w:t>
      </w:r>
    </w:p>
    <w:p w14:paraId="0B3E7B23" w14:textId="6ABB7A9B" w:rsidR="00D953D1" w:rsidRPr="009D4AA6" w:rsidRDefault="00D953D1" w:rsidP="009D4AA6">
      <w:pPr>
        <w:spacing w:line="360" w:lineRule="auto"/>
        <w:jc w:val="both"/>
        <w:rPr>
          <w:rFonts w:ascii="Times New Roman" w:hAnsi="Times New Roman" w:cs="Times New Roman"/>
        </w:rPr>
      </w:pPr>
      <w:r w:rsidRPr="00D953D1">
        <w:rPr>
          <w:rFonts w:ascii="Times New Roman" w:hAnsi="Times New Roman" w:cs="Times New Roman"/>
          <w:b/>
          <w:bCs/>
          <w:sz w:val="24"/>
          <w:szCs w:val="24"/>
        </w:rPr>
        <w:t xml:space="preserve">Obra: </w:t>
      </w:r>
      <w:r w:rsidRPr="009D4AA6">
        <w:rPr>
          <w:rFonts w:ascii="Times New Roman" w:hAnsi="Times New Roman" w:cs="Times New Roman"/>
        </w:rPr>
        <w:t>Tiago Tobias Freitas, Thiago Luiz Pasqualinoto e Juliano Carlos Leão. O CPLD (Dispositivo Complexo de Lógica Programação aplicado</w:t>
      </w:r>
      <w:r w:rsidRPr="009D4AA6">
        <w:rPr>
          <w:rFonts w:ascii="Times New Roman" w:hAnsi="Times New Roman" w:cs="Times New Roman"/>
        </w:rPr>
        <w:t xml:space="preserve"> </w:t>
      </w:r>
      <w:r w:rsidRPr="009D4AA6">
        <w:rPr>
          <w:rFonts w:ascii="Times New Roman" w:hAnsi="Times New Roman" w:cs="Times New Roman"/>
        </w:rPr>
        <w:t>em automação industrial</w:t>
      </w:r>
      <w:r w:rsidRPr="009D4AA6">
        <w:rPr>
          <w:rFonts w:ascii="Times New Roman" w:hAnsi="Times New Roman" w:cs="Times New Roman"/>
        </w:rPr>
        <w:t>)</w:t>
      </w:r>
      <w:r w:rsidRPr="009D4AA6">
        <w:rPr>
          <w:rFonts w:ascii="Times New Roman" w:hAnsi="Times New Roman" w:cs="Times New Roman"/>
        </w:rPr>
        <w:t xml:space="preserve">, </w:t>
      </w:r>
      <w:r w:rsidRPr="009D4AA6">
        <w:rPr>
          <w:rFonts w:ascii="Times New Roman" w:hAnsi="Times New Roman" w:cs="Times New Roman"/>
        </w:rPr>
        <w:t>51</w:t>
      </w:r>
      <w:r w:rsidRPr="009D4AA6">
        <w:rPr>
          <w:rFonts w:ascii="Times New Roman" w:hAnsi="Times New Roman" w:cs="Times New Roman"/>
        </w:rPr>
        <w:t xml:space="preserve"> p. Centro de</w:t>
      </w:r>
      <w:r w:rsidRPr="009D4AA6">
        <w:rPr>
          <w:rFonts w:ascii="Times New Roman" w:hAnsi="Times New Roman" w:cs="Times New Roman"/>
        </w:rPr>
        <w:t xml:space="preserve"> </w:t>
      </w:r>
      <w:r w:rsidRPr="009D4AA6">
        <w:rPr>
          <w:rFonts w:ascii="Times New Roman" w:hAnsi="Times New Roman" w:cs="Times New Roman"/>
        </w:rPr>
        <w:t>Treinamento SENAI/Lençóis Paulista</w:t>
      </w:r>
      <w:r w:rsidRPr="009D4AA6">
        <w:rPr>
          <w:rFonts w:ascii="Times New Roman" w:hAnsi="Times New Roman" w:cs="Times New Roman"/>
        </w:rPr>
        <w:t xml:space="preserve"> </w:t>
      </w:r>
      <w:r w:rsidRPr="009D4AA6">
        <w:rPr>
          <w:rFonts w:ascii="Times New Roman" w:hAnsi="Times New Roman" w:cs="Times New Roman"/>
        </w:rPr>
        <w:t>-</w:t>
      </w:r>
      <w:r w:rsidRPr="009D4AA6">
        <w:rPr>
          <w:rFonts w:ascii="Times New Roman" w:hAnsi="Times New Roman" w:cs="Times New Roman"/>
        </w:rPr>
        <w:t xml:space="preserve"> </w:t>
      </w:r>
      <w:r w:rsidRPr="009D4AA6">
        <w:rPr>
          <w:rFonts w:ascii="Times New Roman" w:hAnsi="Times New Roman" w:cs="Times New Roman"/>
        </w:rPr>
        <w:t>SP.</w:t>
      </w:r>
    </w:p>
    <w:p w14:paraId="77069F2A" w14:textId="208FD47B" w:rsidR="00D953D1" w:rsidRDefault="00D953D1" w:rsidP="009D4A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3D1">
        <w:rPr>
          <w:rFonts w:ascii="Times New Roman" w:hAnsi="Times New Roman" w:cs="Times New Roman"/>
          <w:b/>
          <w:bCs/>
          <w:sz w:val="24"/>
          <w:szCs w:val="24"/>
        </w:rPr>
        <w:t>Informações gerais do</w:t>
      </w:r>
      <w:r w:rsidR="00C5125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953D1">
        <w:rPr>
          <w:rFonts w:ascii="Times New Roman" w:hAnsi="Times New Roman" w:cs="Times New Roman"/>
          <w:b/>
          <w:bCs/>
          <w:sz w:val="24"/>
          <w:szCs w:val="24"/>
        </w:rPr>
        <w:t xml:space="preserve"> autor</w:t>
      </w:r>
      <w:r w:rsidR="00C51252">
        <w:rPr>
          <w:rFonts w:ascii="Times New Roman" w:hAnsi="Times New Roman" w:cs="Times New Roman"/>
          <w:b/>
          <w:bCs/>
          <w:sz w:val="24"/>
          <w:szCs w:val="24"/>
        </w:rPr>
        <w:t>es</w:t>
      </w:r>
      <w:r w:rsidRPr="00D953D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953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4F603" w14:textId="4C93C782" w:rsidR="00C51252" w:rsidRPr="009D4AA6" w:rsidRDefault="00C51252" w:rsidP="009D4AA6">
      <w:pPr>
        <w:spacing w:line="360" w:lineRule="auto"/>
        <w:jc w:val="both"/>
        <w:rPr>
          <w:rFonts w:ascii="Times New Roman" w:hAnsi="Times New Roman" w:cs="Times New Roman"/>
        </w:rPr>
      </w:pPr>
      <w:r w:rsidRPr="009D4AA6">
        <w:rPr>
          <w:rFonts w:ascii="Times New Roman" w:hAnsi="Times New Roman" w:cs="Times New Roman"/>
        </w:rPr>
        <w:t>Tiago Tobias Freitas</w:t>
      </w:r>
      <w:r w:rsidRPr="009D4AA6">
        <w:rPr>
          <w:rFonts w:ascii="Times New Roman" w:hAnsi="Times New Roman" w:cs="Times New Roman"/>
        </w:rPr>
        <w:t xml:space="preserve"> </w:t>
      </w:r>
      <w:r w:rsidR="009D4AA6" w:rsidRPr="009D4AA6">
        <w:rPr>
          <w:rFonts w:ascii="Times New Roman" w:hAnsi="Times New Roman" w:cs="Times New Roman"/>
        </w:rPr>
        <w:t>–</w:t>
      </w:r>
      <w:r w:rsidRPr="009D4AA6">
        <w:rPr>
          <w:rFonts w:ascii="Times New Roman" w:hAnsi="Times New Roman" w:cs="Times New Roman"/>
        </w:rPr>
        <w:t xml:space="preserve"> </w:t>
      </w:r>
      <w:r w:rsidRPr="009D4AA6">
        <w:rPr>
          <w:rFonts w:ascii="Times New Roman" w:hAnsi="Times New Roman" w:cs="Times New Roman"/>
        </w:rPr>
        <w:t>Mestre em Ciências, Tecnologia e Inovação pela UFRN, Bacharel em Ciências e Tecnologia pela UFRN, Técnico em Eletrônica com ênfase em automação da manufatura pelo SENAI/SP. Vem atuando na área de eletroeletrônica desde 2003, onde desenvolve projetos voltados para automação industrial. Atua na área acadêmica ministrando aulas em cursos técnicos e profissionalizante. Atua ainda na área de desenvolvimento de sistemas WEB desenvolvendo programas em linguagem RUBY com framework RUBY ON RAILS, aplicando técnicas de desenvolvimento ágil.</w:t>
      </w:r>
    </w:p>
    <w:p w14:paraId="0D826031" w14:textId="6641E380" w:rsidR="003F2810" w:rsidRPr="009D4AA6" w:rsidRDefault="00C51252" w:rsidP="009D4AA6">
      <w:pPr>
        <w:spacing w:line="360" w:lineRule="auto"/>
        <w:jc w:val="both"/>
        <w:rPr>
          <w:rFonts w:ascii="Times New Roman" w:hAnsi="Times New Roman" w:cs="Times New Roman"/>
        </w:rPr>
      </w:pPr>
      <w:r w:rsidRPr="009D4AA6">
        <w:rPr>
          <w:rFonts w:ascii="Times New Roman" w:hAnsi="Times New Roman" w:cs="Times New Roman"/>
        </w:rPr>
        <w:t>Thiago Luiz Pasqualinoto</w:t>
      </w:r>
      <w:r w:rsidR="009D4AA6" w:rsidRPr="009D4AA6">
        <w:rPr>
          <w:rFonts w:ascii="Times New Roman" w:hAnsi="Times New Roman" w:cs="Times New Roman"/>
        </w:rPr>
        <w:t xml:space="preserve"> – </w:t>
      </w:r>
      <w:r w:rsidR="003F2810" w:rsidRPr="009D4AA6">
        <w:rPr>
          <w:rFonts w:ascii="Times New Roman" w:hAnsi="Times New Roman" w:cs="Times New Roman"/>
        </w:rPr>
        <w:t>Bacharelado em Engenharia Elétrica</w:t>
      </w:r>
      <w:r w:rsidR="003F2810" w:rsidRPr="009D4AA6">
        <w:rPr>
          <w:rFonts w:ascii="Times New Roman" w:hAnsi="Times New Roman" w:cs="Times New Roman"/>
        </w:rPr>
        <w:t xml:space="preserve"> pela </w:t>
      </w:r>
      <w:r w:rsidR="003F2810" w:rsidRPr="009D4AA6">
        <w:rPr>
          <w:rFonts w:ascii="Times New Roman" w:hAnsi="Times New Roman" w:cs="Times New Roman"/>
        </w:rPr>
        <w:t>Universidade Paulista</w:t>
      </w:r>
      <w:r w:rsidR="003F2810" w:rsidRPr="009D4AA6">
        <w:rPr>
          <w:rFonts w:ascii="Times New Roman" w:hAnsi="Times New Roman" w:cs="Times New Roman"/>
        </w:rPr>
        <w:t xml:space="preserve">, </w:t>
      </w:r>
      <w:r w:rsidR="003F2810" w:rsidRPr="009D4AA6">
        <w:rPr>
          <w:rFonts w:ascii="Times New Roman" w:hAnsi="Times New Roman" w:cs="Times New Roman"/>
        </w:rPr>
        <w:t>Técnico em Instrumentação - Controle de Processos</w:t>
      </w:r>
      <w:r w:rsidR="003F2810" w:rsidRPr="009D4AA6">
        <w:rPr>
          <w:rFonts w:ascii="Times New Roman" w:hAnsi="Times New Roman" w:cs="Times New Roman"/>
        </w:rPr>
        <w:t xml:space="preserve"> e </w:t>
      </w:r>
      <w:r w:rsidR="003F2810" w:rsidRPr="009D4AA6">
        <w:rPr>
          <w:rFonts w:ascii="Times New Roman" w:hAnsi="Times New Roman" w:cs="Times New Roman"/>
        </w:rPr>
        <w:t>Técnico em eletrônica - Automação da Manufatura</w:t>
      </w:r>
      <w:r w:rsidR="003F2810" w:rsidRPr="009D4AA6">
        <w:rPr>
          <w:rFonts w:ascii="Times New Roman" w:hAnsi="Times New Roman" w:cs="Times New Roman"/>
        </w:rPr>
        <w:t xml:space="preserve"> pelo SENAI/SP. </w:t>
      </w:r>
      <w:r w:rsidR="003F2810" w:rsidRPr="009D4AA6">
        <w:rPr>
          <w:rFonts w:ascii="Times New Roman" w:hAnsi="Times New Roman" w:cs="Times New Roman"/>
        </w:rPr>
        <w:t>Vem atuando</w:t>
      </w:r>
      <w:r w:rsidR="003F2810" w:rsidRPr="009D4AA6">
        <w:rPr>
          <w:rFonts w:ascii="Times New Roman" w:hAnsi="Times New Roman" w:cs="Times New Roman"/>
        </w:rPr>
        <w:t xml:space="preserve"> como </w:t>
      </w:r>
      <w:r w:rsidR="003F2810" w:rsidRPr="009D4AA6">
        <w:rPr>
          <w:rFonts w:ascii="Times New Roman" w:hAnsi="Times New Roman" w:cs="Times New Roman"/>
        </w:rPr>
        <w:t>Engenheiro Eletricista - Técnico de Automação IV</w:t>
      </w:r>
      <w:r w:rsidR="003F2810" w:rsidRPr="009D4AA6">
        <w:rPr>
          <w:rFonts w:ascii="Times New Roman" w:hAnsi="Times New Roman" w:cs="Times New Roman"/>
        </w:rPr>
        <w:t>.</w:t>
      </w:r>
    </w:p>
    <w:p w14:paraId="48D7360B" w14:textId="4FFF89BA" w:rsidR="00C51252" w:rsidRPr="009D4AA6" w:rsidRDefault="00C51252" w:rsidP="009D4AA6">
      <w:pPr>
        <w:spacing w:line="360" w:lineRule="auto"/>
        <w:jc w:val="both"/>
        <w:rPr>
          <w:rFonts w:ascii="Times New Roman" w:hAnsi="Times New Roman" w:cs="Times New Roman"/>
        </w:rPr>
      </w:pPr>
      <w:r w:rsidRPr="009D4AA6">
        <w:rPr>
          <w:rFonts w:ascii="Times New Roman" w:hAnsi="Times New Roman" w:cs="Times New Roman"/>
        </w:rPr>
        <w:lastRenderedPageBreak/>
        <w:t>Juliano Carlos Le</w:t>
      </w:r>
      <w:r w:rsidRPr="009D4AA6">
        <w:rPr>
          <w:rFonts w:ascii="Times New Roman" w:hAnsi="Times New Roman" w:cs="Times New Roman"/>
        </w:rPr>
        <w:t xml:space="preserve">ão – Engenheiro Eletrônico pela </w:t>
      </w:r>
      <w:r w:rsidRPr="009D4AA6">
        <w:rPr>
          <w:rFonts w:ascii="Times New Roman" w:hAnsi="Times New Roman" w:cs="Times New Roman"/>
        </w:rPr>
        <w:t>Universidade Paulista</w:t>
      </w:r>
      <w:r w:rsidRPr="009D4AA6">
        <w:rPr>
          <w:rFonts w:ascii="Times New Roman" w:hAnsi="Times New Roman" w:cs="Times New Roman"/>
        </w:rPr>
        <w:t xml:space="preserve">, </w:t>
      </w:r>
      <w:r w:rsidRPr="009D4AA6">
        <w:rPr>
          <w:rFonts w:ascii="Times New Roman" w:hAnsi="Times New Roman" w:cs="Times New Roman"/>
        </w:rPr>
        <w:t>Especializa</w:t>
      </w:r>
      <w:r w:rsidRPr="009D4AA6">
        <w:rPr>
          <w:rFonts w:ascii="Times New Roman" w:hAnsi="Times New Roman" w:cs="Times New Roman"/>
        </w:rPr>
        <w:t>do</w:t>
      </w:r>
      <w:r w:rsidRPr="009D4AA6">
        <w:rPr>
          <w:rFonts w:ascii="Times New Roman" w:hAnsi="Times New Roman" w:cs="Times New Roman"/>
        </w:rPr>
        <w:t xml:space="preserve"> em Engenharia de Software</w:t>
      </w:r>
      <w:r w:rsidRPr="009D4AA6">
        <w:rPr>
          <w:rFonts w:ascii="Times New Roman" w:hAnsi="Times New Roman" w:cs="Times New Roman"/>
        </w:rPr>
        <w:t xml:space="preserve"> pela UNISAGRADO, Técnico em eletrônica pelo SENAI/SP, formado em Comandos Elétricos e Instalações Elétricas Residenciais pelo SENAI</w:t>
      </w:r>
      <w:r w:rsidR="003F2810" w:rsidRPr="009D4AA6">
        <w:rPr>
          <w:rFonts w:ascii="Times New Roman" w:hAnsi="Times New Roman" w:cs="Times New Roman"/>
        </w:rPr>
        <w:t>/SP. Vem atuando como Engenheiro de Automação e P</w:t>
      </w:r>
      <w:r w:rsidR="003F2810" w:rsidRPr="009D4AA6">
        <w:rPr>
          <w:rFonts w:ascii="Times New Roman" w:hAnsi="Times New Roman" w:cs="Times New Roman"/>
        </w:rPr>
        <w:t>esquisa e</w:t>
      </w:r>
      <w:r w:rsidR="003F2810" w:rsidRPr="009D4AA6">
        <w:rPr>
          <w:rFonts w:ascii="Times New Roman" w:hAnsi="Times New Roman" w:cs="Times New Roman"/>
        </w:rPr>
        <w:t xml:space="preserve"> </w:t>
      </w:r>
      <w:r w:rsidR="003F2810" w:rsidRPr="009D4AA6">
        <w:rPr>
          <w:rFonts w:ascii="Times New Roman" w:hAnsi="Times New Roman" w:cs="Times New Roman"/>
        </w:rPr>
        <w:t>Desenvolvimento na área de Automação Industrial.</w:t>
      </w:r>
    </w:p>
    <w:p w14:paraId="541509F7" w14:textId="77777777" w:rsidR="00D953D1" w:rsidRPr="00D953D1" w:rsidRDefault="00D953D1" w:rsidP="009D4AA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53D1">
        <w:rPr>
          <w:rFonts w:ascii="Times New Roman" w:hAnsi="Times New Roman" w:cs="Times New Roman"/>
          <w:b/>
          <w:bCs/>
          <w:sz w:val="24"/>
          <w:szCs w:val="24"/>
        </w:rPr>
        <w:t>Resumo:</w:t>
      </w:r>
    </w:p>
    <w:p w14:paraId="0095D8C7" w14:textId="77777777" w:rsidR="009C2756" w:rsidRDefault="009C2756" w:rsidP="009D4AA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artigo em questão apresenta uma aplicação possível de dispositivos lógicos programáveis na automação industrial. Inicialmente apresenta um pouco desses dispositivos e suas características, a fim de demostrar o motivo da escolha da tecnologia CPLD (</w:t>
      </w:r>
      <w:r w:rsidRPr="009C2756">
        <w:rPr>
          <w:rFonts w:ascii="Times New Roman" w:hAnsi="Times New Roman" w:cs="Times New Roman"/>
        </w:rPr>
        <w:t>Complex Programmable Logic Device</w:t>
      </w:r>
      <w:r>
        <w:rPr>
          <w:rFonts w:ascii="Times New Roman" w:hAnsi="Times New Roman" w:cs="Times New Roman"/>
        </w:rPr>
        <w:t xml:space="preserve">), tendo como objetivo desenvolver um controlador para automatizar uma planta didática de maneira mais simples e com baixo custo. </w:t>
      </w:r>
    </w:p>
    <w:p w14:paraId="06CFA7E0" w14:textId="12238916" w:rsidR="009C2756" w:rsidRDefault="009C2756" w:rsidP="001623C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assunto foi abordado de maneira detalhada com uma justificativa clara dos objetivos </w:t>
      </w:r>
      <w:r w:rsidR="00AF04E2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de sua escolha para o objeto de estudo. Por se</w:t>
      </w:r>
      <w:r w:rsidR="00AF04E2">
        <w:rPr>
          <w:rFonts w:ascii="Times New Roman" w:hAnsi="Times New Roman" w:cs="Times New Roman"/>
        </w:rPr>
        <w:t xml:space="preserve"> tratar d</w:t>
      </w:r>
      <w:r>
        <w:rPr>
          <w:rFonts w:ascii="Times New Roman" w:hAnsi="Times New Roman" w:cs="Times New Roman"/>
        </w:rPr>
        <w:t xml:space="preserve">a aplicação </w:t>
      </w:r>
      <w:r w:rsidR="00AF04E2">
        <w:rPr>
          <w:rFonts w:ascii="Times New Roman" w:hAnsi="Times New Roman" w:cs="Times New Roman"/>
        </w:rPr>
        <w:t xml:space="preserve">prática </w:t>
      </w:r>
      <w:r>
        <w:rPr>
          <w:rFonts w:ascii="Times New Roman" w:hAnsi="Times New Roman" w:cs="Times New Roman"/>
        </w:rPr>
        <w:t xml:space="preserve">dos dispositivos, é necessário um conhecimento básico prévio para entender melhor alguns conceitos. </w:t>
      </w:r>
    </w:p>
    <w:p w14:paraId="1436425C" w14:textId="4F18EDFB" w:rsidR="009C2756" w:rsidRDefault="004A7C18" w:rsidP="001623C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Assim, a</w:t>
      </w:r>
      <w:r w:rsidR="009C2756">
        <w:rPr>
          <w:rFonts w:ascii="Times New Roman" w:hAnsi="Times New Roman" w:cs="Times New Roman"/>
        </w:rPr>
        <w:t>presenta a planta que será automatizada</w:t>
      </w:r>
      <w:r w:rsidR="00AF04E2">
        <w:rPr>
          <w:rFonts w:ascii="Times New Roman" w:hAnsi="Times New Roman" w:cs="Times New Roman"/>
        </w:rPr>
        <w:t xml:space="preserve"> </w:t>
      </w:r>
      <w:r w:rsidR="009C2756">
        <w:rPr>
          <w:rFonts w:ascii="Times New Roman" w:hAnsi="Times New Roman" w:cs="Times New Roman"/>
        </w:rPr>
        <w:t xml:space="preserve">e </w:t>
      </w:r>
      <w:r w:rsidR="00AF04E2">
        <w:rPr>
          <w:rFonts w:ascii="Times New Roman" w:hAnsi="Times New Roman" w:cs="Times New Roman"/>
        </w:rPr>
        <w:t xml:space="preserve">sua </w:t>
      </w:r>
      <w:r w:rsidR="009C2756">
        <w:rPr>
          <w:rFonts w:ascii="Times New Roman" w:hAnsi="Times New Roman" w:cs="Times New Roman"/>
        </w:rPr>
        <w:t>função de maneira simples, pois não são o ponto chave da discussão colocada. Em seguida</w:t>
      </w:r>
      <w:r>
        <w:rPr>
          <w:rFonts w:ascii="Times New Roman" w:hAnsi="Times New Roman" w:cs="Times New Roman"/>
        </w:rPr>
        <w:t>,</w:t>
      </w:r>
      <w:r w:rsidR="009C2756">
        <w:rPr>
          <w:rFonts w:ascii="Times New Roman" w:hAnsi="Times New Roman" w:cs="Times New Roman"/>
        </w:rPr>
        <w:t xml:space="preserve"> o circuito controlador com a tecnologia CPLD </w:t>
      </w:r>
      <w:r w:rsidR="00AF04E2">
        <w:rPr>
          <w:rFonts w:ascii="Times New Roman" w:hAnsi="Times New Roman" w:cs="Times New Roman"/>
        </w:rPr>
        <w:t>detalhadamente e a análise de sua eficiência e custo comparados com CLPs. Assim, concluindo que a tecnologia desenvolvida demonstrou um custo reduzido e velocidade de resposta alta, apesar de demandarem maiores conhecimentos na sua implementação.</w:t>
      </w:r>
    </w:p>
    <w:p w14:paraId="43E33D19" w14:textId="77777777" w:rsidR="003B605F" w:rsidRPr="007A4C85" w:rsidRDefault="003B605F" w:rsidP="003B605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4C85">
        <w:rPr>
          <w:rFonts w:ascii="Times New Roman" w:hAnsi="Times New Roman" w:cs="Times New Roman"/>
          <w:b/>
          <w:bCs/>
          <w:sz w:val="24"/>
          <w:szCs w:val="24"/>
        </w:rPr>
        <w:t>Apreciação da obra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63A179" w14:textId="3BD6D637" w:rsidR="001623C8" w:rsidRDefault="00F9591A" w:rsidP="0046796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226BD">
        <w:rPr>
          <w:rFonts w:ascii="Times New Roman" w:hAnsi="Times New Roman" w:cs="Times New Roman"/>
        </w:rPr>
        <w:t xml:space="preserve">O presente artigo apresentou de maneira coesa um estudo da aplicação do CPLD na automação industrial completo. Penso que </w:t>
      </w:r>
      <w:r w:rsidR="007B6947">
        <w:rPr>
          <w:rFonts w:ascii="Times New Roman" w:hAnsi="Times New Roman" w:cs="Times New Roman"/>
        </w:rPr>
        <w:t xml:space="preserve">demonstrou uma boa visão geral de outras tecnologias disponíveis, o que nos deixou claro o motivo da escolhida para o trabalho proposto. Portanto acredito que tenha sido uma boa leitura para observar a aplicação desses dispositivos na prática e iniciar um contato maior com o tema. </w:t>
      </w:r>
    </w:p>
    <w:p w14:paraId="3BE4CFAD" w14:textId="0AB30C37" w:rsidR="007B6947" w:rsidRPr="00205EE2" w:rsidRDefault="007B6947" w:rsidP="0046796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Acredito que seja um artigo que exija um nível de conhecimento maior a cerca de alguns temas que envolvem mais a eletroeletrônica, circuitos digitais e conceitos de automação. Por ter uma formação técnica em Mecatrônica penso que foi agregador aos conhecimentos que já havia trabalhado previamente durante o curso. Sendo um estudo completo no qual foi demonstrados os processos de maneira organizada e linear, constituindo-se de um bom projeto.</w:t>
      </w:r>
    </w:p>
    <w:p w14:paraId="0C0BC608" w14:textId="482D81BC" w:rsidR="00860EA0" w:rsidRPr="00614915" w:rsidRDefault="00614915" w:rsidP="009D4AA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4915">
        <w:rPr>
          <w:rFonts w:ascii="Times New Roman" w:hAnsi="Times New Roman" w:cs="Times New Roman"/>
          <w:b/>
          <w:bCs/>
          <w:sz w:val="24"/>
          <w:szCs w:val="24"/>
        </w:rPr>
        <w:t>Citação:</w:t>
      </w:r>
    </w:p>
    <w:p w14:paraId="2AC2FD2D" w14:textId="5DF86430" w:rsidR="00860EA0" w:rsidRPr="00205EE2" w:rsidRDefault="002A5D75" w:rsidP="001623C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FREITAS</w:t>
      </w:r>
      <w:r w:rsidRPr="001C5AD8">
        <w:rPr>
          <w:rFonts w:ascii="Times New Roman" w:hAnsi="Times New Roman" w:cs="Times New Roman"/>
        </w:rPr>
        <w:t xml:space="preserve">, </w:t>
      </w:r>
      <w:r w:rsidRPr="009D4AA6">
        <w:rPr>
          <w:rFonts w:ascii="Times New Roman" w:hAnsi="Times New Roman" w:cs="Times New Roman"/>
        </w:rPr>
        <w:t>Tiago T</w:t>
      </w:r>
      <w:r w:rsidRPr="001C5AD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; </w:t>
      </w:r>
      <w:r w:rsidRPr="009D4AA6">
        <w:rPr>
          <w:rFonts w:ascii="Times New Roman" w:hAnsi="Times New Roman" w:cs="Times New Roman"/>
        </w:rPr>
        <w:t>PASQUALINOTO</w:t>
      </w:r>
      <w:r>
        <w:rPr>
          <w:rFonts w:ascii="Times New Roman" w:hAnsi="Times New Roman" w:cs="Times New Roman"/>
        </w:rPr>
        <w:t xml:space="preserve">, </w:t>
      </w:r>
      <w:r w:rsidRPr="009D4AA6">
        <w:rPr>
          <w:rFonts w:ascii="Times New Roman" w:hAnsi="Times New Roman" w:cs="Times New Roman"/>
        </w:rPr>
        <w:t>Thiago L</w:t>
      </w:r>
      <w:r>
        <w:rPr>
          <w:rFonts w:ascii="Times New Roman" w:hAnsi="Times New Roman" w:cs="Times New Roman"/>
        </w:rPr>
        <w:t xml:space="preserve">.; LEÃO, </w:t>
      </w:r>
      <w:r w:rsidRPr="009D4AA6">
        <w:rPr>
          <w:rFonts w:ascii="Times New Roman" w:hAnsi="Times New Roman" w:cs="Times New Roman"/>
        </w:rPr>
        <w:t>Juliano C</w:t>
      </w:r>
      <w:r>
        <w:rPr>
          <w:rFonts w:ascii="Times New Roman" w:hAnsi="Times New Roman" w:cs="Times New Roman"/>
        </w:rPr>
        <w:t>.</w:t>
      </w:r>
      <w:r w:rsidRPr="001C5AD8">
        <w:rPr>
          <w:rFonts w:ascii="Times New Roman" w:hAnsi="Times New Roman" w:cs="Times New Roman"/>
        </w:rPr>
        <w:t xml:space="preserve"> </w:t>
      </w:r>
      <w:r w:rsidRPr="009D4AA6">
        <w:rPr>
          <w:rFonts w:ascii="Times New Roman" w:hAnsi="Times New Roman" w:cs="Times New Roman"/>
        </w:rPr>
        <w:t>O CPLD (Dispositivo Complexo de Lógica Programação aplicado em automação industrial)</w:t>
      </w:r>
      <w:r w:rsidRPr="001C5AD8">
        <w:rPr>
          <w:rFonts w:ascii="Times New Roman" w:hAnsi="Times New Roman" w:cs="Times New Roman"/>
        </w:rPr>
        <w:t xml:space="preserve">. </w:t>
      </w:r>
      <w:r w:rsidRPr="009D4AA6">
        <w:rPr>
          <w:rFonts w:ascii="Times New Roman" w:hAnsi="Times New Roman" w:cs="Times New Roman"/>
        </w:rPr>
        <w:t>Centro de Treinamento SENAI/Lençóis Paulista - SP</w:t>
      </w:r>
      <w:r w:rsidRPr="001C5AD8">
        <w:rPr>
          <w:rFonts w:ascii="Times New Roman" w:hAnsi="Times New Roman" w:cs="Times New Roman"/>
        </w:rPr>
        <w:t xml:space="preserve">, p. </w:t>
      </w:r>
      <w:r>
        <w:rPr>
          <w:rFonts w:ascii="Times New Roman" w:hAnsi="Times New Roman" w:cs="Times New Roman"/>
        </w:rPr>
        <w:t>1</w:t>
      </w:r>
      <w:r w:rsidRPr="001C5AD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51</w:t>
      </w:r>
      <w:r w:rsidRPr="001C5A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05</w:t>
      </w:r>
      <w:r w:rsidRPr="001C5AD8">
        <w:rPr>
          <w:rFonts w:ascii="Times New Roman" w:hAnsi="Times New Roman" w:cs="Times New Roman"/>
        </w:rPr>
        <w:t>.</w:t>
      </w:r>
      <w:r w:rsidR="00C0591E">
        <w:rPr>
          <w:rFonts w:ascii="Times New Roman" w:hAnsi="Times New Roman" w:cs="Times New Roman"/>
        </w:rPr>
        <w:t xml:space="preserve"> </w:t>
      </w:r>
      <w:r w:rsidR="00C0591E">
        <w:rPr>
          <w:rFonts w:ascii="Times New Roman" w:hAnsi="Times New Roman" w:cs="Times New Roman"/>
        </w:rPr>
        <w:t>Disponível em: &lt;</w:t>
      </w:r>
      <w:r w:rsidR="00C0591E" w:rsidRPr="00C0591E">
        <w:rPr>
          <w:rFonts w:ascii="Times New Roman" w:hAnsi="Times New Roman" w:cs="Times New Roman"/>
        </w:rPr>
        <w:t>https://docplayer.com.br/3878086-</w:t>
      </w:r>
      <w:r w:rsidR="00C0591E" w:rsidRPr="00C0591E">
        <w:rPr>
          <w:rFonts w:ascii="Times New Roman" w:hAnsi="Times New Roman" w:cs="Times New Roman"/>
        </w:rPr>
        <w:lastRenderedPageBreak/>
        <w:t>O-cpld-dispositivo-complexo-de-logica-programacao-aplicado-em-automacao-industrial-resumo.html</w:t>
      </w:r>
      <w:r w:rsidR="00C0591E">
        <w:rPr>
          <w:rFonts w:ascii="Times New Roman" w:hAnsi="Times New Roman" w:cs="Times New Roman"/>
        </w:rPr>
        <w:t>&gt;. Acessado em: 10 de ago. 2021.</w:t>
      </w:r>
    </w:p>
    <w:sectPr w:rsidR="00860EA0" w:rsidRPr="00205EE2" w:rsidSect="008217D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CF2"/>
    <w:multiLevelType w:val="hybridMultilevel"/>
    <w:tmpl w:val="31887B3E"/>
    <w:lvl w:ilvl="0" w:tplc="A2506714">
      <w:numFmt w:val="bullet"/>
      <w:lvlText w:val="•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E06A8"/>
    <w:multiLevelType w:val="hybridMultilevel"/>
    <w:tmpl w:val="34DEB10A"/>
    <w:lvl w:ilvl="0" w:tplc="A2506714">
      <w:numFmt w:val="bullet"/>
      <w:lvlText w:val="•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D46E1"/>
    <w:multiLevelType w:val="hybridMultilevel"/>
    <w:tmpl w:val="B088C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C668C"/>
    <w:multiLevelType w:val="hybridMultilevel"/>
    <w:tmpl w:val="37426828"/>
    <w:lvl w:ilvl="0" w:tplc="904C1B4A">
      <w:numFmt w:val="bullet"/>
      <w:lvlText w:val="‣"/>
      <w:lvlJc w:val="left"/>
      <w:pPr>
        <w:ind w:left="705" w:hanging="705"/>
      </w:pPr>
      <w:rPr>
        <w:rFonts w:ascii="Times New Roman" w:eastAsiaTheme="minorEastAsia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2B5E20"/>
    <w:multiLevelType w:val="hybridMultilevel"/>
    <w:tmpl w:val="314EE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21"/>
    <w:rsid w:val="0001542B"/>
    <w:rsid w:val="00045156"/>
    <w:rsid w:val="00075018"/>
    <w:rsid w:val="00115942"/>
    <w:rsid w:val="00155349"/>
    <w:rsid w:val="001623C8"/>
    <w:rsid w:val="0016342A"/>
    <w:rsid w:val="001C5AD8"/>
    <w:rsid w:val="00205EE2"/>
    <w:rsid w:val="00210F21"/>
    <w:rsid w:val="0022069B"/>
    <w:rsid w:val="002A5D75"/>
    <w:rsid w:val="002A5D9C"/>
    <w:rsid w:val="002C4839"/>
    <w:rsid w:val="002C5573"/>
    <w:rsid w:val="003525E9"/>
    <w:rsid w:val="00377C78"/>
    <w:rsid w:val="00394477"/>
    <w:rsid w:val="00396D25"/>
    <w:rsid w:val="003B605F"/>
    <w:rsid w:val="003D3041"/>
    <w:rsid w:val="003E294C"/>
    <w:rsid w:val="003F2810"/>
    <w:rsid w:val="00437466"/>
    <w:rsid w:val="0046796A"/>
    <w:rsid w:val="004938C4"/>
    <w:rsid w:val="004A7C18"/>
    <w:rsid w:val="004F53CE"/>
    <w:rsid w:val="005F3AF1"/>
    <w:rsid w:val="00614915"/>
    <w:rsid w:val="00641F3D"/>
    <w:rsid w:val="006E41F3"/>
    <w:rsid w:val="00784274"/>
    <w:rsid w:val="007A4C85"/>
    <w:rsid w:val="007A6261"/>
    <w:rsid w:val="007B216C"/>
    <w:rsid w:val="007B3B73"/>
    <w:rsid w:val="007B4647"/>
    <w:rsid w:val="007B6947"/>
    <w:rsid w:val="007C6C4C"/>
    <w:rsid w:val="008217D0"/>
    <w:rsid w:val="00860EA0"/>
    <w:rsid w:val="008B51D1"/>
    <w:rsid w:val="008C070E"/>
    <w:rsid w:val="009039E9"/>
    <w:rsid w:val="00914926"/>
    <w:rsid w:val="00921757"/>
    <w:rsid w:val="00923087"/>
    <w:rsid w:val="009C2756"/>
    <w:rsid w:val="009D4AA6"/>
    <w:rsid w:val="009D51A5"/>
    <w:rsid w:val="009E6E84"/>
    <w:rsid w:val="009F1F84"/>
    <w:rsid w:val="00A34102"/>
    <w:rsid w:val="00A4308A"/>
    <w:rsid w:val="00AF04E2"/>
    <w:rsid w:val="00B17935"/>
    <w:rsid w:val="00B93C67"/>
    <w:rsid w:val="00BB0A7A"/>
    <w:rsid w:val="00C0591E"/>
    <w:rsid w:val="00C2169F"/>
    <w:rsid w:val="00C41FCF"/>
    <w:rsid w:val="00C51252"/>
    <w:rsid w:val="00CC736F"/>
    <w:rsid w:val="00CF48CD"/>
    <w:rsid w:val="00D70DC6"/>
    <w:rsid w:val="00D8165F"/>
    <w:rsid w:val="00D92CB8"/>
    <w:rsid w:val="00D953D1"/>
    <w:rsid w:val="00DE2984"/>
    <w:rsid w:val="00DF497A"/>
    <w:rsid w:val="00E226BD"/>
    <w:rsid w:val="00E835DE"/>
    <w:rsid w:val="00F026AC"/>
    <w:rsid w:val="00F856B2"/>
    <w:rsid w:val="00F9591A"/>
    <w:rsid w:val="00FA0000"/>
    <w:rsid w:val="00FA4C4F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7E2C"/>
  <w15:chartTrackingRefBased/>
  <w15:docId w15:val="{CCE3CC64-D072-4D1E-9D83-4E638D7B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07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1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4F5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938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3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14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2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809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4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607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8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313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player.com.br/3878086-O-cpld-dispositivo-complexo-de-logica-programacao-aplicado-em-automacao-industrial-resu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isciplinas.usp.br/pluginfile.php/530826/mod_resource/content/1/DISPOSITIVOS%20L&#211;GICOS%20PROGRAM&#193;VEIS_2014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8</Pages>
  <Words>2040</Words>
  <Characters>11020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Campos Takeishi</dc:creator>
  <cp:keywords/>
  <dc:description/>
  <cp:lastModifiedBy>Luana Campos Takeishi</cp:lastModifiedBy>
  <cp:revision>60</cp:revision>
  <cp:lastPrinted>2021-08-15T23:57:00Z</cp:lastPrinted>
  <dcterms:created xsi:type="dcterms:W3CDTF">2021-08-14T18:17:00Z</dcterms:created>
  <dcterms:modified xsi:type="dcterms:W3CDTF">2021-08-16T00:05:00Z</dcterms:modified>
</cp:coreProperties>
</file>