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funcionales del aplicativo: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Gestión de clientes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Crea, modifica y elimina perfiles de clientes con nombre, DNI.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Registra el pago de mensualidades y muestra el estado de cada cliente (pagado o moroso).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Reserva de máquinas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Permite reservar las máquinas por un periodo de 30 minutos y verifica la disponibilidad de ellas.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Regeneración de recibos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Genera recibos mensuales para cada cliente.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Muestra si ese cliente no ha pagado (moroso).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Ocupación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Muestra si una máquina está ocupada, indicando por qué socio y que hora está reservada.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29263" cy="47076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707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