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DC7C" w14:textId="4F44C53E" w:rsidR="007D52C2" w:rsidRPr="006D0245" w:rsidRDefault="007D52C2">
      <w:pPr>
        <w:rPr>
          <w:lang w:val="en-GB"/>
        </w:rPr>
      </w:pPr>
      <w:r w:rsidRPr="006D0245">
        <w:rPr>
          <w:lang w:val="en-GB"/>
        </w:rPr>
        <w:t xml:space="preserve">ASD1 – OOSD </w:t>
      </w:r>
      <w:proofErr w:type="spellStart"/>
      <w:r w:rsidRPr="006D0245">
        <w:rPr>
          <w:lang w:val="en-GB"/>
        </w:rPr>
        <w:t>herhaling</w:t>
      </w:r>
      <w:proofErr w:type="spellEnd"/>
      <w:r w:rsidR="006D0245" w:rsidRPr="006D0245">
        <w:rPr>
          <w:lang w:val="en-GB"/>
        </w:rPr>
        <w:t>/</w:t>
      </w:r>
      <w:proofErr w:type="spellStart"/>
      <w:r w:rsidR="006D0245" w:rsidRPr="006D0245">
        <w:rPr>
          <w:lang w:val="en-GB"/>
        </w:rPr>
        <w:t>i</w:t>
      </w:r>
      <w:r w:rsidR="006D0245">
        <w:rPr>
          <w:lang w:val="en-GB"/>
        </w:rPr>
        <w:t>nformatie</w:t>
      </w:r>
      <w:proofErr w:type="spellEnd"/>
    </w:p>
    <w:p w14:paraId="13BD86E4" w14:textId="311A11F7" w:rsidR="007D52C2" w:rsidRPr="006D0245" w:rsidRDefault="007D52C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529C2" wp14:editId="5BB0964C">
                <wp:simplePos x="0" y="0"/>
                <wp:positionH relativeFrom="column">
                  <wp:posOffset>-31115</wp:posOffset>
                </wp:positionH>
                <wp:positionV relativeFrom="paragraph">
                  <wp:posOffset>269875</wp:posOffset>
                </wp:positionV>
                <wp:extent cx="944880" cy="670560"/>
                <wp:effectExtent l="0" t="0" r="2667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AF730" id="Rechthoek 1" o:spid="_x0000_s1026" style="position:absolute;margin-left:-2.45pt;margin-top:21.25pt;width:74.4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" filled="f" strokecolor="#1f3763 [1604]" strokeweight="1pt"/>
            </w:pict>
          </mc:Fallback>
        </mc:AlternateContent>
      </w:r>
      <w:r w:rsidRPr="006D0245">
        <w:rPr>
          <w:lang w:val="en-GB"/>
        </w:rPr>
        <w:t>UML:</w:t>
      </w:r>
    </w:p>
    <w:p w14:paraId="7277C484" w14:textId="62BC4677" w:rsidR="007D52C2" w:rsidRPr="006D0245" w:rsidRDefault="007D52C2">
      <w:pPr>
        <w:rPr>
          <w:lang w:val="en-GB"/>
        </w:rPr>
      </w:pPr>
      <w:r w:rsidRPr="006D0245">
        <w:rPr>
          <w:lang w:val="en-GB"/>
        </w:rPr>
        <w:t>Class</w:t>
      </w:r>
    </w:p>
    <w:p w14:paraId="6BE81BF1" w14:textId="4284EF27" w:rsidR="00644DAE" w:rsidRPr="006D0245" w:rsidRDefault="00644DAE">
      <w:pPr>
        <w:rPr>
          <w:lang w:val="en-GB"/>
        </w:rPr>
      </w:pPr>
    </w:p>
    <w:p w14:paraId="00D775BA" w14:textId="64CC09C7" w:rsidR="00644DAE" w:rsidRPr="006D0245" w:rsidRDefault="00644DAE">
      <w:pPr>
        <w:rPr>
          <w:lang w:val="en-GB"/>
        </w:rPr>
      </w:pPr>
    </w:p>
    <w:p w14:paraId="02A013C1" w14:textId="61B5A87F" w:rsidR="00644DAE" w:rsidRDefault="00644DAE">
      <w:r>
        <w:t>Class heeft naam</w:t>
      </w:r>
      <w:r w:rsidR="00AE28A0">
        <w:t xml:space="preserve"> en gedrag</w:t>
      </w:r>
      <w:r>
        <w:t xml:space="preserve"> nodig</w:t>
      </w:r>
    </w:p>
    <w:p w14:paraId="5C701CD9" w14:textId="62FFB4E2" w:rsidR="00644DAE" w:rsidRDefault="00644DAE">
      <w:r>
        <w:t xml:space="preserve">Operaties in class zijn belangrijkst, </w:t>
      </w:r>
      <w:r w:rsidR="000127FD">
        <w:t>verteld wat er met klasse kan gebeuren.</w:t>
      </w:r>
    </w:p>
    <w:p w14:paraId="4A2D8C60" w14:textId="3E389756" w:rsidR="000127FD" w:rsidRDefault="00644DAE">
      <w:r w:rsidRPr="00644DAE">
        <w:t xml:space="preserve">Private attribuut is private, ze worden </w:t>
      </w:r>
      <w:proofErr w:type="spellStart"/>
      <w:r w:rsidRPr="00644DAE">
        <w:t>geë</w:t>
      </w:r>
      <w:r>
        <w:t>ncapsuleerd</w:t>
      </w:r>
      <w:proofErr w:type="spellEnd"/>
      <w:r>
        <w:t>. Ze zijn onafhankelijk van andere klassen en is er dus ook geen probleem dat er iets in veranderd wordt.</w:t>
      </w:r>
      <w:r w:rsidR="000127FD">
        <w:t xml:space="preserve"> Zorgen voor robuustheid</w:t>
      </w:r>
    </w:p>
    <w:p w14:paraId="53DCD614" w14:textId="7960D6A3" w:rsidR="000127FD" w:rsidRDefault="000127FD">
      <w:r>
        <w:t>-: private</w:t>
      </w:r>
    </w:p>
    <w:p w14:paraId="13172E44" w14:textId="5172F6DA" w:rsidR="000127FD" w:rsidRDefault="000127FD">
      <w:r>
        <w:t>+: public</w:t>
      </w:r>
    </w:p>
    <w:p w14:paraId="21037825" w14:textId="77777777" w:rsidR="000127FD" w:rsidRDefault="000127FD">
      <w:r>
        <w:t xml:space="preserve">#: </w:t>
      </w:r>
      <w:proofErr w:type="spellStart"/>
      <w:r>
        <w:t>protected</w:t>
      </w:r>
      <w:proofErr w:type="spellEnd"/>
    </w:p>
    <w:p w14:paraId="11026012" w14:textId="06CB284F" w:rsidR="000127FD" w:rsidRDefault="000127FD">
      <w:r>
        <w:t>~: package</w:t>
      </w:r>
    </w:p>
    <w:p w14:paraId="3AD608E2" w14:textId="70C11721" w:rsidR="000127FD" w:rsidRDefault="00AE28A0">
      <w:r>
        <w:t>Relaties</w:t>
      </w:r>
    </w:p>
    <w:p w14:paraId="3AA1415A" w14:textId="66F7F4BE" w:rsidR="00AE28A0" w:rsidRDefault="00AE28A0" w:rsidP="00AE28A0">
      <w:pPr>
        <w:pStyle w:val="Lijstalinea"/>
        <w:numPr>
          <w:ilvl w:val="0"/>
          <w:numId w:val="1"/>
        </w:numPr>
      </w:pPr>
      <w:r>
        <w:t>De ene kent de andere maar niet omgekeerd</w:t>
      </w:r>
    </w:p>
    <w:p w14:paraId="51750FF6" w14:textId="23ED22EC" w:rsidR="009524FE" w:rsidRDefault="009524FE" w:rsidP="009524FE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5B41" wp14:editId="2F672C2A">
                <wp:simplePos x="0" y="0"/>
                <wp:positionH relativeFrom="column">
                  <wp:posOffset>136525</wp:posOffset>
                </wp:positionH>
                <wp:positionV relativeFrom="paragraph">
                  <wp:posOffset>53340</wp:posOffset>
                </wp:positionV>
                <wp:extent cx="243840" cy="152400"/>
                <wp:effectExtent l="0" t="19050" r="41910" b="38100"/>
                <wp:wrapNone/>
                <wp:docPr id="2" name="Pijl: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0CD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2" o:spid="_x0000_s1026" type="#_x0000_t13" style="position:absolute;margin-left:10.75pt;margin-top:4.2pt;width:19.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" adj="14850" fillcolor="#4472c4 [3204]" strokecolor="#1f3763 [1604]" strokeweight="1pt"/>
            </w:pict>
          </mc:Fallback>
        </mc:AlternateContent>
      </w:r>
      <w:r>
        <w:t>Generalisatie/specialisatie</w:t>
      </w:r>
    </w:p>
    <w:p w14:paraId="5B616E81" w14:textId="51A6489E" w:rsidR="009524FE" w:rsidRDefault="007D5AF3" w:rsidP="009524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64C94" wp14:editId="79CB63A8">
                <wp:simplePos x="0" y="0"/>
                <wp:positionH relativeFrom="column">
                  <wp:posOffset>64793</wp:posOffset>
                </wp:positionH>
                <wp:positionV relativeFrom="paragraph">
                  <wp:posOffset>94615</wp:posOffset>
                </wp:positionV>
                <wp:extent cx="266700" cy="45719"/>
                <wp:effectExtent l="0" t="0" r="19050" b="1206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719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E12DB" id="Rechthoek 3" o:spid="_x0000_s1026" style="position:absolute;margin-left:5.1pt;margin-top:7.45pt;width:2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" filled="f" strokecolor="#1f3763 [1604]" strokeweight="1pt">
                <v:stroke dashstyle="3 1"/>
              </v:rect>
            </w:pict>
          </mc:Fallback>
        </mc:AlternateContent>
      </w:r>
      <w:r w:rsidR="009524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7B7AB" wp14:editId="6EA556BD">
                <wp:simplePos x="0" y="0"/>
                <wp:positionH relativeFrom="column">
                  <wp:posOffset>273685</wp:posOffset>
                </wp:positionH>
                <wp:positionV relativeFrom="paragraph">
                  <wp:posOffset>11431</wp:posOffset>
                </wp:positionV>
                <wp:extent cx="152400" cy="160020"/>
                <wp:effectExtent l="0" t="57150" r="57150" b="68580"/>
                <wp:wrapNone/>
                <wp:docPr id="4" name="Rechthoekige drie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8329">
                          <a:off x="0" y="0"/>
                          <a:ext cx="152400" cy="1600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2556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hoekige driehoek 4" o:spid="_x0000_s1026" type="#_x0000_t6" style="position:absolute;margin-left:21.55pt;margin-top:.9pt;width:12pt;height:12.6pt;rotation:-9165943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" fillcolor="#4472c4 [3204]" strokecolor="#1f3763 [1604]" strokeweight="1pt"/>
            </w:pict>
          </mc:Fallback>
        </mc:AlternateContent>
      </w:r>
      <w:r w:rsidR="005576E5">
        <w:tab/>
        <w:t xml:space="preserve"> </w:t>
      </w:r>
      <w:r>
        <w:t>De klasse implementeert de andere klasse</w:t>
      </w:r>
    </w:p>
    <w:p w14:paraId="6A7B9AAC" w14:textId="4FE5EE02" w:rsidR="005576E5" w:rsidRDefault="005576E5" w:rsidP="009524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8724A" wp14:editId="1DEF60B9">
                <wp:simplePos x="0" y="0"/>
                <wp:positionH relativeFrom="column">
                  <wp:posOffset>75565</wp:posOffset>
                </wp:positionH>
                <wp:positionV relativeFrom="paragraph">
                  <wp:posOffset>76200</wp:posOffset>
                </wp:positionV>
                <wp:extent cx="304800" cy="0"/>
                <wp:effectExtent l="0" t="76200" r="19050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F8F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5.95pt;margin-top:6pt;width:2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" strokecolor="#4472c4 [3204]" strokeweight=".5pt">
                <v:stroke dashstyle="dash" endarrow="block" joinstyle="miter"/>
              </v:shape>
            </w:pict>
          </mc:Fallback>
        </mc:AlternateContent>
      </w:r>
      <w:r>
        <w:tab/>
        <w:t>Lokale variabele binnen methode</w:t>
      </w:r>
      <w:r w:rsidR="007D5AF3">
        <w:t xml:space="preserve"> van een bepaalde class (als methode x in A klasse B gebruikt)</w:t>
      </w:r>
    </w:p>
    <w:p w14:paraId="7FD9BFDF" w14:textId="72BDF111" w:rsidR="00AE28A0" w:rsidRDefault="00AE28A0" w:rsidP="00AE28A0">
      <w:r>
        <w:t>De relatie wordt benoemd, en die naam wordt een attribuut van de klasse die de andere kent.</w:t>
      </w:r>
    </w:p>
    <w:p w14:paraId="60894F2D" w14:textId="36B9E640" w:rsidR="00AE28A0" w:rsidRDefault="00AE28A0" w:rsidP="00AE28A0"/>
    <w:p w14:paraId="14C2FF64" w14:textId="7E5CD140" w:rsidR="00E1550E" w:rsidRDefault="00E1550E" w:rsidP="00AE28A0">
      <w:proofErr w:type="spellStart"/>
      <w:r>
        <w:t>ArrayList</w:t>
      </w:r>
      <w:proofErr w:type="spellEnd"/>
      <w:r>
        <w:t xml:space="preserve"> = Random access | </w:t>
      </w:r>
      <w:proofErr w:type="spellStart"/>
      <w:r>
        <w:t>LinkedList</w:t>
      </w:r>
      <w:proofErr w:type="spellEnd"/>
      <w:r>
        <w:t>: moet je overlopen.</w:t>
      </w:r>
    </w:p>
    <w:p w14:paraId="49D47D7C" w14:textId="4EDE9A28" w:rsidR="00E1550E" w:rsidRDefault="00E1550E" w:rsidP="00AE28A0">
      <w:proofErr w:type="spellStart"/>
      <w:r>
        <w:t>LinkedList</w:t>
      </w:r>
      <w:proofErr w:type="spellEnd"/>
      <w:r>
        <w:t xml:space="preserve"> is sterk in mutaties, zoals uitbreiden &amp; krimpen</w:t>
      </w:r>
    </w:p>
    <w:p w14:paraId="4CCCC679" w14:textId="66E6F6E8" w:rsidR="00FA7BF7" w:rsidRDefault="00FA7BF7" w:rsidP="00AE28A0"/>
    <w:p w14:paraId="459B1226" w14:textId="2DCD1689" w:rsidR="00FA7BF7" w:rsidRDefault="00FA7BF7" w:rsidP="00AE28A0">
      <w:r>
        <w:t xml:space="preserve">Design </w:t>
      </w:r>
      <w:proofErr w:type="spellStart"/>
      <w:r>
        <w:t>patterns</w:t>
      </w:r>
      <w:proofErr w:type="spellEnd"/>
    </w:p>
    <w:p w14:paraId="53DA85A9" w14:textId="1B5C919B" w:rsidR="00FA7BF7" w:rsidRDefault="00FA7BF7" w:rsidP="00AE28A0">
      <w:hyperlink r:id="rId5" w:history="1">
        <w:r w:rsidRPr="00600FCF">
          <w:rPr>
            <w:rStyle w:val="Hyperlink"/>
          </w:rPr>
          <w:t>https://legacy.cs.indiana.edu/classes/c212-dgerman/spr2015/griffin/a.pdf</w:t>
        </w:r>
      </w:hyperlink>
      <w:r>
        <w:t xml:space="preserve"> </w:t>
      </w:r>
    </w:p>
    <w:p w14:paraId="494A9FBB" w14:textId="77777777" w:rsidR="00FA7BF7" w:rsidRPr="00644DAE" w:rsidRDefault="00FA7BF7" w:rsidP="00AE28A0"/>
    <w:sectPr w:rsidR="00FA7BF7" w:rsidRPr="00644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7D7D"/>
    <w:multiLevelType w:val="hybridMultilevel"/>
    <w:tmpl w:val="BACEE264"/>
    <w:lvl w:ilvl="0" w:tplc="AEF46C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89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C2"/>
    <w:rsid w:val="000127FD"/>
    <w:rsid w:val="005576E5"/>
    <w:rsid w:val="00644DAE"/>
    <w:rsid w:val="006D0245"/>
    <w:rsid w:val="007D52C2"/>
    <w:rsid w:val="007D5AF3"/>
    <w:rsid w:val="009524FE"/>
    <w:rsid w:val="00AE28A0"/>
    <w:rsid w:val="00E1550E"/>
    <w:rsid w:val="00FA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5D9A"/>
  <w15:chartTrackingRefBased/>
  <w15:docId w15:val="{A4103A3D-ACEA-4830-9D5C-BC213B24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28A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A7B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A7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gacy.cs.indiana.edu/classes/c212-dgerman/spr2015/griffin/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Van Veerdeghem</dc:creator>
  <cp:keywords/>
  <dc:description/>
  <cp:lastModifiedBy>Lucca Van Veerdeghem</cp:lastModifiedBy>
  <cp:revision>1</cp:revision>
  <dcterms:created xsi:type="dcterms:W3CDTF">2022-09-26T06:20:00Z</dcterms:created>
  <dcterms:modified xsi:type="dcterms:W3CDTF">2022-09-26T07:37:00Z</dcterms:modified>
</cp:coreProperties>
</file>