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EFEF80" w14:textId="77777777" w:rsidR="000A235A" w:rsidRPr="005829D7" w:rsidRDefault="000A235A" w:rsidP="000A235A">
      <w:pPr>
        <w:spacing w:line="480" w:lineRule="auto"/>
        <w:rPr>
          <w:rFonts w:ascii="Times New Roman" w:hAnsi="Times New Roman" w:cs="Times New Roman"/>
          <w:sz w:val="24"/>
          <w:szCs w:val="24"/>
        </w:rPr>
      </w:pPr>
      <w:r w:rsidRPr="005829D7">
        <w:rPr>
          <w:rFonts w:ascii="Times New Roman" w:hAnsi="Times New Roman" w:cs="Times New Roman"/>
          <w:sz w:val="24"/>
          <w:szCs w:val="24"/>
        </w:rPr>
        <w:t>Anthony Lucchese</w:t>
      </w:r>
    </w:p>
    <w:p w14:paraId="76C3C3E2" w14:textId="43694DDF" w:rsidR="000A235A" w:rsidRPr="005829D7" w:rsidRDefault="000A235A" w:rsidP="000A235A">
      <w:pPr>
        <w:spacing w:line="480" w:lineRule="auto"/>
        <w:rPr>
          <w:rFonts w:ascii="Times New Roman" w:hAnsi="Times New Roman" w:cs="Times New Roman"/>
          <w:sz w:val="24"/>
          <w:szCs w:val="24"/>
        </w:rPr>
      </w:pPr>
      <w:r w:rsidRPr="005829D7">
        <w:rPr>
          <w:rFonts w:ascii="Times New Roman" w:hAnsi="Times New Roman" w:cs="Times New Roman"/>
          <w:sz w:val="24"/>
          <w:szCs w:val="24"/>
        </w:rPr>
        <w:t>CMPS 21</w:t>
      </w:r>
      <w:r>
        <w:rPr>
          <w:rFonts w:ascii="Times New Roman" w:hAnsi="Times New Roman" w:cs="Times New Roman"/>
          <w:sz w:val="24"/>
          <w:szCs w:val="24"/>
        </w:rPr>
        <w:t>4</w:t>
      </w:r>
    </w:p>
    <w:p w14:paraId="4F3EB2C1" w14:textId="77777777" w:rsidR="000A235A" w:rsidRPr="005829D7" w:rsidRDefault="000A235A" w:rsidP="000A235A">
      <w:pPr>
        <w:spacing w:line="480" w:lineRule="auto"/>
        <w:rPr>
          <w:rFonts w:ascii="Times New Roman" w:hAnsi="Times New Roman" w:cs="Times New Roman"/>
          <w:sz w:val="24"/>
          <w:szCs w:val="24"/>
        </w:rPr>
      </w:pPr>
      <w:r w:rsidRPr="005829D7">
        <w:rPr>
          <w:rFonts w:ascii="Times New Roman" w:hAnsi="Times New Roman" w:cs="Times New Roman"/>
          <w:sz w:val="24"/>
          <w:szCs w:val="24"/>
        </w:rPr>
        <w:t>Prof. Jackowitz</w:t>
      </w:r>
    </w:p>
    <w:p w14:paraId="46398364" w14:textId="1D075CFA" w:rsidR="000A235A" w:rsidRDefault="000A235A" w:rsidP="000A235A">
      <w:pPr>
        <w:spacing w:line="480" w:lineRule="auto"/>
        <w:rPr>
          <w:rFonts w:ascii="Times New Roman" w:hAnsi="Times New Roman" w:cs="Times New Roman"/>
          <w:sz w:val="24"/>
          <w:szCs w:val="24"/>
        </w:rPr>
      </w:pPr>
      <w:r>
        <w:rPr>
          <w:rFonts w:ascii="Times New Roman" w:hAnsi="Times New Roman" w:cs="Times New Roman"/>
          <w:sz w:val="24"/>
          <w:szCs w:val="24"/>
        </w:rPr>
        <w:t>25 February 2021</w:t>
      </w:r>
    </w:p>
    <w:p w14:paraId="3E86A3DC" w14:textId="1B246CAB" w:rsidR="000A235A" w:rsidRDefault="000A235A" w:rsidP="000A235A">
      <w:pPr>
        <w:spacing w:line="480" w:lineRule="auto"/>
        <w:jc w:val="center"/>
        <w:rPr>
          <w:rFonts w:ascii="Times New Roman" w:hAnsi="Times New Roman" w:cs="Times New Roman"/>
          <w:sz w:val="24"/>
          <w:szCs w:val="24"/>
        </w:rPr>
      </w:pPr>
      <w:r>
        <w:rPr>
          <w:rFonts w:ascii="Times New Roman" w:hAnsi="Times New Roman" w:cs="Times New Roman"/>
          <w:sz w:val="24"/>
          <w:szCs w:val="24"/>
        </w:rPr>
        <w:t>printf(“Hello Real World”); (or) Unknown Title</w:t>
      </w:r>
    </w:p>
    <w:p w14:paraId="48533761" w14:textId="7AB254C6" w:rsidR="000A235A" w:rsidRPr="000A235A" w:rsidRDefault="000A235A" w:rsidP="000A235A">
      <w:pPr>
        <w:spacing w:line="480" w:lineRule="auto"/>
      </w:pPr>
      <w:r>
        <w:rPr>
          <w:rFonts w:ascii="Times New Roman" w:hAnsi="Times New Roman" w:cs="Times New Roman"/>
          <w:sz w:val="24"/>
          <w:szCs w:val="24"/>
        </w:rPr>
        <w:tab/>
        <w:t>The presentation, printf(“Hello Real World”);, given by</w:t>
      </w:r>
      <w:r w:rsidR="007D75BF">
        <w:rPr>
          <w:rFonts w:ascii="Times New Roman" w:hAnsi="Times New Roman" w:cs="Times New Roman"/>
          <w:sz w:val="24"/>
          <w:szCs w:val="24"/>
        </w:rPr>
        <w:t xml:space="preserve"> Jim Buckridge, Chris Filacheck, and Keith Quinn. The presenters are all alumni of the University of Scranton, and work at various computer companies. This presentation was about entering the real world for computer science, and what to expect on the first day, and every day following. They start the presentation by talking about what happens on the first day. On the first day, do not expect too much or for something to happen, it varies greatly from company to company. Each job in the computer science world is vastly different, and some companies work differently than others. On the first da</w:t>
      </w:r>
      <w:r w:rsidR="00D77BBC">
        <w:rPr>
          <w:rFonts w:ascii="Times New Roman" w:hAnsi="Times New Roman" w:cs="Times New Roman"/>
          <w:sz w:val="24"/>
          <w:szCs w:val="24"/>
        </w:rPr>
        <w:t xml:space="preserve">y, stuff will go wrong, and you will get confused fast. Learn how to get help from other people at work, and </w:t>
      </w:r>
      <w:r w:rsidR="009E72A4">
        <w:rPr>
          <w:rFonts w:ascii="Times New Roman" w:hAnsi="Times New Roman" w:cs="Times New Roman"/>
          <w:sz w:val="24"/>
          <w:szCs w:val="24"/>
        </w:rPr>
        <w:t>do not</w:t>
      </w:r>
      <w:r w:rsidR="00D77BBC">
        <w:rPr>
          <w:rFonts w:ascii="Times New Roman" w:hAnsi="Times New Roman" w:cs="Times New Roman"/>
          <w:sz w:val="24"/>
          <w:szCs w:val="24"/>
        </w:rPr>
        <w:t xml:space="preserve"> be shy to</w:t>
      </w:r>
      <w:r w:rsidR="009E72A4">
        <w:rPr>
          <w:rFonts w:ascii="Times New Roman" w:hAnsi="Times New Roman" w:cs="Times New Roman"/>
          <w:sz w:val="24"/>
          <w:szCs w:val="24"/>
        </w:rPr>
        <w:t xml:space="preserve"> ask. The presenters talked about a theoretical ‘T shaped engineer’ a analogy for wanting to grow your skills up, by learning new ideas and tricks, and also laterally, by helping other people learn those tips and tricks. Helping other people could be touch occasionally, depending on your team. Some teams are very quiet and </w:t>
      </w:r>
      <w:r w:rsidR="00887368">
        <w:rPr>
          <w:rFonts w:ascii="Times New Roman" w:hAnsi="Times New Roman" w:cs="Times New Roman"/>
          <w:sz w:val="24"/>
          <w:szCs w:val="24"/>
        </w:rPr>
        <w:t>do not</w:t>
      </w:r>
      <w:r w:rsidR="009E72A4">
        <w:rPr>
          <w:rFonts w:ascii="Times New Roman" w:hAnsi="Times New Roman" w:cs="Times New Roman"/>
          <w:sz w:val="24"/>
          <w:szCs w:val="24"/>
        </w:rPr>
        <w:t xml:space="preserve"> reach out for help, but others are enthusiastic to </w:t>
      </w:r>
      <w:r w:rsidR="00887368">
        <w:rPr>
          <w:rFonts w:ascii="Times New Roman" w:hAnsi="Times New Roman" w:cs="Times New Roman"/>
          <w:sz w:val="24"/>
          <w:szCs w:val="24"/>
        </w:rPr>
        <w:t>help</w:t>
      </w:r>
      <w:r w:rsidR="009E72A4">
        <w:rPr>
          <w:rFonts w:ascii="Times New Roman" w:hAnsi="Times New Roman" w:cs="Times New Roman"/>
          <w:sz w:val="24"/>
          <w:szCs w:val="24"/>
        </w:rPr>
        <w:t xml:space="preserve"> anytime. A</w:t>
      </w:r>
      <w:r w:rsidR="00887368">
        <w:rPr>
          <w:rFonts w:ascii="Times New Roman" w:hAnsi="Times New Roman" w:cs="Times New Roman"/>
          <w:sz w:val="24"/>
          <w:szCs w:val="24"/>
        </w:rPr>
        <w:t>n important utility to know is to learn how to learn, meaning you will be learning new ideas at each job, and it is imperative to know how to learn, and a good work ethic. The development process at companies falls under two processes: Waterfall and Agile. Waterfall development process works by developing the application and when it is finished, the app is tested on, then is shipped to the company</w:t>
      </w:r>
      <w:r w:rsidR="00D7512B">
        <w:rPr>
          <w:rFonts w:ascii="Times New Roman" w:hAnsi="Times New Roman" w:cs="Times New Roman"/>
          <w:sz w:val="24"/>
          <w:szCs w:val="24"/>
        </w:rPr>
        <w:t xml:space="preserve">. Agile development </w:t>
      </w:r>
      <w:r w:rsidR="00D7512B">
        <w:rPr>
          <w:rFonts w:ascii="Times New Roman" w:hAnsi="Times New Roman" w:cs="Times New Roman"/>
          <w:sz w:val="24"/>
          <w:szCs w:val="24"/>
        </w:rPr>
        <w:lastRenderedPageBreak/>
        <w:t xml:space="preserve">process is means of developing some of the application and testing while other parts are still being created. For example, when building a phone application, with waterfall you create the whole app and test it when everything is coded, compared to agile, where you create a part of the app and test that, while other parts are still being coded, that do not relate to the previously made and tested parts. There are some variations to this between company to company, but these two are the main ways how things are done. Companies that deal with major dealers and important information, the legal team is a big part of the programming process. When dealing with credit cards, sec compliance with trading, HIPPA, medical information, government contracts, all of these have regulations and limits to what you can do and not do, such as encryption for credit card information along an internet </w:t>
      </w:r>
      <w:r w:rsidR="002D442C">
        <w:rPr>
          <w:rFonts w:ascii="Times New Roman" w:hAnsi="Times New Roman" w:cs="Times New Roman"/>
          <w:sz w:val="24"/>
          <w:szCs w:val="24"/>
        </w:rPr>
        <w:t>connection and</w:t>
      </w:r>
      <w:r w:rsidR="00D7512B">
        <w:rPr>
          <w:rFonts w:ascii="Times New Roman" w:hAnsi="Times New Roman" w:cs="Times New Roman"/>
          <w:sz w:val="24"/>
          <w:szCs w:val="24"/>
        </w:rPr>
        <w:t xml:space="preserve"> encrypting the storage where the credit card information is stored.</w:t>
      </w:r>
      <w:r w:rsidR="002D442C">
        <w:rPr>
          <w:rFonts w:ascii="Times New Roman" w:hAnsi="Times New Roman" w:cs="Times New Roman"/>
          <w:sz w:val="24"/>
          <w:szCs w:val="24"/>
        </w:rPr>
        <w:t xml:space="preserve"> Next, the presenters talk about what designing a project really is, a solution to satisfy the requirements. Also using certain IDE’s and programs are not allowed, because they are property of other companies, and using the free version for a commercial use is prohibited. When you start to sit and write code, the code is found in a repository, like a file in a filing cabinet. Most teams are working in unison on multiple parts synchronously. </w:t>
      </w:r>
      <w:r w:rsidR="00A16374">
        <w:rPr>
          <w:rFonts w:ascii="Times New Roman" w:hAnsi="Times New Roman" w:cs="Times New Roman"/>
          <w:sz w:val="24"/>
          <w:szCs w:val="24"/>
        </w:rPr>
        <w:t xml:space="preserve">They stressed that a student should not take an unpaid internship and said they could not stress that enough. Code reviews are important because you might be doing something wrong that other people would notice, like letting someone else proofread this essay, thanks CTLE. Lastly, the words used in code </w:t>
      </w:r>
      <w:r w:rsidR="00001D7C">
        <w:rPr>
          <w:rFonts w:ascii="Times New Roman" w:hAnsi="Times New Roman" w:cs="Times New Roman"/>
          <w:sz w:val="24"/>
          <w:szCs w:val="24"/>
        </w:rPr>
        <w:t xml:space="preserve">sometimes are offensive to certain cultures and peoples. For example, the coding term ‘Master’ and ‘Slave’ are inherently negative, and companies are switching to more neutral terms, such as ‘main’ and ‘secondary’ terms, that are not offensive. Overall, the presentation was outstanding, and the best one compared to the rest of last years’ colloquia presentations, and I </w:t>
      </w:r>
      <w:r w:rsidR="00001D7C">
        <w:rPr>
          <w:rFonts w:ascii="Times New Roman" w:hAnsi="Times New Roman" w:cs="Times New Roman"/>
          <w:sz w:val="24"/>
          <w:szCs w:val="24"/>
        </w:rPr>
        <w:lastRenderedPageBreak/>
        <w:t>look forward to contacting the presenters for any questions that might arise when entering the workforce</w:t>
      </w:r>
    </w:p>
    <w:sectPr w:rsidR="000A235A" w:rsidRPr="000A2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35A"/>
    <w:rsid w:val="00001D7C"/>
    <w:rsid w:val="000A235A"/>
    <w:rsid w:val="00140B62"/>
    <w:rsid w:val="002D442C"/>
    <w:rsid w:val="007D75BF"/>
    <w:rsid w:val="00887368"/>
    <w:rsid w:val="0095474F"/>
    <w:rsid w:val="009612E3"/>
    <w:rsid w:val="009E72A4"/>
    <w:rsid w:val="00A16374"/>
    <w:rsid w:val="00D7512B"/>
    <w:rsid w:val="00D77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7E6F5"/>
  <w15:chartTrackingRefBased/>
  <w15:docId w15:val="{50A2690E-2DAF-4E95-8770-09C40FA47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35A"/>
    <w:pPr>
      <w:spacing w:line="259"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J. Lucchese</dc:creator>
  <cp:keywords/>
  <dc:description/>
  <cp:lastModifiedBy>Anthony Lucchese</cp:lastModifiedBy>
  <cp:revision>3</cp:revision>
  <dcterms:created xsi:type="dcterms:W3CDTF">2021-02-25T07:42:00Z</dcterms:created>
  <dcterms:modified xsi:type="dcterms:W3CDTF">2021-02-25T16:33:00Z</dcterms:modified>
</cp:coreProperties>
</file>